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F5E06EB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07F77">
        <w:rPr>
          <w:rFonts w:ascii="Times New Roman" w:eastAsia="Times New Roman" w:hAnsi="Times New Roman" w:cs="Times New Roman"/>
          <w:sz w:val="24"/>
          <w:szCs w:val="24"/>
        </w:rPr>
        <w:t>2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61F0C359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>trinta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6B5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>do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 mês de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junho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>vigésima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</w:t>
      </w:r>
      <w:r w:rsidR="007C29EB">
        <w:rPr>
          <w:rFonts w:ascii="Times New Roman" w:eastAsia="Times New Roman" w:hAnsi="Times New Roman" w:cs="Times New Roman"/>
          <w:sz w:val="24"/>
          <w:szCs w:val="24"/>
        </w:rPr>
        <w:t>r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7C29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Edison Nei Godoy Petzhold,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Na sequência a Sra. secretaria faz a leitura da ordem do dia onde constava em 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discussão o</w:t>
      </w:r>
      <w:r w:rsidR="004B5069">
        <w:rPr>
          <w:rFonts w:ascii="Times New Roman" w:eastAsia="Times New Roman" w:hAnsi="Times New Roman" w:cs="Times New Roman"/>
          <w:sz w:val="24"/>
          <w:szCs w:val="24"/>
        </w:rPr>
        <w:t xml:space="preserve"> p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>rojeto de Lei Nº 0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>30</w:t>
      </w:r>
      <w:r w:rsidR="005D320D">
        <w:rPr>
          <w:rFonts w:ascii="Times New Roman" w:eastAsia="Times New Roman" w:hAnsi="Times New Roman" w:cs="Times New Roman"/>
          <w:sz w:val="24"/>
          <w:szCs w:val="24"/>
        </w:rPr>
        <w:t xml:space="preserve">, de 11 de junho de 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>2025</w:t>
      </w:r>
      <w:r w:rsidR="005D320D">
        <w:rPr>
          <w:rFonts w:ascii="Times New Roman" w:eastAsia="Times New Roman" w:hAnsi="Times New Roman" w:cs="Times New Roman"/>
          <w:sz w:val="24"/>
          <w:szCs w:val="24"/>
        </w:rPr>
        <w:t xml:space="preserve">- Altera e atualiza o plano municipal de saneamento básico e institui o plano municipal de gestão integrada de resíduos sólidos de Esperança do Sul/RS, </w:t>
      </w:r>
      <w:r w:rsidR="004B5069">
        <w:rPr>
          <w:rFonts w:ascii="Times New Roman" w:eastAsia="Times New Roman" w:hAnsi="Times New Roman" w:cs="Times New Roman"/>
          <w:sz w:val="24"/>
          <w:szCs w:val="24"/>
        </w:rPr>
        <w:t xml:space="preserve">e o 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>Projeto de Lei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 xml:space="preserve"> Legislativo</w:t>
      </w:r>
      <w:r w:rsidR="00C51CF4">
        <w:rPr>
          <w:rFonts w:ascii="Times New Roman" w:eastAsia="Times New Roman" w:hAnsi="Times New Roman" w:cs="Times New Roman"/>
          <w:sz w:val="24"/>
          <w:szCs w:val="24"/>
        </w:rPr>
        <w:t xml:space="preserve"> Nº 0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>03</w:t>
      </w:r>
      <w:r w:rsidR="005D320D">
        <w:rPr>
          <w:rFonts w:ascii="Times New Roman" w:eastAsia="Times New Roman" w:hAnsi="Times New Roman" w:cs="Times New Roman"/>
          <w:sz w:val="24"/>
          <w:szCs w:val="24"/>
        </w:rPr>
        <w:t xml:space="preserve"> de 16 de junho de 2025- Dispõe sobre a concessão de diárias, ressarcimento de despesas como locomoção e indenização por quilômetro rodado a vereadores e servidores da câmara municipal de vereadores de Esperança do Sul e dá outras providências</w:t>
      </w:r>
      <w:r w:rsidR="004B5069">
        <w:rPr>
          <w:rFonts w:ascii="Times New Roman" w:eastAsia="Times New Roman" w:hAnsi="Times New Roman" w:cs="Times New Roman"/>
          <w:sz w:val="24"/>
          <w:szCs w:val="24"/>
        </w:rPr>
        <w:t xml:space="preserve">; bem como constava em 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 xml:space="preserve">primeira discussão Projeto de Lei Nº 031, de 23 de junho de 2025- Autoriza o poder executivo municipal a realizar subvenção mensal ao hospital de caridade de Três Passos, </w:t>
      </w:r>
      <w:r w:rsidR="004B5069">
        <w:rPr>
          <w:rFonts w:ascii="Times New Roman" w:eastAsia="Times New Roman" w:hAnsi="Times New Roman" w:cs="Times New Roman"/>
          <w:sz w:val="24"/>
          <w:szCs w:val="24"/>
        </w:rPr>
        <w:t xml:space="preserve">além do 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>ofício Nº 214/2025,</w:t>
      </w:r>
      <w:r w:rsidR="006C70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 xml:space="preserve"> indicação Nº 02/2025 </w:t>
      </w:r>
      <w:r w:rsidR="006C7030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 xml:space="preserve">vereador Adelson </w:t>
      </w:r>
      <w:proofErr w:type="spellStart"/>
      <w:r w:rsidR="00C45D57">
        <w:rPr>
          <w:rFonts w:ascii="Times New Roman" w:eastAsia="Times New Roman" w:hAnsi="Times New Roman" w:cs="Times New Roman"/>
          <w:sz w:val="24"/>
          <w:szCs w:val="24"/>
        </w:rPr>
        <w:t>Hedlund</w:t>
      </w:r>
      <w:proofErr w:type="spellEnd"/>
      <w:r w:rsidR="00C45D57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4B5069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 xml:space="preserve">ofício 002/2025- convite Emater/RS; </w:t>
      </w:r>
      <w:r w:rsidR="00BE255F">
        <w:rPr>
          <w:rFonts w:ascii="Times New Roman" w:eastAsia="Times New Roman" w:hAnsi="Times New Roman" w:cs="Times New Roman"/>
          <w:b/>
          <w:sz w:val="24"/>
          <w:szCs w:val="24"/>
        </w:rPr>
        <w:t xml:space="preserve"> e</w:t>
      </w:r>
      <w:r w:rsidR="00BE255F" w:rsidRPr="00BE255F">
        <w:rPr>
          <w:rFonts w:ascii="Times New Roman" w:eastAsia="Times New Roman" w:hAnsi="Times New Roman" w:cs="Times New Roman"/>
          <w:sz w:val="24"/>
          <w:szCs w:val="24"/>
        </w:rPr>
        <w:t>m seguida</w:t>
      </w:r>
      <w:r w:rsidR="004E0818" w:rsidRPr="00BE25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o 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 para nenhum dos espaços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. Na sequência 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>Sr. Presidente coloca em discussão e posterior votação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 os Projetos de Lei Nºs 0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>30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>/2025, 0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>31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/2025 e </w:t>
      </w:r>
      <w:r w:rsidR="00690990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 xml:space="preserve">Projeto </w:t>
      </w:r>
      <w:r w:rsidR="000C15F1">
        <w:rPr>
          <w:rFonts w:ascii="Times New Roman" w:eastAsia="Times New Roman" w:hAnsi="Times New Roman" w:cs="Times New Roman"/>
          <w:sz w:val="24"/>
          <w:szCs w:val="24"/>
        </w:rPr>
        <w:t xml:space="preserve">de Lei 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>Legislativo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 Nº </w:t>
      </w:r>
      <w:r w:rsidR="00C45D57">
        <w:rPr>
          <w:rFonts w:ascii="Times New Roman" w:eastAsia="Times New Roman" w:hAnsi="Times New Roman" w:cs="Times New Roman"/>
          <w:sz w:val="24"/>
          <w:szCs w:val="24"/>
        </w:rPr>
        <w:t>003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>/2025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, sendo 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>os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>os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 xml:space="preserve"> aprovad</w:t>
      </w:r>
      <w:r w:rsidR="00613BCD">
        <w:rPr>
          <w:rFonts w:ascii="Times New Roman" w:eastAsia="Times New Roman" w:hAnsi="Times New Roman" w:cs="Times New Roman"/>
          <w:sz w:val="24"/>
          <w:szCs w:val="24"/>
        </w:rPr>
        <w:t xml:space="preserve">os </w:t>
      </w:r>
      <w:r w:rsidR="00BE255F">
        <w:rPr>
          <w:rFonts w:ascii="Times New Roman" w:eastAsia="Times New Roman" w:hAnsi="Times New Roman" w:cs="Times New Roman"/>
          <w:sz w:val="24"/>
          <w:szCs w:val="24"/>
        </w:rPr>
        <w:t>por unanimidade</w:t>
      </w:r>
      <w:r w:rsidR="00154AC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41586">
        <w:rPr>
          <w:rFonts w:ascii="Times New Roman" w:eastAsia="Times New Roman" w:hAnsi="Times New Roman" w:cs="Times New Roman"/>
          <w:sz w:val="24"/>
          <w:szCs w:val="24"/>
        </w:rPr>
        <w:t xml:space="preserve">Antes do encerramento da sessão ordinária, o presidente determina o encaminhamento da indicação nº 02/2025 por meio de ofício a quem de direito. </w:t>
      </w:r>
      <w:r w:rsidR="00154ACA">
        <w:rPr>
          <w:rFonts w:ascii="Times New Roman" w:eastAsia="Times New Roman" w:hAnsi="Times New Roman" w:cs="Times New Roman"/>
          <w:sz w:val="24"/>
          <w:szCs w:val="24"/>
        </w:rPr>
        <w:t>N</w:t>
      </w:r>
      <w:r w:rsidR="00FE3383">
        <w:rPr>
          <w:rFonts w:ascii="Times New Roman" w:hAnsi="Times New Roman" w:cs="Times New Roman"/>
          <w:sz w:val="24"/>
          <w:szCs w:val="24"/>
        </w:rPr>
        <w:t xml:space="preserve">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na próxima segunda-feir</w:t>
      </w:r>
      <w:r w:rsidR="004E0818">
        <w:rPr>
          <w:rFonts w:ascii="Times New Roman" w:hAnsi="Times New Roman" w:cs="Times New Roman"/>
          <w:sz w:val="24"/>
          <w:szCs w:val="24"/>
        </w:rPr>
        <w:t>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415B4"/>
    <w:rsid w:val="0009757C"/>
    <w:rsid w:val="000C0303"/>
    <w:rsid w:val="000C15F1"/>
    <w:rsid w:val="000F2409"/>
    <w:rsid w:val="001209D7"/>
    <w:rsid w:val="00133048"/>
    <w:rsid w:val="00141586"/>
    <w:rsid w:val="001440A9"/>
    <w:rsid w:val="00154ACA"/>
    <w:rsid w:val="00155042"/>
    <w:rsid w:val="00173689"/>
    <w:rsid w:val="0018197A"/>
    <w:rsid w:val="001E1059"/>
    <w:rsid w:val="00233D1F"/>
    <w:rsid w:val="0023791D"/>
    <w:rsid w:val="00267F83"/>
    <w:rsid w:val="00290A10"/>
    <w:rsid w:val="002E4785"/>
    <w:rsid w:val="002F1348"/>
    <w:rsid w:val="002F5A0E"/>
    <w:rsid w:val="002F618D"/>
    <w:rsid w:val="00324EBC"/>
    <w:rsid w:val="0033639D"/>
    <w:rsid w:val="00347CBA"/>
    <w:rsid w:val="00352E7D"/>
    <w:rsid w:val="003640D5"/>
    <w:rsid w:val="00364518"/>
    <w:rsid w:val="00373637"/>
    <w:rsid w:val="00374A14"/>
    <w:rsid w:val="00380D34"/>
    <w:rsid w:val="00390E96"/>
    <w:rsid w:val="003B4495"/>
    <w:rsid w:val="003D4C73"/>
    <w:rsid w:val="003D4D03"/>
    <w:rsid w:val="0042740C"/>
    <w:rsid w:val="004659AC"/>
    <w:rsid w:val="004A3C9B"/>
    <w:rsid w:val="004B19C7"/>
    <w:rsid w:val="004B38F0"/>
    <w:rsid w:val="004B5069"/>
    <w:rsid w:val="004B6EF2"/>
    <w:rsid w:val="004E0818"/>
    <w:rsid w:val="005768BA"/>
    <w:rsid w:val="005C34D6"/>
    <w:rsid w:val="005D320D"/>
    <w:rsid w:val="005D4E95"/>
    <w:rsid w:val="00613BCD"/>
    <w:rsid w:val="006230B8"/>
    <w:rsid w:val="0067301B"/>
    <w:rsid w:val="006777AD"/>
    <w:rsid w:val="00690990"/>
    <w:rsid w:val="006B5741"/>
    <w:rsid w:val="006C7030"/>
    <w:rsid w:val="006D1C04"/>
    <w:rsid w:val="006E4395"/>
    <w:rsid w:val="006E7BF5"/>
    <w:rsid w:val="007337FE"/>
    <w:rsid w:val="007C29EB"/>
    <w:rsid w:val="007D4E03"/>
    <w:rsid w:val="008058F2"/>
    <w:rsid w:val="00826E0E"/>
    <w:rsid w:val="008442BB"/>
    <w:rsid w:val="00844855"/>
    <w:rsid w:val="00897884"/>
    <w:rsid w:val="008A382B"/>
    <w:rsid w:val="008B7294"/>
    <w:rsid w:val="0095313D"/>
    <w:rsid w:val="00A01F8C"/>
    <w:rsid w:val="00A03122"/>
    <w:rsid w:val="00A163E2"/>
    <w:rsid w:val="00A54C3D"/>
    <w:rsid w:val="00AC4002"/>
    <w:rsid w:val="00AC453C"/>
    <w:rsid w:val="00AC52EA"/>
    <w:rsid w:val="00AC61EB"/>
    <w:rsid w:val="00B07F77"/>
    <w:rsid w:val="00B13748"/>
    <w:rsid w:val="00B46D13"/>
    <w:rsid w:val="00B52EA3"/>
    <w:rsid w:val="00BE255F"/>
    <w:rsid w:val="00C4447E"/>
    <w:rsid w:val="00C45D57"/>
    <w:rsid w:val="00C51CF4"/>
    <w:rsid w:val="00C524F6"/>
    <w:rsid w:val="00C8392A"/>
    <w:rsid w:val="00C83A87"/>
    <w:rsid w:val="00C84B0B"/>
    <w:rsid w:val="00CA0588"/>
    <w:rsid w:val="00CF22E1"/>
    <w:rsid w:val="00D41CB8"/>
    <w:rsid w:val="00D45E12"/>
    <w:rsid w:val="00D81681"/>
    <w:rsid w:val="00DD6C14"/>
    <w:rsid w:val="00DE6384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6E8C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366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Tainara Mariana Mallmann</cp:lastModifiedBy>
  <cp:revision>10</cp:revision>
  <cp:lastPrinted>2025-06-23T13:03:00Z</cp:lastPrinted>
  <dcterms:created xsi:type="dcterms:W3CDTF">2025-07-07T19:41:00Z</dcterms:created>
  <dcterms:modified xsi:type="dcterms:W3CDTF">2025-07-07T20:06:00Z</dcterms:modified>
</cp:coreProperties>
</file>