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FE3F9D">
        <w:t>2</w:t>
      </w:r>
      <w:r w:rsidR="00EA7BF9">
        <w:t>4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FE3F9D">
        <w:t xml:space="preserve">s </w:t>
      </w:r>
      <w:r w:rsidR="00EA7BF9">
        <w:t>três</w:t>
      </w:r>
      <w:r w:rsidR="000646C1">
        <w:t xml:space="preserve"> </w:t>
      </w:r>
      <w:r w:rsidR="007A790C">
        <w:t xml:space="preserve"> dias do mês de </w:t>
      </w:r>
      <w:r w:rsidR="00EA7BF9">
        <w:t>novembro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trinta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</w:t>
      </w:r>
      <w:r w:rsidR="007171DA">
        <w:t>e</w:t>
      </w:r>
      <w:r w:rsidR="004F4AC6">
        <w:t xml:space="preserve"> P</w:t>
      </w:r>
      <w:r>
        <w:t>rojeto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D26CAE">
        <w:t>0</w:t>
      </w:r>
      <w:r w:rsidR="000646C1">
        <w:t>4</w:t>
      </w:r>
      <w:r w:rsidR="00EA7BF9">
        <w:t>3</w:t>
      </w:r>
      <w:r w:rsidR="00D26CAE">
        <w:t xml:space="preserve"> </w:t>
      </w:r>
      <w:r w:rsidR="007171DA">
        <w:t xml:space="preserve"> de </w:t>
      </w:r>
      <w:r w:rsidR="00EA7BF9">
        <w:t>03</w:t>
      </w:r>
      <w:r w:rsidR="007171DA">
        <w:t xml:space="preserve"> de </w:t>
      </w:r>
      <w:r w:rsidR="00EA7BF9">
        <w:t>novembro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EA7BF9">
        <w:t>Cria cargo de provimento efetivo e remuneração de servidores e dá outras providências; Projeto de emenda a lei orgânica municipal nº 001/2025- acrescenta o artigo 29-a e altera o artigo 30, ambos na lei orgânica municipal de Esperança do Sul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EA7BF9">
        <w:t>s</w:t>
      </w:r>
      <w:r w:rsidR="00E2069C">
        <w:t xml:space="preserve"> projeto</w:t>
      </w:r>
      <w:r w:rsidR="00EA7BF9">
        <w:t>s</w:t>
      </w:r>
      <w:r w:rsidR="007A790C">
        <w:t xml:space="preserve"> </w:t>
      </w:r>
      <w:r w:rsidR="00E2069C">
        <w:t xml:space="preserve">de </w:t>
      </w:r>
      <w:r w:rsidR="007171DA">
        <w:t>Lei</w:t>
      </w:r>
      <w:r w:rsidR="000646C1">
        <w:t xml:space="preserve"> </w:t>
      </w:r>
      <w:bookmarkStart w:id="0" w:name="_GoBack"/>
      <w:bookmarkEnd w:id="0"/>
      <w:r w:rsidR="007171DA">
        <w:t xml:space="preserve">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3035DD">
        <w:t>. Ângelo Rafael Becker</w:t>
      </w:r>
      <w:r w:rsidR="00CC79E7">
        <w:t>, Edison Nei Godoy Petzhold e Laércio Antonio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11428D"/>
    <w:rsid w:val="00121F68"/>
    <w:rsid w:val="00140C13"/>
    <w:rsid w:val="00142A23"/>
    <w:rsid w:val="001715E0"/>
    <w:rsid w:val="001B04A8"/>
    <w:rsid w:val="001B6CA9"/>
    <w:rsid w:val="00221136"/>
    <w:rsid w:val="002850DC"/>
    <w:rsid w:val="003035DD"/>
    <w:rsid w:val="00311BF8"/>
    <w:rsid w:val="00347DB2"/>
    <w:rsid w:val="00357168"/>
    <w:rsid w:val="00364B60"/>
    <w:rsid w:val="00380D8F"/>
    <w:rsid w:val="0039373A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6503D"/>
    <w:rsid w:val="008B3377"/>
    <w:rsid w:val="008C1A83"/>
    <w:rsid w:val="008E5D03"/>
    <w:rsid w:val="008E6C57"/>
    <w:rsid w:val="00917760"/>
    <w:rsid w:val="00927760"/>
    <w:rsid w:val="009B53AF"/>
    <w:rsid w:val="009C308C"/>
    <w:rsid w:val="009E62A7"/>
    <w:rsid w:val="00A070EC"/>
    <w:rsid w:val="00A14E3C"/>
    <w:rsid w:val="00A718D3"/>
    <w:rsid w:val="00A749A6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64941"/>
    <w:rsid w:val="00E93633"/>
    <w:rsid w:val="00EA7BF9"/>
    <w:rsid w:val="00EB5895"/>
    <w:rsid w:val="00EC5EA5"/>
    <w:rsid w:val="00F00A0D"/>
    <w:rsid w:val="00F42A1C"/>
    <w:rsid w:val="00F65E8D"/>
    <w:rsid w:val="00F76ACF"/>
    <w:rsid w:val="00F84537"/>
    <w:rsid w:val="00F87D07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3C1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2025-11-05T12:32:00Z</dcterms:created>
  <dcterms:modified xsi:type="dcterms:W3CDTF">2025-11-05T12:58:00Z</dcterms:modified>
</cp:coreProperties>
</file>