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34E19F9F" w:rsidR="00C84B0B" w:rsidRPr="00D41B6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1B6B">
        <w:rPr>
          <w:rFonts w:ascii="Times New Roman" w:eastAsia="Times New Roman" w:hAnsi="Times New Roman" w:cs="Times New Roman"/>
          <w:sz w:val="24"/>
          <w:szCs w:val="24"/>
        </w:rPr>
        <w:t>Ata nº 00</w:t>
      </w:r>
      <w:r w:rsidR="0050581D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0B40B6" w:rsidRPr="00D41B6B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00000002" w14:textId="0248B5D7" w:rsidR="00C84B0B" w:rsidRPr="00D41B6B" w:rsidRDefault="00AC52EA" w:rsidP="00AC3A55">
      <w:pPr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jdgxs" w:colFirst="0" w:colLast="0"/>
      <w:bookmarkEnd w:id="0"/>
      <w:r w:rsidRPr="00D41B6B">
        <w:rPr>
          <w:rFonts w:ascii="Times New Roman" w:eastAsia="Times New Roman" w:hAnsi="Times New Roman" w:cs="Times New Roman"/>
          <w:sz w:val="24"/>
          <w:szCs w:val="24"/>
        </w:rPr>
        <w:tab/>
        <w:t>Aos</w:t>
      </w:r>
      <w:r w:rsidR="00571881" w:rsidRP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0581D">
        <w:rPr>
          <w:rFonts w:ascii="Times New Roman" w:eastAsia="Times New Roman" w:hAnsi="Times New Roman" w:cs="Times New Roman"/>
          <w:sz w:val="24"/>
          <w:szCs w:val="24"/>
        </w:rPr>
        <w:t>vinte e três</w:t>
      </w:r>
      <w:r w:rsidR="00603065" w:rsidRP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3838" w:rsidRP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dias </w:t>
      </w:r>
      <w:r w:rsidR="00683838" w:rsidRP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do mês de </w:t>
      </w:r>
      <w:r w:rsidR="00571881" w:rsidRPr="00D41B6B">
        <w:rPr>
          <w:rFonts w:ascii="Times New Roman" w:eastAsia="Times New Roman" w:hAnsi="Times New Roman" w:cs="Times New Roman"/>
          <w:sz w:val="24"/>
          <w:szCs w:val="24"/>
        </w:rPr>
        <w:t>março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F012EE" w:rsidRPr="00D41B6B">
        <w:rPr>
          <w:rFonts w:ascii="Times New Roman" w:eastAsia="Times New Roman" w:hAnsi="Times New Roman" w:cs="Times New Roman"/>
          <w:sz w:val="24"/>
          <w:szCs w:val="24"/>
        </w:rPr>
        <w:t xml:space="preserve">e seis 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791110">
        <w:rPr>
          <w:rFonts w:ascii="Times New Roman" w:eastAsia="Times New Roman" w:hAnsi="Times New Roman" w:cs="Times New Roman"/>
          <w:sz w:val="24"/>
          <w:szCs w:val="24"/>
        </w:rPr>
        <w:t>s</w:t>
      </w:r>
      <w:r w:rsidR="0050581D">
        <w:rPr>
          <w:rFonts w:ascii="Times New Roman" w:eastAsia="Times New Roman" w:hAnsi="Times New Roman" w:cs="Times New Roman"/>
          <w:sz w:val="24"/>
          <w:szCs w:val="24"/>
        </w:rPr>
        <w:t>étima</w:t>
      </w:r>
      <w:r w:rsidR="00571881" w:rsidRP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</w:t>
      </w:r>
      <w:r w:rsidR="00F012EE" w:rsidRPr="00D41B6B">
        <w:rPr>
          <w:rFonts w:ascii="Times New Roman" w:eastAsia="Times New Roman" w:hAnsi="Times New Roman" w:cs="Times New Roman"/>
          <w:sz w:val="24"/>
          <w:szCs w:val="24"/>
        </w:rPr>
        <w:t>segundo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</w:t>
      </w:r>
      <w:r w:rsidR="00373637" w:rsidRPr="00D41B6B">
        <w:rPr>
          <w:rFonts w:ascii="Times New Roman" w:eastAsia="Times New Roman" w:hAnsi="Times New Roman" w:cs="Times New Roman"/>
          <w:sz w:val="24"/>
          <w:szCs w:val="24"/>
        </w:rPr>
        <w:t>oitava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Legislatura da Câmara Municipal de Vereadores de Esperança do Sul, sob a presidência do Vereador</w:t>
      </w:r>
      <w:r w:rsidR="00373637" w:rsidRP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12EE" w:rsidRPr="00D41B6B">
        <w:rPr>
          <w:rFonts w:ascii="Times New Roman" w:eastAsia="Times New Roman" w:hAnsi="Times New Roman" w:cs="Times New Roman"/>
          <w:sz w:val="24"/>
          <w:szCs w:val="24"/>
        </w:rPr>
        <w:t>Raimar Kerber</w:t>
      </w:r>
      <w:r w:rsidR="00144935" w:rsidRP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>e com a presença dos vereadores</w:t>
      </w:r>
      <w:r w:rsidR="00F012EE" w:rsidRPr="00D41B6B">
        <w:rPr>
          <w:rFonts w:ascii="Times New Roman" w:eastAsia="Times New Roman" w:hAnsi="Times New Roman" w:cs="Times New Roman"/>
          <w:sz w:val="24"/>
          <w:szCs w:val="24"/>
        </w:rPr>
        <w:t xml:space="preserve">,  Adelson  Hedlund, 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="00603065" w:rsidRPr="00D41B6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="00373637" w:rsidRPr="00D41B6B">
        <w:rPr>
          <w:rFonts w:ascii="Times New Roman" w:eastAsia="Times New Roman" w:hAnsi="Times New Roman" w:cs="Times New Roman"/>
          <w:sz w:val="24"/>
          <w:szCs w:val="24"/>
        </w:rPr>
        <w:t xml:space="preserve"> Edison Nei Godoy Petzhold,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Eliane Kurz Stacke</w:t>
      </w:r>
      <w:r w:rsidR="00571881" w:rsidRPr="00D41B6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Jeronimo Escobar Siqueira</w:t>
      </w:r>
      <w:r w:rsidR="0050581D">
        <w:rPr>
          <w:rFonts w:ascii="Times New Roman" w:eastAsia="Times New Roman" w:hAnsi="Times New Roman" w:cs="Times New Roman"/>
          <w:sz w:val="24"/>
          <w:szCs w:val="24"/>
        </w:rPr>
        <w:t>,</w:t>
      </w:r>
      <w:r w:rsidR="00603065" w:rsidRP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73637" w:rsidRPr="00D41B6B">
        <w:rPr>
          <w:rFonts w:ascii="Times New Roman" w:eastAsia="Times New Roman" w:hAnsi="Times New Roman" w:cs="Times New Roman"/>
          <w:sz w:val="24"/>
          <w:szCs w:val="24"/>
        </w:rPr>
        <w:t>Laércio Antonio Merlo</w:t>
      </w:r>
      <w:r w:rsidR="0050581D">
        <w:rPr>
          <w:rFonts w:ascii="Times New Roman" w:eastAsia="Times New Roman" w:hAnsi="Times New Roman" w:cs="Times New Roman"/>
          <w:sz w:val="24"/>
          <w:szCs w:val="24"/>
        </w:rPr>
        <w:t>, estando ausente o vereador Gilmar Hofstetter em razão da viagem a serviço, relacionado as suas funções em prol do interesse público.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Constando haver o número regimen</w:t>
      </w:r>
      <w:r w:rsidR="00F012EE" w:rsidRPr="00D41B6B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>al e invocando a proteção divina o Sr. Presidente declara aberta a presente sessão</w:t>
      </w:r>
      <w:r w:rsidR="00683838" w:rsidRPr="00D41B6B">
        <w:rPr>
          <w:rFonts w:ascii="Times New Roman" w:eastAsia="Times New Roman" w:hAnsi="Times New Roman" w:cs="Times New Roman"/>
          <w:sz w:val="24"/>
          <w:szCs w:val="24"/>
        </w:rPr>
        <w:t>. Em</w:t>
      </w:r>
      <w:r w:rsidR="001F1B4E" w:rsidRPr="00D41B6B">
        <w:rPr>
          <w:rFonts w:ascii="Times New Roman" w:eastAsia="Times New Roman" w:hAnsi="Times New Roman" w:cs="Times New Roman"/>
          <w:sz w:val="24"/>
          <w:szCs w:val="24"/>
        </w:rPr>
        <w:t xml:space="preserve"> seguida</w:t>
      </w:r>
      <w:r w:rsidR="00144935" w:rsidRPr="00D41B6B">
        <w:rPr>
          <w:rFonts w:ascii="Times New Roman" w:eastAsia="Times New Roman" w:hAnsi="Times New Roman" w:cs="Times New Roman"/>
          <w:sz w:val="24"/>
          <w:szCs w:val="24"/>
        </w:rPr>
        <w:t>,</w:t>
      </w:r>
      <w:r w:rsidR="001F1B4E" w:rsidRPr="00D41B6B">
        <w:rPr>
          <w:rFonts w:ascii="Times New Roman" w:eastAsia="Times New Roman" w:hAnsi="Times New Roman" w:cs="Times New Roman"/>
          <w:sz w:val="24"/>
          <w:szCs w:val="24"/>
        </w:rPr>
        <w:t xml:space="preserve"> convida o Sr</w:t>
      </w:r>
      <w:r w:rsidR="00144935" w:rsidRPr="00D41B6B">
        <w:rPr>
          <w:rFonts w:ascii="Times New Roman" w:eastAsia="Times New Roman" w:hAnsi="Times New Roman" w:cs="Times New Roman"/>
          <w:sz w:val="24"/>
          <w:szCs w:val="24"/>
        </w:rPr>
        <w:t>.</w:t>
      </w:r>
      <w:r w:rsidR="001F1B4E" w:rsidRPr="00D41B6B">
        <w:rPr>
          <w:rFonts w:ascii="Times New Roman" w:eastAsia="Times New Roman" w:hAnsi="Times New Roman" w:cs="Times New Roman"/>
          <w:sz w:val="24"/>
          <w:szCs w:val="24"/>
        </w:rPr>
        <w:t xml:space="preserve"> Secretário desta Casa para que o mesmo faça a leitura da ata da sessã</w:t>
      </w:r>
      <w:r w:rsidR="001620A6" w:rsidRPr="00D41B6B">
        <w:rPr>
          <w:rFonts w:ascii="Times New Roman" w:eastAsia="Times New Roman" w:hAnsi="Times New Roman" w:cs="Times New Roman"/>
          <w:sz w:val="24"/>
          <w:szCs w:val="24"/>
        </w:rPr>
        <w:t>o anterior</w:t>
      </w:r>
      <w:r w:rsidR="001F1B4E" w:rsidRPr="00D41B6B">
        <w:rPr>
          <w:rFonts w:ascii="Times New Roman" w:eastAsia="Times New Roman" w:hAnsi="Times New Roman" w:cs="Times New Roman"/>
          <w:sz w:val="24"/>
          <w:szCs w:val="24"/>
        </w:rPr>
        <w:t>, a qua</w:t>
      </w:r>
      <w:r w:rsidR="001620A6" w:rsidRPr="00D41B6B">
        <w:rPr>
          <w:rFonts w:ascii="Times New Roman" w:eastAsia="Times New Roman" w:hAnsi="Times New Roman" w:cs="Times New Roman"/>
          <w:sz w:val="24"/>
          <w:szCs w:val="24"/>
        </w:rPr>
        <w:t>l</w:t>
      </w:r>
      <w:r w:rsidR="00144935" w:rsidRPr="00D41B6B">
        <w:rPr>
          <w:rFonts w:ascii="Times New Roman" w:eastAsia="Times New Roman" w:hAnsi="Times New Roman" w:cs="Times New Roman"/>
          <w:sz w:val="24"/>
          <w:szCs w:val="24"/>
        </w:rPr>
        <w:t xml:space="preserve"> foi lida, </w:t>
      </w:r>
      <w:r w:rsidR="001F1B4E" w:rsidRPr="00D41B6B">
        <w:rPr>
          <w:rFonts w:ascii="Times New Roman" w:eastAsia="Times New Roman" w:hAnsi="Times New Roman" w:cs="Times New Roman"/>
          <w:sz w:val="24"/>
          <w:szCs w:val="24"/>
        </w:rPr>
        <w:t>colocada em discussão e após votação</w:t>
      </w:r>
      <w:r w:rsidR="00144935" w:rsidRPr="00D41B6B">
        <w:rPr>
          <w:rFonts w:ascii="Times New Roman" w:eastAsia="Times New Roman" w:hAnsi="Times New Roman" w:cs="Times New Roman"/>
          <w:sz w:val="24"/>
          <w:szCs w:val="24"/>
        </w:rPr>
        <w:t xml:space="preserve">, sendo </w:t>
      </w:r>
      <w:r w:rsidR="001F1B4E" w:rsidRPr="00D41B6B">
        <w:rPr>
          <w:rFonts w:ascii="Times New Roman" w:eastAsia="Times New Roman" w:hAnsi="Times New Roman" w:cs="Times New Roman"/>
          <w:sz w:val="24"/>
          <w:szCs w:val="24"/>
        </w:rPr>
        <w:t>aprovada por todos.</w:t>
      </w:r>
      <w:r w:rsidR="006230B8" w:rsidRP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1B4E" w:rsidRPr="00D41B6B">
        <w:rPr>
          <w:rFonts w:ascii="Times New Roman" w:eastAsia="Times New Roman" w:hAnsi="Times New Roman" w:cs="Times New Roman"/>
          <w:sz w:val="24"/>
          <w:szCs w:val="24"/>
        </w:rPr>
        <w:t>N</w:t>
      </w:r>
      <w:r w:rsidR="006230B8" w:rsidRPr="00D41B6B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F012EE" w:rsidRP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230B8" w:rsidRPr="00D41B6B">
        <w:rPr>
          <w:rFonts w:ascii="Times New Roman" w:eastAsia="Times New Roman" w:hAnsi="Times New Roman" w:cs="Times New Roman"/>
          <w:sz w:val="24"/>
          <w:szCs w:val="24"/>
        </w:rPr>
        <w:t>sequ</w:t>
      </w:r>
      <w:r w:rsidR="00F012EE" w:rsidRPr="00D41B6B">
        <w:rPr>
          <w:rFonts w:ascii="Times New Roman" w:eastAsia="Times New Roman" w:hAnsi="Times New Roman" w:cs="Times New Roman"/>
          <w:sz w:val="24"/>
          <w:szCs w:val="24"/>
        </w:rPr>
        <w:t>ê</w:t>
      </w:r>
      <w:r w:rsidR="006230B8" w:rsidRPr="00D41B6B">
        <w:rPr>
          <w:rFonts w:ascii="Times New Roman" w:eastAsia="Times New Roman" w:hAnsi="Times New Roman" w:cs="Times New Roman"/>
          <w:sz w:val="24"/>
          <w:szCs w:val="24"/>
        </w:rPr>
        <w:t xml:space="preserve">ncia </w:t>
      </w:r>
      <w:r w:rsidR="00F012EE" w:rsidRPr="00D41B6B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6230B8" w:rsidRPr="00D41B6B">
        <w:rPr>
          <w:rFonts w:ascii="Times New Roman" w:eastAsia="Times New Roman" w:hAnsi="Times New Roman" w:cs="Times New Roman"/>
          <w:sz w:val="24"/>
          <w:szCs w:val="24"/>
        </w:rPr>
        <w:t xml:space="preserve"> Sr. Secretári</w:t>
      </w:r>
      <w:r w:rsidR="00F012EE" w:rsidRPr="00D41B6B">
        <w:rPr>
          <w:rFonts w:ascii="Times New Roman" w:eastAsia="Times New Roman" w:hAnsi="Times New Roman" w:cs="Times New Roman"/>
          <w:sz w:val="24"/>
          <w:szCs w:val="24"/>
        </w:rPr>
        <w:t>o</w:t>
      </w:r>
      <w:r w:rsidR="006230B8" w:rsidRPr="00D41B6B">
        <w:rPr>
          <w:rFonts w:ascii="Times New Roman" w:eastAsia="Times New Roman" w:hAnsi="Times New Roman" w:cs="Times New Roman"/>
          <w:sz w:val="24"/>
          <w:szCs w:val="24"/>
        </w:rPr>
        <w:t xml:space="preserve"> faz a leitura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da ordem do dia, onde </w:t>
      </w:r>
      <w:r w:rsidR="00F012EE" w:rsidRPr="00D41B6B">
        <w:rPr>
          <w:rFonts w:ascii="Times New Roman" w:eastAsia="Times New Roman" w:hAnsi="Times New Roman" w:cs="Times New Roman"/>
          <w:sz w:val="24"/>
          <w:szCs w:val="24"/>
        </w:rPr>
        <w:t>consta</w:t>
      </w:r>
      <w:r w:rsidR="0018197A" w:rsidRPr="00D41B6B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571881" w:rsidRPr="00D41B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91110">
        <w:rPr>
          <w:rFonts w:ascii="Times New Roman" w:eastAsia="Times New Roman" w:hAnsi="Times New Roman" w:cs="Times New Roman"/>
          <w:b/>
          <w:sz w:val="24"/>
          <w:szCs w:val="24"/>
        </w:rPr>
        <w:t xml:space="preserve">PROJETO DE LEI Nº 011 DE 24 DE FEVEREIRO DE </w:t>
      </w:r>
      <w:r w:rsidR="00571881" w:rsidRPr="00D41B6B">
        <w:rPr>
          <w:rFonts w:ascii="Times New Roman" w:eastAsia="Times New Roman" w:hAnsi="Times New Roman" w:cs="Times New Roman"/>
          <w:b/>
          <w:sz w:val="24"/>
          <w:szCs w:val="24"/>
        </w:rPr>
        <w:t>2026</w:t>
      </w:r>
      <w:r w:rsidR="00791110">
        <w:rPr>
          <w:rFonts w:ascii="Times New Roman" w:eastAsia="Times New Roman" w:hAnsi="Times New Roman" w:cs="Times New Roman"/>
          <w:b/>
          <w:sz w:val="24"/>
          <w:szCs w:val="24"/>
        </w:rPr>
        <w:t>- ABRE CRÉDITO ESPECIAL POR REDUÇÃO DE DOTAÇÃO NO VALOR DE R$ 125.981,00( CENTO E VINTE E CINCO MIL NOVECENTOS E OITENTA E UM REIAS) PARA O FIM QUE ESPECÍFICA</w:t>
      </w:r>
      <w:r w:rsidR="00641ECD">
        <w:rPr>
          <w:rFonts w:ascii="Times New Roman" w:eastAsia="Times New Roman" w:hAnsi="Times New Roman" w:cs="Times New Roman"/>
          <w:b/>
          <w:sz w:val="24"/>
          <w:szCs w:val="24"/>
        </w:rPr>
        <w:t>-OFÍCIO Nº 032/2026-GP</w:t>
      </w:r>
      <w:r w:rsidR="004A04F3" w:rsidRPr="00D41B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5640C" w:rsidRPr="00D41B6B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193C6E" w:rsidRPr="00D41B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93C6E" w:rsidRPr="00D41B6B">
        <w:rPr>
          <w:rFonts w:ascii="Times New Roman" w:eastAsia="Times New Roman" w:hAnsi="Times New Roman" w:cs="Times New Roman"/>
          <w:sz w:val="24"/>
          <w:szCs w:val="24"/>
        </w:rPr>
        <w:t>Em seguida o Sr. Presidente abre o espaço do pequeno e do grande expediente,</w:t>
      </w:r>
      <w:r w:rsidR="0050581D">
        <w:rPr>
          <w:rFonts w:ascii="Times New Roman" w:eastAsia="Times New Roman" w:hAnsi="Times New Roman" w:cs="Times New Roman"/>
          <w:sz w:val="24"/>
          <w:szCs w:val="24"/>
        </w:rPr>
        <w:t xml:space="preserve"> não havendo nenhum inscrito para nenhum dos expedientes</w:t>
      </w:r>
      <w:r w:rsidR="00144935" w:rsidRPr="00D41B6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92A73" w:rsidRPr="00D41B6B">
        <w:rPr>
          <w:rFonts w:ascii="Times New Roman" w:eastAsia="Times New Roman" w:hAnsi="Times New Roman" w:cs="Times New Roman"/>
          <w:sz w:val="24"/>
          <w:szCs w:val="24"/>
        </w:rPr>
        <w:t>Na sequência</w:t>
      </w:r>
      <w:r w:rsidR="00F673F0" w:rsidRP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D41B6B">
        <w:rPr>
          <w:rFonts w:ascii="Times New Roman" w:eastAsia="Times New Roman" w:hAnsi="Times New Roman" w:cs="Times New Roman"/>
          <w:sz w:val="24"/>
          <w:szCs w:val="24"/>
        </w:rPr>
        <w:t>o Sr. Presidente</w:t>
      </w:r>
      <w:r w:rsidR="00144935" w:rsidRP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D41B6B">
        <w:rPr>
          <w:rFonts w:ascii="Times New Roman" w:eastAsia="Times New Roman" w:hAnsi="Times New Roman" w:cs="Times New Roman"/>
          <w:sz w:val="24"/>
          <w:szCs w:val="24"/>
        </w:rPr>
        <w:t>coloca</w:t>
      </w:r>
      <w:r w:rsidR="00A163E2" w:rsidRPr="00D41B6B">
        <w:rPr>
          <w:rFonts w:ascii="Times New Roman" w:eastAsia="Times New Roman" w:hAnsi="Times New Roman" w:cs="Times New Roman"/>
          <w:sz w:val="24"/>
          <w:szCs w:val="24"/>
        </w:rPr>
        <w:t xml:space="preserve"> em discussão e posterior votação </w:t>
      </w:r>
      <w:r w:rsidR="0068329A">
        <w:rPr>
          <w:rFonts w:ascii="Times New Roman" w:eastAsia="Times New Roman" w:hAnsi="Times New Roman" w:cs="Times New Roman"/>
          <w:sz w:val="24"/>
          <w:szCs w:val="24"/>
        </w:rPr>
        <w:t>o</w:t>
      </w:r>
      <w:r w:rsidR="006E7BF5" w:rsidRPr="00D41B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8329A">
        <w:rPr>
          <w:rFonts w:ascii="Times New Roman" w:eastAsia="Times New Roman" w:hAnsi="Times New Roman" w:cs="Times New Roman"/>
          <w:b/>
          <w:sz w:val="24"/>
          <w:szCs w:val="24"/>
        </w:rPr>
        <w:t>PROJETO DE LEI Nº 011/</w:t>
      </w:r>
      <w:r w:rsidR="00571881" w:rsidRPr="00D41B6B">
        <w:rPr>
          <w:rFonts w:ascii="Times New Roman" w:eastAsia="Times New Roman" w:hAnsi="Times New Roman" w:cs="Times New Roman"/>
          <w:b/>
          <w:sz w:val="24"/>
          <w:szCs w:val="24"/>
        </w:rPr>
        <w:t>2026</w:t>
      </w:r>
      <w:r w:rsidR="0068329A">
        <w:rPr>
          <w:rFonts w:ascii="Times New Roman" w:eastAsia="Times New Roman" w:hAnsi="Times New Roman" w:cs="Times New Roman"/>
          <w:b/>
          <w:sz w:val="24"/>
          <w:szCs w:val="24"/>
        </w:rPr>
        <w:t xml:space="preserve"> DE 24 DE FEVREIRO DE 2026</w:t>
      </w:r>
      <w:r w:rsidR="0050581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44935" w:rsidRPr="00D41B6B">
        <w:rPr>
          <w:rFonts w:ascii="Times New Roman" w:eastAsia="Times New Roman" w:hAnsi="Times New Roman" w:cs="Times New Roman"/>
          <w:sz w:val="24"/>
          <w:szCs w:val="24"/>
        </w:rPr>
        <w:t>sendo</w:t>
      </w:r>
      <w:r w:rsidR="0050581D">
        <w:rPr>
          <w:rFonts w:ascii="Times New Roman" w:eastAsia="Times New Roman" w:hAnsi="Times New Roman" w:cs="Times New Roman"/>
          <w:sz w:val="24"/>
          <w:szCs w:val="24"/>
        </w:rPr>
        <w:t xml:space="preserve"> o mesmo</w:t>
      </w:r>
      <w:r w:rsidR="00B454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4935" w:rsidRPr="00D41B6B">
        <w:rPr>
          <w:rFonts w:ascii="Times New Roman" w:eastAsia="Times New Roman" w:hAnsi="Times New Roman" w:cs="Times New Roman"/>
          <w:sz w:val="24"/>
          <w:szCs w:val="24"/>
        </w:rPr>
        <w:t xml:space="preserve"> aprovado</w:t>
      </w:r>
      <w:r w:rsidR="005058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1" w:name="_GoBack"/>
      <w:bookmarkEnd w:id="1"/>
      <w:r w:rsidR="000415B4" w:rsidRPr="00D41B6B">
        <w:rPr>
          <w:rFonts w:ascii="Times New Roman" w:eastAsia="Times New Roman" w:hAnsi="Times New Roman" w:cs="Times New Roman"/>
          <w:sz w:val="24"/>
          <w:szCs w:val="24"/>
        </w:rPr>
        <w:t xml:space="preserve"> por unanimidade</w:t>
      </w:r>
      <w:r w:rsidR="002A38C5" w:rsidRPr="00D41B6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E não havendo mais nada a tratar o Sr. Presidente encerra a presente sessã</w:t>
      </w:r>
      <w:r w:rsidR="00A5640C" w:rsidRPr="00D41B6B">
        <w:rPr>
          <w:rFonts w:ascii="Times New Roman" w:eastAsia="Times New Roman" w:hAnsi="Times New Roman" w:cs="Times New Roman"/>
          <w:sz w:val="24"/>
          <w:szCs w:val="24"/>
        </w:rPr>
        <w:t>o</w:t>
      </w:r>
      <w:r w:rsid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1B6B" w:rsidRPr="00D41B6B">
        <w:rPr>
          <w:rFonts w:ascii="Times New Roman" w:eastAsia="Times New Roman" w:hAnsi="Times New Roman" w:cs="Times New Roman"/>
          <w:sz w:val="24"/>
          <w:szCs w:val="24"/>
        </w:rPr>
        <w:t>e convida</w:t>
      </w:r>
      <w:r w:rsidR="002E02F4" w:rsidRPr="00D41B6B">
        <w:rPr>
          <w:rFonts w:ascii="Times New Roman" w:eastAsia="Times New Roman" w:hAnsi="Times New Roman" w:cs="Times New Roman"/>
          <w:sz w:val="24"/>
          <w:szCs w:val="24"/>
        </w:rPr>
        <w:t xml:space="preserve"> os senhores vereadores para a sessão ordinária na </w:t>
      </w:r>
      <w:r w:rsidR="00A5640C" w:rsidRPr="00D41B6B">
        <w:rPr>
          <w:rFonts w:ascii="Times New Roman" w:eastAsia="Times New Roman" w:hAnsi="Times New Roman" w:cs="Times New Roman"/>
          <w:sz w:val="24"/>
          <w:szCs w:val="24"/>
        </w:rPr>
        <w:t>próxima segunda-feira.</w:t>
      </w:r>
    </w:p>
    <w:sectPr w:rsidR="00C84B0B" w:rsidRPr="00D41B6B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3D88"/>
    <w:rsid w:val="000415B4"/>
    <w:rsid w:val="0009757C"/>
    <w:rsid w:val="000B40B6"/>
    <w:rsid w:val="00144935"/>
    <w:rsid w:val="0014704E"/>
    <w:rsid w:val="001620A6"/>
    <w:rsid w:val="0018197A"/>
    <w:rsid w:val="00193C6E"/>
    <w:rsid w:val="001E0006"/>
    <w:rsid w:val="001F1B4E"/>
    <w:rsid w:val="00233D1F"/>
    <w:rsid w:val="002A38C5"/>
    <w:rsid w:val="002A600B"/>
    <w:rsid w:val="002E02F4"/>
    <w:rsid w:val="00303B85"/>
    <w:rsid w:val="00364518"/>
    <w:rsid w:val="00373637"/>
    <w:rsid w:val="0042740C"/>
    <w:rsid w:val="00492A73"/>
    <w:rsid w:val="004A04F3"/>
    <w:rsid w:val="0050581D"/>
    <w:rsid w:val="00571881"/>
    <w:rsid w:val="005C34D6"/>
    <w:rsid w:val="00603065"/>
    <w:rsid w:val="006230B8"/>
    <w:rsid w:val="00641ECD"/>
    <w:rsid w:val="0068329A"/>
    <w:rsid w:val="00683838"/>
    <w:rsid w:val="00692496"/>
    <w:rsid w:val="006E7BF5"/>
    <w:rsid w:val="00791110"/>
    <w:rsid w:val="007B52BE"/>
    <w:rsid w:val="007C2503"/>
    <w:rsid w:val="008442BB"/>
    <w:rsid w:val="008F21B3"/>
    <w:rsid w:val="0095313D"/>
    <w:rsid w:val="009677DB"/>
    <w:rsid w:val="00A163E2"/>
    <w:rsid w:val="00A54C3D"/>
    <w:rsid w:val="00A5640C"/>
    <w:rsid w:val="00A5699D"/>
    <w:rsid w:val="00A81D55"/>
    <w:rsid w:val="00AC3A55"/>
    <w:rsid w:val="00AC52EA"/>
    <w:rsid w:val="00B454E4"/>
    <w:rsid w:val="00BE2A4C"/>
    <w:rsid w:val="00C01E8C"/>
    <w:rsid w:val="00C84B0B"/>
    <w:rsid w:val="00CF22E1"/>
    <w:rsid w:val="00D41B6B"/>
    <w:rsid w:val="00E44BB3"/>
    <w:rsid w:val="00F012EE"/>
    <w:rsid w:val="00F11795"/>
    <w:rsid w:val="00F5359A"/>
    <w:rsid w:val="00F673F0"/>
    <w:rsid w:val="00FE0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271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3</cp:revision>
  <cp:lastPrinted>2026-03-09T20:09:00Z</cp:lastPrinted>
  <dcterms:created xsi:type="dcterms:W3CDTF">2026-03-25T11:10:00Z</dcterms:created>
  <dcterms:modified xsi:type="dcterms:W3CDTF">2026-03-25T11:23:00Z</dcterms:modified>
</cp:coreProperties>
</file>