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FA6C1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06</w:t>
      </w:r>
      <w:r w:rsidR="001E7A7B">
        <w:rPr>
          <w:rFonts w:ascii="Arial" w:hAnsi="Arial"/>
          <w:b/>
        </w:rPr>
        <w:t xml:space="preserve"> DE </w:t>
      </w:r>
      <w:r w:rsidR="00433251">
        <w:rPr>
          <w:rFonts w:ascii="Arial" w:hAnsi="Arial"/>
          <w:b/>
        </w:rPr>
        <w:t>JU</w:t>
      </w:r>
      <w:r>
        <w:rPr>
          <w:rFonts w:ascii="Arial" w:hAnsi="Arial"/>
          <w:b/>
        </w:rPr>
        <w:t>LH</w:t>
      </w:r>
      <w:r w:rsidR="00433251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FA6C15">
        <w:rPr>
          <w:rFonts w:ascii="Arial" w:hAnsi="Arial"/>
          <w:b/>
        </w:rPr>
        <w:t>1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53E2B"/>
    <w:rsid w:val="00DA2220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7078"/>
    <w:rsid w:val="00F9615C"/>
    <w:rsid w:val="00FA6C15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75BA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2026-07-07T12:01:00Z</dcterms:created>
  <dcterms:modified xsi:type="dcterms:W3CDTF">2026-07-07T12:02:00Z</dcterms:modified>
</cp:coreProperties>
</file>