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32C" w:rsidRPr="000731C5" w:rsidRDefault="0091271C" w:rsidP="0091271C">
      <w:pPr>
        <w:jc w:val="center"/>
        <w:rPr>
          <w:rFonts w:ascii="Times New Roman" w:hAnsi="Times New Roman" w:cs="Times New Roman"/>
          <w:sz w:val="24"/>
          <w:szCs w:val="24"/>
        </w:rPr>
      </w:pPr>
      <w:r w:rsidRPr="000731C5">
        <w:rPr>
          <w:rFonts w:ascii="Times New Roman" w:hAnsi="Times New Roman" w:cs="Times New Roman"/>
          <w:sz w:val="24"/>
          <w:szCs w:val="24"/>
        </w:rPr>
        <w:t>Ata nº 00</w:t>
      </w:r>
      <w:r w:rsidR="00EB359A">
        <w:rPr>
          <w:rFonts w:ascii="Times New Roman" w:hAnsi="Times New Roman" w:cs="Times New Roman"/>
          <w:sz w:val="24"/>
          <w:szCs w:val="24"/>
        </w:rPr>
        <w:t>3</w:t>
      </w:r>
      <w:r w:rsidRPr="000731C5">
        <w:rPr>
          <w:rFonts w:ascii="Times New Roman" w:hAnsi="Times New Roman" w:cs="Times New Roman"/>
          <w:sz w:val="24"/>
          <w:szCs w:val="24"/>
        </w:rPr>
        <w:t>/20</w:t>
      </w:r>
      <w:r w:rsidR="00EF034B">
        <w:rPr>
          <w:rFonts w:ascii="Times New Roman" w:hAnsi="Times New Roman" w:cs="Times New Roman"/>
          <w:sz w:val="24"/>
          <w:szCs w:val="24"/>
        </w:rPr>
        <w:t>21</w:t>
      </w:r>
    </w:p>
    <w:p w:rsidR="0091271C" w:rsidRPr="000731C5" w:rsidRDefault="0091271C" w:rsidP="007E3DD8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31C5">
        <w:rPr>
          <w:rFonts w:ascii="Times New Roman" w:hAnsi="Times New Roman" w:cs="Times New Roman"/>
          <w:sz w:val="24"/>
          <w:szCs w:val="24"/>
        </w:rPr>
        <w:tab/>
        <w:t xml:space="preserve">Aos </w:t>
      </w:r>
      <w:r w:rsidR="00EB359A">
        <w:rPr>
          <w:rFonts w:ascii="Times New Roman" w:hAnsi="Times New Roman" w:cs="Times New Roman"/>
          <w:sz w:val="24"/>
          <w:szCs w:val="24"/>
        </w:rPr>
        <w:t>dez</w:t>
      </w:r>
      <w:r w:rsidRPr="000731C5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EB359A">
        <w:rPr>
          <w:rFonts w:ascii="Times New Roman" w:hAnsi="Times New Roman" w:cs="Times New Roman"/>
          <w:sz w:val="24"/>
          <w:szCs w:val="24"/>
        </w:rPr>
        <w:t>março</w:t>
      </w:r>
      <w:r w:rsidRPr="000731C5">
        <w:rPr>
          <w:rFonts w:ascii="Times New Roman" w:hAnsi="Times New Roman" w:cs="Times New Roman"/>
          <w:sz w:val="24"/>
          <w:szCs w:val="24"/>
        </w:rPr>
        <w:t xml:space="preserve"> de dois mil e dez</w:t>
      </w:r>
      <w:r w:rsidR="000328D0">
        <w:rPr>
          <w:rFonts w:ascii="Times New Roman" w:hAnsi="Times New Roman" w:cs="Times New Roman"/>
          <w:sz w:val="24"/>
          <w:szCs w:val="24"/>
        </w:rPr>
        <w:t>enove</w:t>
      </w:r>
      <w:r w:rsidR="00500642">
        <w:rPr>
          <w:rFonts w:ascii="Times New Roman" w:hAnsi="Times New Roman" w:cs="Times New Roman"/>
          <w:sz w:val="24"/>
          <w:szCs w:val="24"/>
        </w:rPr>
        <w:t>,</w:t>
      </w:r>
      <w:r w:rsidR="00500642" w:rsidRPr="00500642">
        <w:rPr>
          <w:rFonts w:ascii="Times New Roman" w:hAnsi="Times New Roman" w:cs="Times New Roman"/>
          <w:sz w:val="24"/>
          <w:szCs w:val="24"/>
        </w:rPr>
        <w:t xml:space="preserve"> </w:t>
      </w:r>
      <w:r w:rsidR="00500642" w:rsidRPr="005601C0">
        <w:rPr>
          <w:rFonts w:ascii="Times New Roman" w:hAnsi="Times New Roman" w:cs="Times New Roman"/>
          <w:sz w:val="24"/>
          <w:szCs w:val="24"/>
        </w:rPr>
        <w:t>à hora regimental na sala de sessões</w:t>
      </w:r>
      <w:r w:rsidRPr="000731C5">
        <w:rPr>
          <w:rFonts w:ascii="Times New Roman" w:hAnsi="Times New Roman" w:cs="Times New Roman"/>
          <w:sz w:val="24"/>
          <w:szCs w:val="24"/>
        </w:rPr>
        <w:t xml:space="preserve">, foi realizada a </w:t>
      </w:r>
      <w:r w:rsidR="00EB359A">
        <w:rPr>
          <w:rFonts w:ascii="Times New Roman" w:hAnsi="Times New Roman" w:cs="Times New Roman"/>
          <w:sz w:val="24"/>
          <w:szCs w:val="24"/>
        </w:rPr>
        <w:t>segunda</w:t>
      </w:r>
      <w:r w:rsidRPr="000731C5">
        <w:rPr>
          <w:rFonts w:ascii="Times New Roman" w:hAnsi="Times New Roman" w:cs="Times New Roman"/>
          <w:sz w:val="24"/>
          <w:szCs w:val="24"/>
        </w:rPr>
        <w:t xml:space="preserve"> sessão em caráter ordinário</w:t>
      </w:r>
      <w:r w:rsidR="00EB359A">
        <w:rPr>
          <w:rFonts w:ascii="Times New Roman" w:hAnsi="Times New Roman" w:cs="Times New Roman"/>
          <w:sz w:val="24"/>
          <w:szCs w:val="24"/>
        </w:rPr>
        <w:t>, excepcionalmente de forma virtual, seguindo Resolução nº 01/2021</w:t>
      </w:r>
      <w:r w:rsidRPr="000731C5">
        <w:rPr>
          <w:rFonts w:ascii="Times New Roman" w:hAnsi="Times New Roman" w:cs="Times New Roman"/>
          <w:sz w:val="24"/>
          <w:szCs w:val="24"/>
        </w:rPr>
        <w:t xml:space="preserve">, </w:t>
      </w:r>
      <w:r w:rsidR="00D33A1D" w:rsidRPr="000731C5">
        <w:rPr>
          <w:rFonts w:ascii="Times New Roman" w:hAnsi="Times New Roman" w:cs="Times New Roman"/>
          <w:sz w:val="24"/>
          <w:szCs w:val="24"/>
        </w:rPr>
        <w:t xml:space="preserve">do </w:t>
      </w:r>
      <w:r w:rsidR="00540AFA">
        <w:rPr>
          <w:rFonts w:ascii="Times New Roman" w:hAnsi="Times New Roman" w:cs="Times New Roman"/>
          <w:sz w:val="24"/>
          <w:szCs w:val="24"/>
        </w:rPr>
        <w:t>primeiro</w:t>
      </w:r>
      <w:r w:rsidR="00D33A1D" w:rsidRPr="000731C5">
        <w:rPr>
          <w:rFonts w:ascii="Times New Roman" w:hAnsi="Times New Roman" w:cs="Times New Roman"/>
          <w:sz w:val="24"/>
          <w:szCs w:val="24"/>
        </w:rPr>
        <w:t xml:space="preserve"> período Legislativo da </w:t>
      </w:r>
      <w:r w:rsidR="00316D24" w:rsidRPr="000731C5">
        <w:rPr>
          <w:rFonts w:ascii="Times New Roman" w:hAnsi="Times New Roman" w:cs="Times New Roman"/>
          <w:sz w:val="24"/>
          <w:szCs w:val="24"/>
        </w:rPr>
        <w:t>s</w:t>
      </w:r>
      <w:r w:rsidR="00540AFA">
        <w:rPr>
          <w:rFonts w:ascii="Times New Roman" w:hAnsi="Times New Roman" w:cs="Times New Roman"/>
          <w:sz w:val="24"/>
          <w:szCs w:val="24"/>
        </w:rPr>
        <w:t>étima</w:t>
      </w:r>
      <w:r w:rsidR="00D33A1D" w:rsidRPr="000731C5">
        <w:rPr>
          <w:rFonts w:ascii="Times New Roman" w:hAnsi="Times New Roman" w:cs="Times New Roman"/>
          <w:sz w:val="24"/>
          <w:szCs w:val="24"/>
        </w:rPr>
        <w:t xml:space="preserve"> Legislatura da Câmara Municipal de Vereadores de Esperança do Sul</w:t>
      </w:r>
      <w:r w:rsidRPr="000731C5">
        <w:rPr>
          <w:rFonts w:ascii="Times New Roman" w:hAnsi="Times New Roman" w:cs="Times New Roman"/>
          <w:sz w:val="24"/>
          <w:szCs w:val="24"/>
        </w:rPr>
        <w:t>, sob a presidência d</w:t>
      </w:r>
      <w:r w:rsidR="00540AFA">
        <w:rPr>
          <w:rFonts w:ascii="Times New Roman" w:hAnsi="Times New Roman" w:cs="Times New Roman"/>
          <w:sz w:val="24"/>
          <w:szCs w:val="24"/>
        </w:rPr>
        <w:t>o</w:t>
      </w:r>
      <w:r w:rsidRPr="000731C5">
        <w:rPr>
          <w:rFonts w:ascii="Times New Roman" w:hAnsi="Times New Roman" w:cs="Times New Roman"/>
          <w:sz w:val="24"/>
          <w:szCs w:val="24"/>
        </w:rPr>
        <w:t xml:space="preserve"> Vereador Senhor </w:t>
      </w:r>
      <w:r w:rsidR="00540AFA">
        <w:rPr>
          <w:rFonts w:ascii="Times New Roman" w:hAnsi="Times New Roman" w:cs="Times New Roman"/>
          <w:sz w:val="24"/>
          <w:szCs w:val="24"/>
        </w:rPr>
        <w:t>Erani Odilo Muller</w:t>
      </w:r>
      <w:r w:rsidRPr="000731C5">
        <w:rPr>
          <w:rFonts w:ascii="Times New Roman" w:hAnsi="Times New Roman" w:cs="Times New Roman"/>
          <w:sz w:val="24"/>
          <w:szCs w:val="24"/>
        </w:rPr>
        <w:t>, e com a presença</w:t>
      </w:r>
      <w:r w:rsidR="00EB359A">
        <w:rPr>
          <w:rFonts w:ascii="Times New Roman" w:hAnsi="Times New Roman" w:cs="Times New Roman"/>
          <w:sz w:val="24"/>
          <w:szCs w:val="24"/>
        </w:rPr>
        <w:t>/participação</w:t>
      </w:r>
      <w:r w:rsidRPr="000731C5">
        <w:rPr>
          <w:rFonts w:ascii="Times New Roman" w:hAnsi="Times New Roman" w:cs="Times New Roman"/>
          <w:sz w:val="24"/>
          <w:szCs w:val="24"/>
        </w:rPr>
        <w:t xml:space="preserve"> dos vereadores</w:t>
      </w:r>
      <w:r w:rsidR="007D37A9">
        <w:rPr>
          <w:rFonts w:ascii="Times New Roman" w:hAnsi="Times New Roman" w:cs="Times New Roman"/>
          <w:sz w:val="24"/>
          <w:szCs w:val="24"/>
        </w:rPr>
        <w:t xml:space="preserve"> </w:t>
      </w:r>
      <w:r w:rsidR="00540AFA">
        <w:rPr>
          <w:rFonts w:ascii="Times New Roman" w:hAnsi="Times New Roman" w:cs="Times New Roman"/>
          <w:sz w:val="24"/>
          <w:szCs w:val="24"/>
        </w:rPr>
        <w:t>Adelson Hedlund, Andiara da Cruz Lizi Vianna, Angelo Rafael Becker, Eliane Kurz Stacke, Hélio José Huppes, Jeronimo Escobar Siqueira, Laercio Antonio Merlo e Raimar Kerber</w:t>
      </w:r>
      <w:r w:rsidRPr="000731C5">
        <w:rPr>
          <w:rFonts w:ascii="Times New Roman" w:hAnsi="Times New Roman" w:cs="Times New Roman"/>
          <w:sz w:val="24"/>
          <w:szCs w:val="24"/>
        </w:rPr>
        <w:t xml:space="preserve">. Constando haver o número regimental e invocando a proteção divina </w:t>
      </w:r>
      <w:r w:rsidR="00316D24" w:rsidRPr="000731C5">
        <w:rPr>
          <w:rFonts w:ascii="Times New Roman" w:hAnsi="Times New Roman" w:cs="Times New Roman"/>
          <w:sz w:val="24"/>
          <w:szCs w:val="24"/>
        </w:rPr>
        <w:t>o</w:t>
      </w:r>
      <w:r w:rsidRPr="000731C5">
        <w:rPr>
          <w:rFonts w:ascii="Times New Roman" w:hAnsi="Times New Roman" w:cs="Times New Roman"/>
          <w:sz w:val="24"/>
          <w:szCs w:val="24"/>
        </w:rPr>
        <w:t xml:space="preserve"> Sr. Presidente declara aberta a presente sessão e convida </w:t>
      </w:r>
      <w:r w:rsidR="00B3524C">
        <w:rPr>
          <w:rFonts w:ascii="Times New Roman" w:hAnsi="Times New Roman" w:cs="Times New Roman"/>
          <w:sz w:val="24"/>
          <w:szCs w:val="24"/>
        </w:rPr>
        <w:t>o</w:t>
      </w:r>
      <w:r w:rsidRPr="000731C5">
        <w:rPr>
          <w:rFonts w:ascii="Times New Roman" w:hAnsi="Times New Roman" w:cs="Times New Roman"/>
          <w:sz w:val="24"/>
          <w:szCs w:val="24"/>
        </w:rPr>
        <w:t xml:space="preserve"> Sr. </w:t>
      </w:r>
      <w:r w:rsidR="00500642">
        <w:rPr>
          <w:rFonts w:ascii="Times New Roman" w:hAnsi="Times New Roman" w:cs="Times New Roman"/>
          <w:sz w:val="24"/>
          <w:szCs w:val="24"/>
        </w:rPr>
        <w:t>Secretári</w:t>
      </w:r>
      <w:r w:rsidR="00B3524C">
        <w:rPr>
          <w:rFonts w:ascii="Times New Roman" w:hAnsi="Times New Roman" w:cs="Times New Roman"/>
          <w:sz w:val="24"/>
          <w:szCs w:val="24"/>
        </w:rPr>
        <w:t>o</w:t>
      </w:r>
      <w:r w:rsidR="00500642">
        <w:rPr>
          <w:rFonts w:ascii="Times New Roman" w:hAnsi="Times New Roman" w:cs="Times New Roman"/>
          <w:sz w:val="24"/>
          <w:szCs w:val="24"/>
        </w:rPr>
        <w:t xml:space="preserve"> desta Casa</w:t>
      </w:r>
      <w:r w:rsidR="007D37A9">
        <w:rPr>
          <w:rFonts w:ascii="Times New Roman" w:hAnsi="Times New Roman" w:cs="Times New Roman"/>
          <w:sz w:val="24"/>
          <w:szCs w:val="24"/>
        </w:rPr>
        <w:t xml:space="preserve"> para que </w:t>
      </w:r>
      <w:r w:rsidR="00B3524C">
        <w:rPr>
          <w:rFonts w:ascii="Times New Roman" w:hAnsi="Times New Roman" w:cs="Times New Roman"/>
          <w:sz w:val="24"/>
          <w:szCs w:val="24"/>
        </w:rPr>
        <w:t>o</w:t>
      </w:r>
      <w:r w:rsidR="007D37A9">
        <w:rPr>
          <w:rFonts w:ascii="Times New Roman" w:hAnsi="Times New Roman" w:cs="Times New Roman"/>
          <w:sz w:val="24"/>
          <w:szCs w:val="24"/>
        </w:rPr>
        <w:t xml:space="preserve"> mesm</w:t>
      </w:r>
      <w:r w:rsidR="00B3524C">
        <w:rPr>
          <w:rFonts w:ascii="Times New Roman" w:hAnsi="Times New Roman" w:cs="Times New Roman"/>
          <w:sz w:val="24"/>
          <w:szCs w:val="24"/>
        </w:rPr>
        <w:t>o</w:t>
      </w:r>
      <w:r w:rsidRPr="000731C5">
        <w:rPr>
          <w:rFonts w:ascii="Times New Roman" w:hAnsi="Times New Roman" w:cs="Times New Roman"/>
          <w:sz w:val="24"/>
          <w:szCs w:val="24"/>
        </w:rPr>
        <w:t xml:space="preserve"> faça a leitura</w:t>
      </w:r>
      <w:r w:rsidR="003C4852">
        <w:rPr>
          <w:rFonts w:ascii="Times New Roman" w:hAnsi="Times New Roman" w:cs="Times New Roman"/>
          <w:sz w:val="24"/>
          <w:szCs w:val="24"/>
        </w:rPr>
        <w:t xml:space="preserve"> da ata da sessão anterior, </w:t>
      </w:r>
      <w:r w:rsidR="00296E6C">
        <w:rPr>
          <w:rFonts w:ascii="Times New Roman" w:hAnsi="Times New Roman" w:cs="Times New Roman"/>
          <w:sz w:val="24"/>
          <w:szCs w:val="24"/>
        </w:rPr>
        <w:t xml:space="preserve">a qual lida, colocada em discussão e posterior votação é aprovada por todos, em seguida o Sr. Secretário faz a leitura </w:t>
      </w:r>
      <w:r w:rsidR="00316D24" w:rsidRPr="000731C5">
        <w:rPr>
          <w:rFonts w:ascii="Times New Roman" w:hAnsi="Times New Roman" w:cs="Times New Roman"/>
          <w:sz w:val="24"/>
          <w:szCs w:val="24"/>
        </w:rPr>
        <w:t xml:space="preserve">da </w:t>
      </w:r>
      <w:r w:rsidR="00540AFA">
        <w:rPr>
          <w:rFonts w:ascii="Times New Roman" w:hAnsi="Times New Roman" w:cs="Times New Roman"/>
          <w:sz w:val="24"/>
          <w:szCs w:val="24"/>
        </w:rPr>
        <w:t xml:space="preserve">ordem do dia, onde constava em </w:t>
      </w:r>
      <w:r w:rsidR="00296E6C">
        <w:rPr>
          <w:rFonts w:ascii="Times New Roman" w:hAnsi="Times New Roman" w:cs="Times New Roman"/>
          <w:sz w:val="24"/>
          <w:szCs w:val="24"/>
        </w:rPr>
        <w:t>segunda</w:t>
      </w:r>
      <w:r w:rsidR="00540AFA">
        <w:rPr>
          <w:rFonts w:ascii="Times New Roman" w:hAnsi="Times New Roman" w:cs="Times New Roman"/>
          <w:sz w:val="24"/>
          <w:szCs w:val="24"/>
        </w:rPr>
        <w:t xml:space="preserve"> discussão Projeto de Lei nº 001/2021; Projeto de Lei nº 002/2021; Projeto de Lei nº 003/2021; Projeto de Lei nº 004/2021; Projeto de Decreto Legislativo nº 001/2021</w:t>
      </w:r>
      <w:r w:rsidR="00D02648">
        <w:rPr>
          <w:rFonts w:ascii="Times New Roman" w:hAnsi="Times New Roman" w:cs="Times New Roman"/>
          <w:sz w:val="24"/>
          <w:szCs w:val="24"/>
        </w:rPr>
        <w:t>; e em primeira discussão Projeto de Lei nº 005/2021 – Altera o Artigo § 2º do Art. 22º da Lei Municipal nº 373/2003 que Dispõe sobre a política municipal do meio ambiente e dá outras providências; Projeto de Lei nº 006/2021 – Autoriza o Executivo Municipal a contratar temporária e excepcionalmente professor(a), para Secretaria Municipal de Educação, Cultura e Desporto e dá outras providências; Projeto de Lei nº 007/2021 – Autoriza o Executivo Municipal a contratar temporária excepcionalmente</w:t>
      </w:r>
      <w:r w:rsidR="00473ADA">
        <w:rPr>
          <w:rFonts w:ascii="Times New Roman" w:hAnsi="Times New Roman" w:cs="Times New Roman"/>
          <w:sz w:val="24"/>
          <w:szCs w:val="24"/>
        </w:rPr>
        <w:t xml:space="preserve"> servidor para a Secretaria Municipal de Saúde e Assistência Social e fixa critérios para seleção e dá outras providências; Projeto de Lei nº 008/2021 – Autoriza o Poder Executivo Municipal a fixar o valor da hora trabalhada por equipamento</w:t>
      </w:r>
      <w:r w:rsidR="00540AFA">
        <w:rPr>
          <w:rFonts w:ascii="Times New Roman" w:hAnsi="Times New Roman" w:cs="Times New Roman"/>
          <w:sz w:val="24"/>
          <w:szCs w:val="24"/>
        </w:rPr>
        <w:t xml:space="preserve">. Ofícios nºs </w:t>
      </w:r>
      <w:r w:rsidR="00473ADA">
        <w:rPr>
          <w:rFonts w:ascii="Times New Roman" w:hAnsi="Times New Roman" w:cs="Times New Roman"/>
          <w:sz w:val="24"/>
          <w:szCs w:val="24"/>
        </w:rPr>
        <w:t>068, 069, 070 e 071</w:t>
      </w:r>
      <w:r w:rsidR="00540AFA">
        <w:rPr>
          <w:rFonts w:ascii="Times New Roman" w:hAnsi="Times New Roman" w:cs="Times New Roman"/>
          <w:sz w:val="24"/>
          <w:szCs w:val="24"/>
        </w:rPr>
        <w:t>/2021 encaminhados pelo Executivo Municipal referente aos projetos de lei acima descritos</w:t>
      </w:r>
      <w:r w:rsidR="000328D0">
        <w:rPr>
          <w:rFonts w:ascii="Times New Roman" w:hAnsi="Times New Roman" w:cs="Times New Roman"/>
          <w:sz w:val="24"/>
          <w:szCs w:val="24"/>
        </w:rPr>
        <w:t>.</w:t>
      </w:r>
      <w:r w:rsidR="00316D24" w:rsidRPr="000731C5">
        <w:rPr>
          <w:rFonts w:ascii="Times New Roman" w:hAnsi="Times New Roman" w:cs="Times New Roman"/>
          <w:sz w:val="24"/>
          <w:szCs w:val="24"/>
        </w:rPr>
        <w:t xml:space="preserve"> </w:t>
      </w:r>
      <w:r w:rsidR="000328D0">
        <w:rPr>
          <w:rFonts w:ascii="Times New Roman" w:hAnsi="Times New Roman" w:cs="Times New Roman"/>
          <w:sz w:val="24"/>
          <w:szCs w:val="24"/>
        </w:rPr>
        <w:t xml:space="preserve">Não havendo </w:t>
      </w:r>
      <w:r w:rsidR="00EF034B">
        <w:rPr>
          <w:rFonts w:ascii="Times New Roman" w:hAnsi="Times New Roman" w:cs="Times New Roman"/>
          <w:sz w:val="24"/>
          <w:szCs w:val="24"/>
        </w:rPr>
        <w:t>expediente dos vereadores o</w:t>
      </w:r>
      <w:r w:rsidR="007E3DD8" w:rsidRPr="005601C0">
        <w:rPr>
          <w:rFonts w:ascii="Times New Roman" w:hAnsi="Times New Roman" w:cs="Times New Roman"/>
          <w:sz w:val="24"/>
          <w:szCs w:val="24"/>
        </w:rPr>
        <w:t xml:space="preserve"> Sr. Presidente </w:t>
      </w:r>
      <w:r w:rsidR="000328D0">
        <w:rPr>
          <w:rFonts w:ascii="Times New Roman" w:hAnsi="Times New Roman" w:cs="Times New Roman"/>
          <w:sz w:val="24"/>
          <w:szCs w:val="24"/>
        </w:rPr>
        <w:t>dá continuidade nos trabalhos</w:t>
      </w:r>
      <w:r w:rsidR="00B3524C" w:rsidRPr="000731C5">
        <w:rPr>
          <w:rFonts w:ascii="Times New Roman" w:hAnsi="Times New Roman" w:cs="Times New Roman"/>
          <w:sz w:val="24"/>
          <w:szCs w:val="24"/>
        </w:rPr>
        <w:t xml:space="preserve"> </w:t>
      </w:r>
      <w:r w:rsidR="00473ADA">
        <w:rPr>
          <w:rFonts w:ascii="Times New Roman" w:hAnsi="Times New Roman" w:cs="Times New Roman"/>
          <w:sz w:val="24"/>
          <w:szCs w:val="24"/>
        </w:rPr>
        <w:t>colocando em discussão e posterior votação o Projeto de Decreto Legisl</w:t>
      </w:r>
      <w:r w:rsidR="00D33D70">
        <w:rPr>
          <w:rFonts w:ascii="Times New Roman" w:hAnsi="Times New Roman" w:cs="Times New Roman"/>
          <w:sz w:val="24"/>
          <w:szCs w:val="24"/>
        </w:rPr>
        <w:t>ativo nº 001/2021, Projetos de Lei nºs: 002, 003, 005, 006 e 007, sendo todos aprovados por unanimidade. Já os demais projetos de lei constantes na ordem do dia ficarão baixados para análise das comissões podendo ser votados na próxima sessão ordinária.</w:t>
      </w:r>
      <w:r w:rsidR="007E3DD8" w:rsidRPr="007E3DD8">
        <w:rPr>
          <w:rFonts w:ascii="Times New Roman" w:hAnsi="Times New Roman" w:cs="Times New Roman"/>
          <w:sz w:val="24"/>
          <w:szCs w:val="24"/>
        </w:rPr>
        <w:t xml:space="preserve"> </w:t>
      </w:r>
      <w:r w:rsidR="007E3DD8" w:rsidRPr="00B02468">
        <w:rPr>
          <w:rFonts w:ascii="Times New Roman" w:hAnsi="Times New Roman" w:cs="Times New Roman"/>
          <w:sz w:val="24"/>
          <w:szCs w:val="24"/>
        </w:rPr>
        <w:t xml:space="preserve">E não havendo mais nada a tratar </w:t>
      </w:r>
      <w:r w:rsidR="007E3DD8">
        <w:rPr>
          <w:rFonts w:ascii="Times New Roman" w:hAnsi="Times New Roman" w:cs="Times New Roman"/>
          <w:sz w:val="24"/>
          <w:szCs w:val="24"/>
        </w:rPr>
        <w:t>o</w:t>
      </w:r>
      <w:r w:rsidR="007E3DD8" w:rsidRPr="00B02468">
        <w:rPr>
          <w:rFonts w:ascii="Times New Roman" w:hAnsi="Times New Roman" w:cs="Times New Roman"/>
          <w:sz w:val="24"/>
          <w:szCs w:val="24"/>
        </w:rPr>
        <w:t xml:space="preserve"> Sr. Presidente encerra a presente sessão, convidando os senhores vereadores para a sessão ordinária na próxima segunda-feira.</w:t>
      </w:r>
      <w:bookmarkStart w:id="0" w:name="_GoBack"/>
      <w:bookmarkEnd w:id="0"/>
    </w:p>
    <w:sectPr w:rsidR="0091271C" w:rsidRPr="000731C5" w:rsidSect="0020479E">
      <w:pgSz w:w="11906" w:h="16838"/>
      <w:pgMar w:top="426" w:right="141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1C"/>
    <w:rsid w:val="00014331"/>
    <w:rsid w:val="000328D0"/>
    <w:rsid w:val="000731C5"/>
    <w:rsid w:val="0020479E"/>
    <w:rsid w:val="00211936"/>
    <w:rsid w:val="00291F81"/>
    <w:rsid w:val="00296E6C"/>
    <w:rsid w:val="00316D24"/>
    <w:rsid w:val="0033777C"/>
    <w:rsid w:val="0037281D"/>
    <w:rsid w:val="003C4852"/>
    <w:rsid w:val="00421325"/>
    <w:rsid w:val="00473ADA"/>
    <w:rsid w:val="00500642"/>
    <w:rsid w:val="00540AFA"/>
    <w:rsid w:val="005D0EEA"/>
    <w:rsid w:val="007C05F2"/>
    <w:rsid w:val="007D37A9"/>
    <w:rsid w:val="007E3DD8"/>
    <w:rsid w:val="0091271C"/>
    <w:rsid w:val="009C78AB"/>
    <w:rsid w:val="00B3524C"/>
    <w:rsid w:val="00B5032C"/>
    <w:rsid w:val="00C86130"/>
    <w:rsid w:val="00D02648"/>
    <w:rsid w:val="00D33A1D"/>
    <w:rsid w:val="00D33D70"/>
    <w:rsid w:val="00E62780"/>
    <w:rsid w:val="00E977FE"/>
    <w:rsid w:val="00EB359A"/>
    <w:rsid w:val="00EC1B9C"/>
    <w:rsid w:val="00EF034B"/>
    <w:rsid w:val="00F26D18"/>
    <w:rsid w:val="00F5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750F"/>
  <w15:docId w15:val="{7DE225EA-4445-4584-ACBC-2FE4F8B5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127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1271C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Usuário</cp:lastModifiedBy>
  <cp:revision>3</cp:revision>
  <cp:lastPrinted>2021-02-23T16:27:00Z</cp:lastPrinted>
  <dcterms:created xsi:type="dcterms:W3CDTF">2021-03-29T16:19:00Z</dcterms:created>
  <dcterms:modified xsi:type="dcterms:W3CDTF">2021-03-29T17:19:00Z</dcterms:modified>
</cp:coreProperties>
</file>