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B2" w:rsidRPr="00E23156" w:rsidRDefault="00D2646F" w:rsidP="00CA05B2">
      <w:pPr>
        <w:spacing w:line="240" w:lineRule="auto"/>
        <w:jc w:val="center"/>
        <w:rPr>
          <w:rFonts w:ascii="Cambria" w:hAnsi="Cambria"/>
          <w:b/>
          <w:noProof/>
          <w:sz w:val="28"/>
          <w:lang w:eastAsia="pt-BR"/>
        </w:rPr>
      </w:pPr>
      <w:r>
        <w:rPr>
          <w:rFonts w:ascii="Dreamline" w:hAnsi="Dreamline"/>
          <w:b/>
          <w:noProof/>
          <w:sz w:val="28"/>
          <w:lang w:eastAsia="pt-BR"/>
        </w:rPr>
        <w:t xml:space="preserve">   </w:t>
      </w:r>
      <w:r w:rsidR="009F11F2">
        <w:rPr>
          <w:rFonts w:ascii="Dreamline" w:hAnsi="Dreamline"/>
          <w:b/>
          <w:noProof/>
          <w:sz w:val="28"/>
          <w:lang w:eastAsia="pt-BR"/>
        </w:rPr>
        <w:t>Escolha das Soberanas e R</w:t>
      </w:r>
      <w:r w:rsidR="00CA05B2" w:rsidRPr="00CA05B2">
        <w:rPr>
          <w:rFonts w:ascii="Dreamline" w:hAnsi="Dreamline"/>
          <w:b/>
          <w:noProof/>
          <w:sz w:val="28"/>
          <w:lang w:eastAsia="pt-BR"/>
        </w:rPr>
        <w:t>ainha do Caf</w:t>
      </w:r>
      <w:r w:rsidR="00CA05B2" w:rsidRPr="00CA05B2">
        <w:rPr>
          <w:rFonts w:ascii="Cambria" w:hAnsi="Cambria" w:cs="Cambria"/>
          <w:b/>
          <w:noProof/>
          <w:sz w:val="28"/>
          <w:lang w:eastAsia="pt-BR"/>
        </w:rPr>
        <w:t>é</w:t>
      </w:r>
      <w:r w:rsidR="00CA05B2" w:rsidRPr="00CA05B2">
        <w:rPr>
          <w:rFonts w:ascii="Dreamline" w:hAnsi="Dreamline"/>
          <w:b/>
          <w:noProof/>
          <w:sz w:val="28"/>
          <w:lang w:eastAsia="pt-BR"/>
        </w:rPr>
        <w:t xml:space="preserve"> de Cambona</w:t>
      </w:r>
      <w:r w:rsidR="00E23156">
        <w:rPr>
          <w:rFonts w:ascii="Dreamline" w:hAnsi="Dreamline"/>
          <w:b/>
          <w:noProof/>
          <w:sz w:val="28"/>
          <w:lang w:eastAsia="pt-BR"/>
        </w:rPr>
        <w:t xml:space="preserve"> </w:t>
      </w:r>
      <w:r w:rsidR="00E23156">
        <w:rPr>
          <w:rFonts w:ascii="Cambria" w:hAnsi="Cambria"/>
          <w:b/>
          <w:noProof/>
          <w:sz w:val="28"/>
          <w:lang w:eastAsia="pt-BR"/>
        </w:rPr>
        <w:t>2025</w:t>
      </w:r>
      <w:r w:rsidR="00F045F7">
        <w:rPr>
          <w:rFonts w:ascii="Cambria" w:hAnsi="Cambria"/>
          <w:b/>
          <w:noProof/>
          <w:sz w:val="28"/>
          <w:lang w:eastAsia="pt-BR"/>
        </w:rPr>
        <w:t>/2026</w:t>
      </w:r>
    </w:p>
    <w:p w:rsidR="003D6B90" w:rsidRDefault="003D6B90" w:rsidP="001B7103">
      <w:pPr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57150</wp:posOffset>
            </wp:positionV>
            <wp:extent cx="1390015" cy="8572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ea6ffc70ae6796560715612d8123c553-removebg-preview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16" b="24166"/>
                    <a:stretch/>
                  </pic:blipFill>
                  <pic:spPr bwMode="auto">
                    <a:xfrm>
                      <a:off x="0" y="0"/>
                      <a:ext cx="139001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7103">
        <w:rPr>
          <w:b/>
          <w:sz w:val="28"/>
        </w:rPr>
        <w:br w:type="textWrapping" w:clear="all"/>
      </w:r>
    </w:p>
    <w:p w:rsidR="006C14DF" w:rsidRDefault="006C14DF" w:rsidP="00DD50B9">
      <w:pPr>
        <w:jc w:val="center"/>
        <w:rPr>
          <w:b/>
          <w:sz w:val="28"/>
        </w:rPr>
      </w:pPr>
    </w:p>
    <w:p w:rsidR="00454B3D" w:rsidRDefault="00D269E3" w:rsidP="00D2646F">
      <w:pPr>
        <w:jc w:val="center"/>
        <w:rPr>
          <w:b/>
          <w:sz w:val="28"/>
        </w:rPr>
      </w:pPr>
      <w:r>
        <w:rPr>
          <w:b/>
          <w:sz w:val="28"/>
        </w:rPr>
        <w:t>REGULAMENTO</w:t>
      </w:r>
      <w:r w:rsidR="009F11F2">
        <w:rPr>
          <w:b/>
          <w:sz w:val="28"/>
        </w:rPr>
        <w:t xml:space="preserve"> OFICIAL </w:t>
      </w:r>
    </w:p>
    <w:p w:rsidR="006C14DF" w:rsidRDefault="006C14DF" w:rsidP="00D2646F">
      <w:pPr>
        <w:jc w:val="center"/>
        <w:rPr>
          <w:b/>
          <w:sz w:val="28"/>
        </w:rPr>
      </w:pPr>
    </w:p>
    <w:p w:rsidR="006C14DF" w:rsidRDefault="00A40FA9" w:rsidP="001F1042">
      <w:pPr>
        <w:rPr>
          <w:b/>
          <w:sz w:val="28"/>
        </w:rPr>
      </w:pPr>
      <w:r>
        <w:rPr>
          <w:b/>
          <w:sz w:val="28"/>
        </w:rPr>
        <w:t>DISPOSIÇÕES PRELIMINARES:</w:t>
      </w:r>
    </w:p>
    <w:p w:rsidR="00D269E3" w:rsidRDefault="008859D5" w:rsidP="001F1042">
      <w:pPr>
        <w:pStyle w:val="PargrafodaLista"/>
        <w:numPr>
          <w:ilvl w:val="0"/>
          <w:numId w:val="2"/>
        </w:numPr>
        <w:ind w:left="0"/>
        <w:jc w:val="both"/>
        <w:rPr>
          <w:sz w:val="28"/>
        </w:rPr>
      </w:pPr>
      <w:r>
        <w:rPr>
          <w:sz w:val="28"/>
        </w:rPr>
        <w:t>O c</w:t>
      </w:r>
      <w:r w:rsidRPr="008859D5">
        <w:rPr>
          <w:sz w:val="28"/>
        </w:rPr>
        <w:t>oncurso</w:t>
      </w:r>
      <w:r>
        <w:rPr>
          <w:sz w:val="28"/>
        </w:rPr>
        <w:t xml:space="preserve"> para a escolha</w:t>
      </w:r>
      <w:r w:rsidR="00BF61A1">
        <w:rPr>
          <w:sz w:val="28"/>
        </w:rPr>
        <w:t xml:space="preserve"> das S</w:t>
      </w:r>
      <w:r w:rsidR="003C2735">
        <w:rPr>
          <w:sz w:val="28"/>
        </w:rPr>
        <w:t>oberanas do município de S</w:t>
      </w:r>
      <w:r>
        <w:rPr>
          <w:sz w:val="28"/>
        </w:rPr>
        <w:t>ão Nicolau é uma promoção da Administração</w:t>
      </w:r>
      <w:r w:rsidR="00BF61A1">
        <w:rPr>
          <w:sz w:val="28"/>
        </w:rPr>
        <w:t xml:space="preserve"> M</w:t>
      </w:r>
      <w:r>
        <w:rPr>
          <w:sz w:val="28"/>
        </w:rPr>
        <w:t xml:space="preserve">unicipal, através da SME- Secretaria Municipal de Educação, Secretaria Municipal Turismo e </w:t>
      </w:r>
      <w:r w:rsidR="00BF61A1">
        <w:rPr>
          <w:sz w:val="28"/>
        </w:rPr>
        <w:t>C</w:t>
      </w:r>
      <w:r>
        <w:rPr>
          <w:sz w:val="28"/>
        </w:rPr>
        <w:t>ultura.</w:t>
      </w:r>
    </w:p>
    <w:p w:rsidR="003C2735" w:rsidRDefault="003C2735" w:rsidP="001F1042">
      <w:pPr>
        <w:pStyle w:val="PargrafodaLista"/>
        <w:numPr>
          <w:ilvl w:val="0"/>
          <w:numId w:val="2"/>
        </w:numPr>
        <w:ind w:left="0"/>
        <w:jc w:val="both"/>
        <w:rPr>
          <w:sz w:val="28"/>
        </w:rPr>
      </w:pPr>
      <w:r>
        <w:rPr>
          <w:sz w:val="28"/>
        </w:rPr>
        <w:t>Em 2025, o concurso será na seguinte categoria:</w:t>
      </w:r>
    </w:p>
    <w:p w:rsidR="004F1759" w:rsidRDefault="003C2735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Adulta: A partir dos 16 anos completos até dia </w:t>
      </w:r>
      <w:r w:rsidR="004F1759">
        <w:rPr>
          <w:sz w:val="28"/>
        </w:rPr>
        <w:t>03 de maio de 2025, sendo a idade máxima de</w:t>
      </w:r>
      <w:r>
        <w:rPr>
          <w:sz w:val="28"/>
        </w:rPr>
        <w:t xml:space="preserve"> 21 anos de idade</w:t>
      </w:r>
      <w:r w:rsidR="004F1759">
        <w:rPr>
          <w:sz w:val="28"/>
        </w:rPr>
        <w:t>.</w:t>
      </w:r>
    </w:p>
    <w:p w:rsidR="001A3D8B" w:rsidRDefault="004F1759" w:rsidP="001F1042">
      <w:pPr>
        <w:jc w:val="both"/>
        <w:rPr>
          <w:sz w:val="28"/>
        </w:rPr>
      </w:pPr>
      <w:r>
        <w:rPr>
          <w:sz w:val="28"/>
        </w:rPr>
        <w:t xml:space="preserve">As candidatas concorrerão aos títulos </w:t>
      </w:r>
      <w:r w:rsidR="0020517D">
        <w:rPr>
          <w:sz w:val="28"/>
        </w:rPr>
        <w:t>de S</w:t>
      </w:r>
      <w:r>
        <w:rPr>
          <w:sz w:val="28"/>
        </w:rPr>
        <w:t xml:space="preserve">oberanas do </w:t>
      </w:r>
      <w:r w:rsidR="0020517D">
        <w:rPr>
          <w:sz w:val="28"/>
        </w:rPr>
        <w:t>M</w:t>
      </w:r>
      <w:r>
        <w:rPr>
          <w:sz w:val="28"/>
        </w:rPr>
        <w:t xml:space="preserve">unicípio </w:t>
      </w:r>
      <w:r w:rsidR="0020517D">
        <w:rPr>
          <w:sz w:val="28"/>
        </w:rPr>
        <w:t>e R</w:t>
      </w:r>
      <w:r>
        <w:rPr>
          <w:sz w:val="28"/>
        </w:rPr>
        <w:t xml:space="preserve">ainha do Café de </w:t>
      </w:r>
      <w:proofErr w:type="spellStart"/>
      <w:r w:rsidR="002A752F">
        <w:rPr>
          <w:sz w:val="28"/>
        </w:rPr>
        <w:t>C</w:t>
      </w:r>
      <w:r w:rsidR="001A3D8B">
        <w:rPr>
          <w:sz w:val="28"/>
        </w:rPr>
        <w:t>ambona</w:t>
      </w:r>
      <w:proofErr w:type="spellEnd"/>
      <w:r w:rsidR="001A3D8B">
        <w:rPr>
          <w:sz w:val="28"/>
        </w:rPr>
        <w:t>.</w:t>
      </w:r>
    </w:p>
    <w:p w:rsidR="001A3D8B" w:rsidRPr="001A3D8B" w:rsidRDefault="002E147E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Haverá limite de inscrição de até 16</w:t>
      </w:r>
      <w:r w:rsidRPr="002E147E">
        <w:rPr>
          <w:sz w:val="28"/>
        </w:rPr>
        <w:t xml:space="preserve"> candidatas</w:t>
      </w:r>
      <w:r>
        <w:rPr>
          <w:sz w:val="28"/>
        </w:rPr>
        <w:t>.</w:t>
      </w:r>
    </w:p>
    <w:p w:rsidR="001A3D8B" w:rsidRPr="001A3D8B" w:rsidRDefault="004F1759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O concurso será realizado no dia 04 de abril de 2025.</w:t>
      </w:r>
    </w:p>
    <w:p w:rsidR="004F1759" w:rsidRDefault="004F1759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Todas as candidatas deverão residir no município </w:t>
      </w:r>
      <w:r w:rsidR="005739F1">
        <w:rPr>
          <w:sz w:val="28"/>
        </w:rPr>
        <w:t>de S</w:t>
      </w:r>
      <w:r>
        <w:rPr>
          <w:sz w:val="28"/>
        </w:rPr>
        <w:t>ão Nicolau, gozar de boa saúde, não ser noiva, casada ou manter relacionamento estável (morar junto com parceiro ou namorado) as candidatas não podem ter filhos.</w:t>
      </w:r>
    </w:p>
    <w:p w:rsidR="001B7103" w:rsidRPr="006C6906" w:rsidRDefault="004F1759" w:rsidP="001B7103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 w:rsidRPr="004F1759">
        <w:rPr>
          <w:sz w:val="28"/>
        </w:rPr>
        <w:t xml:space="preserve"> </w:t>
      </w:r>
      <w:r w:rsidR="002A752F">
        <w:rPr>
          <w:sz w:val="28"/>
        </w:rPr>
        <w:t>As candidatas devem representar uma</w:t>
      </w:r>
      <w:r w:rsidR="005C237C">
        <w:rPr>
          <w:sz w:val="28"/>
        </w:rPr>
        <w:t xml:space="preserve"> entidade</w:t>
      </w:r>
      <w:r w:rsidR="002A752F">
        <w:rPr>
          <w:sz w:val="28"/>
        </w:rPr>
        <w:t>, escola, comércio, clube, prestadora de serviços do município</w:t>
      </w:r>
      <w:r w:rsidR="005C237C">
        <w:rPr>
          <w:sz w:val="28"/>
        </w:rPr>
        <w:t xml:space="preserve"> de São Nicolau</w:t>
      </w:r>
      <w:r w:rsidR="001B7103">
        <w:rPr>
          <w:sz w:val="28"/>
        </w:rPr>
        <w:t>.</w:t>
      </w:r>
    </w:p>
    <w:p w:rsidR="002B09E0" w:rsidRPr="00CD1A1E" w:rsidRDefault="00167A6F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O desfile das candidatas deve</w:t>
      </w:r>
      <w:r w:rsidR="002A752F">
        <w:rPr>
          <w:sz w:val="28"/>
        </w:rPr>
        <w:t xml:space="preserve"> seguir um padrão que será determinado pela comissão organizadora: calça preta jeans ou sarja, baby look, sap</w:t>
      </w:r>
      <w:r w:rsidR="00736BE4">
        <w:rPr>
          <w:sz w:val="28"/>
        </w:rPr>
        <w:t>atos de salto fino na cor preta, somente a baby look será fornecida pela administração municipal.</w:t>
      </w:r>
    </w:p>
    <w:p w:rsidR="002B09E0" w:rsidRDefault="002B09E0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A pro</w:t>
      </w:r>
      <w:r w:rsidR="00736BE4">
        <w:rPr>
          <w:sz w:val="28"/>
        </w:rPr>
        <w:t>dução de cabelo e maquiagem deverá ser</w:t>
      </w:r>
      <w:r>
        <w:rPr>
          <w:sz w:val="28"/>
        </w:rPr>
        <w:t xml:space="preserve"> feita por uma equipe de trabalho local, orientada pela comissão do concurso, sendo</w:t>
      </w:r>
      <w:r w:rsidR="00736BE4">
        <w:rPr>
          <w:sz w:val="28"/>
        </w:rPr>
        <w:t xml:space="preserve"> uma produção padrão </w:t>
      </w:r>
      <w:r w:rsidR="00736BE4">
        <w:rPr>
          <w:sz w:val="28"/>
        </w:rPr>
        <w:lastRenderedPageBreak/>
        <w:t>para todas, ficando essas despesas na responsabilidade da entidade a qual a candidata irá representar.</w:t>
      </w:r>
    </w:p>
    <w:p w:rsidR="002B09E0" w:rsidRDefault="002B09E0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Ficará a critério das candidatas a escolha de brincos, colares e pulseiras</w:t>
      </w:r>
      <w:r w:rsidR="000764A7">
        <w:rPr>
          <w:sz w:val="28"/>
        </w:rPr>
        <w:t>,</w:t>
      </w:r>
      <w:r>
        <w:rPr>
          <w:sz w:val="28"/>
        </w:rPr>
        <w:t xml:space="preserve"> desde que mantenha a elegância</w:t>
      </w:r>
      <w:r w:rsidR="00DC7BA1">
        <w:rPr>
          <w:sz w:val="28"/>
        </w:rPr>
        <w:t xml:space="preserve"> e sutileza, mantendo assim a harmonia com o traje padrão.</w:t>
      </w:r>
    </w:p>
    <w:p w:rsidR="00DC7BA1" w:rsidRDefault="00DC7BA1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Durante as aulas as candidatas devem usar camiseta ou camisa branca, calça jeans e salto alto de cor opcional delas, cabelos presos com rabo de cavalo e maquiagem leve para que possam ser feitas fotos e vídeos para as redes sociais e divulgação das ações que estão sendo realizadas no concurso. </w:t>
      </w:r>
    </w:p>
    <w:p w:rsidR="00262907" w:rsidRPr="00262907" w:rsidRDefault="00262907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As candidatas vencedoras devem ter disponibilidade para representar seu município quando solicitado, sendo dentro ou fora do município, em caso de omissão em cumprir suas funções poderá perder a coroa</w:t>
      </w:r>
      <w:r w:rsidR="00B91C84">
        <w:rPr>
          <w:sz w:val="28"/>
        </w:rPr>
        <w:t>, ficando assim a critério da comissão organizadora a decisão de substituir a candidata ou esperar nova escolha de soberanas</w:t>
      </w:r>
      <w:r>
        <w:rPr>
          <w:sz w:val="28"/>
        </w:rPr>
        <w:t>, salvo em casos justificáveis.</w:t>
      </w:r>
    </w:p>
    <w:p w:rsidR="00DC7BA1" w:rsidRDefault="00DC7BA1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Para estarem no mesmo nível de preparação as candidatas terão oficinas de:</w:t>
      </w:r>
    </w:p>
    <w:p w:rsidR="00DC7BA1" w:rsidRDefault="00DC7BA1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Conhecimento </w:t>
      </w:r>
      <w:r w:rsidR="000857EE">
        <w:rPr>
          <w:sz w:val="28"/>
        </w:rPr>
        <w:t>sobre a história de São Nicolau.</w:t>
      </w:r>
    </w:p>
    <w:p w:rsidR="00DC7BA1" w:rsidRDefault="00FA5C63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Maquiagem/ produção visual</w:t>
      </w:r>
      <w:r w:rsidR="000857EE">
        <w:rPr>
          <w:sz w:val="28"/>
        </w:rPr>
        <w:t>/ fotografia.</w:t>
      </w:r>
    </w:p>
    <w:p w:rsidR="00FA5C63" w:rsidRDefault="000857EE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Passarela e postura.</w:t>
      </w:r>
    </w:p>
    <w:p w:rsidR="00FA5C63" w:rsidRDefault="00D2646F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Dicção e oratória/ preparação para entrev</w:t>
      </w:r>
      <w:r w:rsidR="000857EE">
        <w:rPr>
          <w:sz w:val="28"/>
        </w:rPr>
        <w:t>istas/ uso de microfone e vídeo.</w:t>
      </w:r>
    </w:p>
    <w:p w:rsidR="00D2646F" w:rsidRDefault="00D2646F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Aula d</w:t>
      </w:r>
      <w:r w:rsidR="000857EE">
        <w:rPr>
          <w:sz w:val="28"/>
        </w:rPr>
        <w:t>e imagem pessoal e redes sócias.</w:t>
      </w:r>
    </w:p>
    <w:p w:rsidR="001F1042" w:rsidRPr="006C6906" w:rsidRDefault="00D2646F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Dicas de moda, beleza e </w:t>
      </w:r>
      <w:r w:rsidR="000857EE">
        <w:rPr>
          <w:sz w:val="28"/>
        </w:rPr>
        <w:t>convívio social e comportamento.</w:t>
      </w:r>
    </w:p>
    <w:p w:rsidR="00D2646F" w:rsidRDefault="000857EE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Ensaio de coreografia.</w:t>
      </w:r>
    </w:p>
    <w:p w:rsidR="00D2646F" w:rsidRDefault="00D2646F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Palestra motivacional (compe</w:t>
      </w:r>
      <w:r w:rsidR="000857EE">
        <w:rPr>
          <w:sz w:val="28"/>
        </w:rPr>
        <w:t>tição sadia e autoestima).</w:t>
      </w:r>
    </w:p>
    <w:p w:rsidR="006C14DF" w:rsidRPr="001F1042" w:rsidRDefault="000857EE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Carreata.</w:t>
      </w:r>
    </w:p>
    <w:p w:rsidR="00D2646F" w:rsidRDefault="00B73416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É obrigatório a participação de t</w:t>
      </w:r>
      <w:r w:rsidR="00710201">
        <w:rPr>
          <w:sz w:val="28"/>
        </w:rPr>
        <w:t>odas as candidatas nas aulas preparatórias, sob pena de desclassificação, caso não compareça sem comunicação prévia. Em caso de doença, deverá apresentar atestado médico.</w:t>
      </w:r>
    </w:p>
    <w:p w:rsidR="00845D0D" w:rsidRPr="006C6906" w:rsidRDefault="003C5150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As oficinas estão previstas para os finais de semana, em horário a ser definido em comum acordo com as candidatas e comissão organizadora;</w:t>
      </w:r>
    </w:p>
    <w:p w:rsidR="003C5150" w:rsidRDefault="003C5150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Em 2025, as candidatas passarão pelas seguintes avaliações:</w:t>
      </w:r>
    </w:p>
    <w:p w:rsidR="003C5150" w:rsidRDefault="003C5150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Redação: 30 pontos</w:t>
      </w:r>
    </w:p>
    <w:p w:rsidR="003C5150" w:rsidRDefault="003C5150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Entrevista: 30 pontos</w:t>
      </w:r>
    </w:p>
    <w:p w:rsidR="003C5150" w:rsidRDefault="003C5150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Passarela: 40 pontos</w:t>
      </w:r>
    </w:p>
    <w:p w:rsidR="003C5150" w:rsidRDefault="003C5150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Total geral: 100 pontos</w:t>
      </w:r>
    </w:p>
    <w:p w:rsidR="003C5150" w:rsidRDefault="003C5150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A não participação da candidata em qualquer um dos itens acima, gerará a sua desclassificação imediata do concurso.</w:t>
      </w:r>
    </w:p>
    <w:p w:rsidR="00AD0A8D" w:rsidRDefault="00AD0A8D" w:rsidP="001F1042">
      <w:pPr>
        <w:pStyle w:val="PargrafodaLista"/>
        <w:ind w:left="0"/>
        <w:jc w:val="both"/>
        <w:rPr>
          <w:sz w:val="28"/>
        </w:rPr>
      </w:pPr>
    </w:p>
    <w:p w:rsidR="003C5150" w:rsidRDefault="003C5150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 w:rsidRPr="00817279">
        <w:rPr>
          <w:b/>
          <w:sz w:val="28"/>
        </w:rPr>
        <w:t>REDAÇÃO:</w:t>
      </w:r>
      <w:r>
        <w:rPr>
          <w:sz w:val="28"/>
        </w:rPr>
        <w:t xml:space="preserve"> </w:t>
      </w:r>
      <w:r w:rsidR="007454DE">
        <w:rPr>
          <w:sz w:val="28"/>
        </w:rPr>
        <w:t>Será ministrada pela</w:t>
      </w:r>
      <w:r w:rsidR="00670E3C">
        <w:rPr>
          <w:sz w:val="28"/>
        </w:rPr>
        <w:t xml:space="preserve"> professora</w:t>
      </w:r>
      <w:r w:rsidR="00630EBF">
        <w:rPr>
          <w:sz w:val="28"/>
        </w:rPr>
        <w:t>, que realizará a palestra</w:t>
      </w:r>
      <w:r w:rsidR="00E9207B">
        <w:rPr>
          <w:sz w:val="28"/>
        </w:rPr>
        <w:t xml:space="preserve"> sobre a história de Sã</w:t>
      </w:r>
      <w:r w:rsidR="00702461">
        <w:rPr>
          <w:sz w:val="28"/>
        </w:rPr>
        <w:t>o Nicolau e Missões, cabe a essa</w:t>
      </w:r>
      <w:r w:rsidR="00E9207B">
        <w:rPr>
          <w:sz w:val="28"/>
        </w:rPr>
        <w:t xml:space="preserve"> profissional, definir a temática da redação, bem como a correção e as notas </w:t>
      </w:r>
      <w:r w:rsidR="007B58B7">
        <w:rPr>
          <w:sz w:val="28"/>
        </w:rPr>
        <w:t>serão entregues ao responsável pela produção do concu</w:t>
      </w:r>
      <w:r w:rsidR="00731910">
        <w:rPr>
          <w:sz w:val="28"/>
        </w:rPr>
        <w:t xml:space="preserve">rso de escolha das Soberanas e Rainha do Café de </w:t>
      </w:r>
      <w:proofErr w:type="spellStart"/>
      <w:r w:rsidR="00731910">
        <w:rPr>
          <w:sz w:val="28"/>
        </w:rPr>
        <w:t>C</w:t>
      </w:r>
      <w:r w:rsidR="007B58B7">
        <w:rPr>
          <w:sz w:val="28"/>
        </w:rPr>
        <w:t>ambona</w:t>
      </w:r>
      <w:proofErr w:type="spellEnd"/>
      <w:r w:rsidR="007B58B7">
        <w:rPr>
          <w:sz w:val="28"/>
        </w:rPr>
        <w:t>, em envelope lacrado, que será aberto somente no dia da grande final.</w:t>
      </w:r>
    </w:p>
    <w:p w:rsidR="00C8723B" w:rsidRPr="00BE7F74" w:rsidRDefault="003C5150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 w:rsidRPr="00817279">
        <w:rPr>
          <w:b/>
          <w:sz w:val="28"/>
        </w:rPr>
        <w:t>ENTREVISTA:</w:t>
      </w:r>
      <w:r w:rsidR="004B6792">
        <w:rPr>
          <w:sz w:val="28"/>
        </w:rPr>
        <w:t xml:space="preserve"> C</w:t>
      </w:r>
      <w:r w:rsidR="00815D7B">
        <w:rPr>
          <w:sz w:val="28"/>
        </w:rPr>
        <w:t>om o peso de 30 pontos, será realizado no mesmo dia da grande final, duas horas antes, já com a comissão julgadora que também avaliará a passarela e receberá da professora o envelope lacrado com o resultado das redações. Todos os jurados serão oriundos das cidades da região, em número de 5 pessoas, sem nenhum vínculo com as candidatas e serão soberanos em suas escolhas.</w:t>
      </w:r>
    </w:p>
    <w:p w:rsidR="00AD0A8D" w:rsidRDefault="003C5150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 w:rsidRPr="00817279">
        <w:rPr>
          <w:b/>
          <w:sz w:val="28"/>
        </w:rPr>
        <w:t>PASSARELA:</w:t>
      </w:r>
      <w:r w:rsidR="00815D7B">
        <w:rPr>
          <w:sz w:val="28"/>
        </w:rPr>
        <w:t xml:space="preserve"> C</w:t>
      </w:r>
      <w:r w:rsidR="00753EF6">
        <w:rPr>
          <w:sz w:val="28"/>
        </w:rPr>
        <w:t>om o peso de</w:t>
      </w:r>
      <w:r w:rsidR="00815D7B">
        <w:rPr>
          <w:sz w:val="28"/>
        </w:rPr>
        <w:t xml:space="preserve"> 40 pontos, </w:t>
      </w:r>
      <w:r w:rsidR="009E6832">
        <w:rPr>
          <w:sz w:val="28"/>
        </w:rPr>
        <w:t>serão avaliados os itens: beleza, simpatia, postura, desenvoltura e elegância.</w:t>
      </w:r>
    </w:p>
    <w:p w:rsidR="00BE7F74" w:rsidRPr="00BE7F74" w:rsidRDefault="00BE7F74" w:rsidP="00BE7F74">
      <w:pPr>
        <w:jc w:val="both"/>
        <w:rPr>
          <w:sz w:val="28"/>
        </w:rPr>
      </w:pPr>
    </w:p>
    <w:p w:rsidR="00AD0A8D" w:rsidRPr="00AD0A8D" w:rsidRDefault="009E6832" w:rsidP="001F1042">
      <w:pPr>
        <w:pStyle w:val="PargrafodaLista"/>
        <w:ind w:left="0"/>
        <w:jc w:val="both"/>
        <w:rPr>
          <w:b/>
          <w:sz w:val="28"/>
        </w:rPr>
      </w:pPr>
      <w:r w:rsidRPr="00817279">
        <w:rPr>
          <w:b/>
          <w:sz w:val="28"/>
        </w:rPr>
        <w:t>DA ELEIÇÃO:</w:t>
      </w:r>
    </w:p>
    <w:p w:rsidR="0098486F" w:rsidRPr="00AD0A8D" w:rsidRDefault="009E6832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Serão eleitas:</w:t>
      </w:r>
    </w:p>
    <w:p w:rsidR="00C05F96" w:rsidRDefault="00C05F96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 w:rsidRPr="00817279">
        <w:rPr>
          <w:b/>
          <w:sz w:val="28"/>
        </w:rPr>
        <w:t xml:space="preserve">Rainha do Café de </w:t>
      </w:r>
      <w:proofErr w:type="spellStart"/>
      <w:r w:rsidRPr="00817279">
        <w:rPr>
          <w:b/>
          <w:sz w:val="28"/>
        </w:rPr>
        <w:t>Cambona</w:t>
      </w:r>
      <w:proofErr w:type="spellEnd"/>
      <w:r w:rsidR="006A495D" w:rsidRPr="00817279">
        <w:rPr>
          <w:b/>
          <w:sz w:val="28"/>
        </w:rPr>
        <w:t xml:space="preserve"> </w:t>
      </w:r>
      <w:r w:rsidR="0098486F" w:rsidRPr="00817279">
        <w:rPr>
          <w:b/>
          <w:sz w:val="28"/>
        </w:rPr>
        <w:t>2025/2026</w:t>
      </w:r>
      <w:r w:rsidRPr="00817279">
        <w:rPr>
          <w:b/>
          <w:sz w:val="28"/>
        </w:rPr>
        <w:t>:</w:t>
      </w:r>
      <w:r>
        <w:rPr>
          <w:sz w:val="28"/>
        </w:rPr>
        <w:t xml:space="preserve"> Será apenas uma candidata com a maior pontuação nos critérios avaliados pelos jurados.</w:t>
      </w:r>
    </w:p>
    <w:p w:rsidR="00817279" w:rsidRDefault="00817279" w:rsidP="001F1042">
      <w:pPr>
        <w:pStyle w:val="PargrafodaLista"/>
        <w:ind w:left="0"/>
        <w:jc w:val="both"/>
        <w:rPr>
          <w:sz w:val="28"/>
        </w:rPr>
      </w:pPr>
    </w:p>
    <w:p w:rsidR="00817279" w:rsidRPr="009067BD" w:rsidRDefault="00FC77AD" w:rsidP="001F1042">
      <w:pPr>
        <w:pStyle w:val="PargrafodaLista"/>
        <w:numPr>
          <w:ilvl w:val="0"/>
          <w:numId w:val="3"/>
        </w:numPr>
        <w:ind w:left="0" w:firstLine="0"/>
        <w:jc w:val="both"/>
        <w:rPr>
          <w:sz w:val="28"/>
        </w:rPr>
      </w:pPr>
      <w:r w:rsidRPr="00817279">
        <w:rPr>
          <w:b/>
          <w:sz w:val="28"/>
        </w:rPr>
        <w:t>Soberanas do Município de São Nicolau 2025/2026</w:t>
      </w:r>
      <w:r w:rsidR="00817279" w:rsidRPr="00817279">
        <w:rPr>
          <w:b/>
          <w:sz w:val="28"/>
        </w:rPr>
        <w:t>:</w:t>
      </w:r>
      <w:r w:rsidRPr="00817279">
        <w:rPr>
          <w:b/>
          <w:sz w:val="28"/>
        </w:rPr>
        <w:t xml:space="preserve"> </w:t>
      </w:r>
      <w:r>
        <w:rPr>
          <w:sz w:val="28"/>
        </w:rPr>
        <w:t>Serão três soberanas, sendo que:</w:t>
      </w:r>
    </w:p>
    <w:p w:rsidR="00FC77AD" w:rsidRDefault="00FC77AD" w:rsidP="001F1042">
      <w:pPr>
        <w:jc w:val="both"/>
        <w:rPr>
          <w:sz w:val="28"/>
        </w:rPr>
      </w:pPr>
      <w:r>
        <w:rPr>
          <w:sz w:val="28"/>
        </w:rPr>
        <w:t xml:space="preserve">A segunda </w:t>
      </w:r>
      <w:r w:rsidRPr="009E6832">
        <w:rPr>
          <w:sz w:val="28"/>
        </w:rPr>
        <w:t>maior pontuação</w:t>
      </w:r>
      <w:r>
        <w:rPr>
          <w:sz w:val="28"/>
        </w:rPr>
        <w:t>,</w:t>
      </w:r>
      <w:r w:rsidRPr="009E6832">
        <w:rPr>
          <w:sz w:val="28"/>
        </w:rPr>
        <w:t xml:space="preserve"> nos critérios avaliados</w:t>
      </w:r>
      <w:r>
        <w:rPr>
          <w:sz w:val="28"/>
        </w:rPr>
        <w:t>,</w:t>
      </w:r>
      <w:r w:rsidRPr="009E6832">
        <w:rPr>
          <w:sz w:val="28"/>
        </w:rPr>
        <w:t xml:space="preserve"> receberá o título de</w:t>
      </w:r>
      <w:r>
        <w:rPr>
          <w:sz w:val="28"/>
        </w:rPr>
        <w:t>: R</w:t>
      </w:r>
      <w:r w:rsidRPr="009E6832">
        <w:rPr>
          <w:sz w:val="28"/>
        </w:rPr>
        <w:t xml:space="preserve">ainha do </w:t>
      </w:r>
      <w:r w:rsidR="00735A27">
        <w:rPr>
          <w:sz w:val="28"/>
        </w:rPr>
        <w:t>m</w:t>
      </w:r>
      <w:r w:rsidRPr="009E6832">
        <w:rPr>
          <w:sz w:val="28"/>
        </w:rPr>
        <w:t>unícipio de São Nicolau</w:t>
      </w:r>
      <w:r>
        <w:rPr>
          <w:sz w:val="28"/>
        </w:rPr>
        <w:t>.</w:t>
      </w:r>
    </w:p>
    <w:p w:rsidR="00FC77AD" w:rsidRDefault="00FC77AD" w:rsidP="001F1042">
      <w:pPr>
        <w:jc w:val="both"/>
        <w:rPr>
          <w:sz w:val="28"/>
        </w:rPr>
      </w:pPr>
      <w:r>
        <w:rPr>
          <w:sz w:val="28"/>
        </w:rPr>
        <w:t>A terceira</w:t>
      </w:r>
      <w:r w:rsidRPr="009E6832">
        <w:rPr>
          <w:sz w:val="28"/>
        </w:rPr>
        <w:t xml:space="preserve"> maior </w:t>
      </w:r>
      <w:r>
        <w:rPr>
          <w:sz w:val="28"/>
        </w:rPr>
        <w:t>pontuação,</w:t>
      </w:r>
      <w:r w:rsidRPr="009E6832">
        <w:rPr>
          <w:sz w:val="28"/>
        </w:rPr>
        <w:t xml:space="preserve"> nos critérios avaliados</w:t>
      </w:r>
      <w:r>
        <w:rPr>
          <w:sz w:val="28"/>
        </w:rPr>
        <w:t>,</w:t>
      </w:r>
      <w:r w:rsidRPr="009E6832">
        <w:rPr>
          <w:sz w:val="28"/>
        </w:rPr>
        <w:t xml:space="preserve"> receberá o título de</w:t>
      </w:r>
      <w:r>
        <w:rPr>
          <w:sz w:val="28"/>
        </w:rPr>
        <w:t>: P</w:t>
      </w:r>
      <w:r w:rsidRPr="009E6832">
        <w:rPr>
          <w:sz w:val="28"/>
        </w:rPr>
        <w:t>rimeira princesa do munícipio de São Nicolau</w:t>
      </w:r>
      <w:r>
        <w:rPr>
          <w:sz w:val="28"/>
        </w:rPr>
        <w:t>.</w:t>
      </w:r>
    </w:p>
    <w:p w:rsidR="00C05F96" w:rsidRPr="00033AF2" w:rsidRDefault="00FC77AD" w:rsidP="001F1042">
      <w:pPr>
        <w:jc w:val="both"/>
        <w:rPr>
          <w:sz w:val="28"/>
        </w:rPr>
      </w:pPr>
      <w:r>
        <w:rPr>
          <w:sz w:val="28"/>
        </w:rPr>
        <w:t>A</w:t>
      </w:r>
      <w:r w:rsidRPr="009E6832">
        <w:rPr>
          <w:sz w:val="28"/>
        </w:rPr>
        <w:t xml:space="preserve"> </w:t>
      </w:r>
      <w:r>
        <w:rPr>
          <w:sz w:val="28"/>
        </w:rPr>
        <w:t>quarta</w:t>
      </w:r>
      <w:r w:rsidRPr="009E6832">
        <w:rPr>
          <w:sz w:val="28"/>
        </w:rPr>
        <w:t xml:space="preserve"> maior pontuação</w:t>
      </w:r>
      <w:r>
        <w:rPr>
          <w:sz w:val="28"/>
        </w:rPr>
        <w:t>,</w:t>
      </w:r>
      <w:r w:rsidRPr="009E6832">
        <w:rPr>
          <w:sz w:val="28"/>
        </w:rPr>
        <w:t xml:space="preserve"> nos critérios avaliados</w:t>
      </w:r>
      <w:r>
        <w:rPr>
          <w:sz w:val="28"/>
        </w:rPr>
        <w:t>,</w:t>
      </w:r>
      <w:r w:rsidRPr="009E6832">
        <w:rPr>
          <w:sz w:val="28"/>
        </w:rPr>
        <w:t xml:space="preserve"> receberá o título de</w:t>
      </w:r>
      <w:r>
        <w:rPr>
          <w:sz w:val="28"/>
        </w:rPr>
        <w:t>: S</w:t>
      </w:r>
      <w:r w:rsidRPr="009E6832">
        <w:rPr>
          <w:sz w:val="28"/>
        </w:rPr>
        <w:t>egunda princesa do município de São Nicolau.</w:t>
      </w:r>
    </w:p>
    <w:p w:rsidR="0048015C" w:rsidRDefault="0048015C" w:rsidP="001F1042">
      <w:pPr>
        <w:jc w:val="both"/>
        <w:rPr>
          <w:sz w:val="28"/>
        </w:rPr>
      </w:pPr>
      <w:r>
        <w:rPr>
          <w:sz w:val="28"/>
        </w:rPr>
        <w:t>Obs.: Em caso de empate</w:t>
      </w:r>
      <w:r w:rsidR="00DA3657">
        <w:rPr>
          <w:sz w:val="28"/>
        </w:rPr>
        <w:t xml:space="preserve"> nas avalições feitas</w:t>
      </w:r>
      <w:r>
        <w:rPr>
          <w:sz w:val="28"/>
        </w:rPr>
        <w:t xml:space="preserve"> a mais velha receberá o título.</w:t>
      </w:r>
    </w:p>
    <w:p w:rsidR="00321108" w:rsidRDefault="00824D09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As inscrições abrem</w:t>
      </w:r>
      <w:r w:rsidR="006011E0">
        <w:rPr>
          <w:sz w:val="28"/>
        </w:rPr>
        <w:t xml:space="preserve"> oficialmente no dia 03 </w:t>
      </w:r>
      <w:r>
        <w:rPr>
          <w:sz w:val="28"/>
        </w:rPr>
        <w:t xml:space="preserve">de fevereiro e seguem até </w:t>
      </w:r>
      <w:r w:rsidR="006011E0">
        <w:rPr>
          <w:sz w:val="28"/>
        </w:rPr>
        <w:t>14 de fevereiro</w:t>
      </w:r>
      <w:r>
        <w:rPr>
          <w:sz w:val="28"/>
        </w:rPr>
        <w:t>, ao meio-dia.</w:t>
      </w:r>
      <w:r w:rsidR="00321108">
        <w:rPr>
          <w:sz w:val="28"/>
        </w:rPr>
        <w:t xml:space="preserve"> A ficha de inscrição que segue em anexo a este regulamento deve ser preenchida e entregue na Secretaria de </w:t>
      </w:r>
      <w:r w:rsidR="003D0D94">
        <w:rPr>
          <w:sz w:val="28"/>
        </w:rPr>
        <w:t>Turismo</w:t>
      </w:r>
      <w:r w:rsidR="00321108">
        <w:rPr>
          <w:sz w:val="28"/>
        </w:rPr>
        <w:t xml:space="preserve">. </w:t>
      </w:r>
    </w:p>
    <w:p w:rsidR="006D4104" w:rsidRPr="002E569D" w:rsidRDefault="00321108" w:rsidP="001F1042">
      <w:pPr>
        <w:pStyle w:val="PargrafodaLista"/>
        <w:ind w:left="0"/>
        <w:jc w:val="both"/>
        <w:rPr>
          <w:sz w:val="28"/>
        </w:rPr>
      </w:pPr>
      <w:r>
        <w:rPr>
          <w:sz w:val="28"/>
        </w:rPr>
        <w:lastRenderedPageBreak/>
        <w:t xml:space="preserve">     </w:t>
      </w:r>
      <w:r w:rsidR="00824D09" w:rsidRPr="00321108">
        <w:rPr>
          <w:sz w:val="28"/>
        </w:rPr>
        <w:t xml:space="preserve">A grande final </w:t>
      </w:r>
      <w:r w:rsidR="00981F35" w:rsidRPr="00321108">
        <w:rPr>
          <w:sz w:val="28"/>
        </w:rPr>
        <w:t>será no dia 04 de abril de 2025 no ginásio de esportes Ademar Rodrigues da Silveira, seguido de baile</w:t>
      </w:r>
      <w:r w:rsidR="004566EE" w:rsidRPr="00321108">
        <w:rPr>
          <w:sz w:val="28"/>
        </w:rPr>
        <w:t xml:space="preserve"> c</w:t>
      </w:r>
      <w:r w:rsidR="000E4A7D">
        <w:rPr>
          <w:sz w:val="28"/>
        </w:rPr>
        <w:t>om a Banda Indústria Musical</w:t>
      </w:r>
      <w:r w:rsidR="004566EE" w:rsidRPr="00321108">
        <w:rPr>
          <w:sz w:val="28"/>
        </w:rPr>
        <w:t>.</w:t>
      </w:r>
    </w:p>
    <w:p w:rsidR="006C14DF" w:rsidRPr="000137F6" w:rsidRDefault="007F43C6" w:rsidP="001F1042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O concurso terá vigência durante o ano de 2025 e 2026, havendo necessidade do município será prorrogado por mais um ano, ficando essa decisão a critério Administração Municipal e comissão organizadora.</w:t>
      </w:r>
    </w:p>
    <w:p w:rsidR="007F43C6" w:rsidRPr="00DD50B9" w:rsidRDefault="00981F35" w:rsidP="001F1042">
      <w:pPr>
        <w:pStyle w:val="PargrafodaLista"/>
        <w:ind w:left="0"/>
        <w:jc w:val="both"/>
        <w:rPr>
          <w:sz w:val="28"/>
        </w:rPr>
      </w:pPr>
      <w:r>
        <w:rPr>
          <w:sz w:val="28"/>
        </w:rPr>
        <w:t>Obs.: Durante o mês de março, até a grande final, serão realizadas as oficinas preparatórias e as demais avaliações.</w:t>
      </w:r>
    </w:p>
    <w:p w:rsidR="00AD0A8D" w:rsidRDefault="00981F35" w:rsidP="00AD0A8D">
      <w:pPr>
        <w:pStyle w:val="PargrafodaLista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Quaisquer dúvidas devem ser sanadas diretamente e somente com os organizadores do evento.</w:t>
      </w:r>
    </w:p>
    <w:p w:rsidR="001F1042" w:rsidRDefault="001F1042" w:rsidP="001F1042">
      <w:pPr>
        <w:pStyle w:val="PargrafodaLista"/>
        <w:ind w:left="0"/>
        <w:jc w:val="both"/>
        <w:rPr>
          <w:sz w:val="28"/>
        </w:rPr>
      </w:pPr>
    </w:p>
    <w:p w:rsidR="001F1042" w:rsidRDefault="001F1042" w:rsidP="001F1042">
      <w:pPr>
        <w:pStyle w:val="PargrafodaLista"/>
        <w:ind w:left="0"/>
        <w:jc w:val="both"/>
        <w:rPr>
          <w:sz w:val="28"/>
        </w:rPr>
      </w:pPr>
    </w:p>
    <w:p w:rsidR="001F1042" w:rsidRDefault="001F1042" w:rsidP="001F1042">
      <w:pPr>
        <w:pStyle w:val="PargrafodaLista"/>
        <w:ind w:left="0"/>
        <w:jc w:val="both"/>
        <w:rPr>
          <w:sz w:val="28"/>
        </w:rPr>
      </w:pPr>
    </w:p>
    <w:p w:rsidR="006C6906" w:rsidRDefault="006C6906" w:rsidP="001F1042">
      <w:pPr>
        <w:pStyle w:val="PargrafodaLista"/>
        <w:ind w:left="0"/>
        <w:jc w:val="both"/>
        <w:rPr>
          <w:sz w:val="28"/>
        </w:rPr>
      </w:pPr>
    </w:p>
    <w:p w:rsidR="006C6906" w:rsidRPr="001F1042" w:rsidRDefault="006C6906" w:rsidP="001F1042">
      <w:pPr>
        <w:pStyle w:val="PargrafodaLista"/>
        <w:ind w:left="0"/>
        <w:jc w:val="both"/>
        <w:rPr>
          <w:sz w:val="28"/>
        </w:rPr>
      </w:pPr>
    </w:p>
    <w:p w:rsidR="003C5150" w:rsidRDefault="00BA34D2" w:rsidP="003C5150">
      <w:pPr>
        <w:jc w:val="both"/>
        <w:rPr>
          <w:sz w:val="28"/>
        </w:rPr>
      </w:pPr>
      <w:r>
        <w:rPr>
          <w:sz w:val="28"/>
        </w:rPr>
        <w:t>Comissão organizadora:</w:t>
      </w:r>
    </w:p>
    <w:p w:rsidR="00315D11" w:rsidRDefault="00315D11" w:rsidP="003C5150">
      <w:pPr>
        <w:jc w:val="both"/>
      </w:pPr>
      <w:r>
        <w:t>Mirian Duarte- Secretária de Educação</w:t>
      </w:r>
    </w:p>
    <w:p w:rsidR="00315D11" w:rsidRDefault="00315D11" w:rsidP="003C5150">
      <w:pPr>
        <w:jc w:val="both"/>
      </w:pPr>
      <w:r>
        <w:t>Rubens Vargas- Secretário de Turismo e Cultura</w:t>
      </w:r>
    </w:p>
    <w:p w:rsidR="00BA34D2" w:rsidRDefault="00BA34D2" w:rsidP="003C5150">
      <w:pPr>
        <w:jc w:val="both"/>
        <w:rPr>
          <w:sz w:val="28"/>
        </w:rPr>
      </w:pPr>
    </w:p>
    <w:p w:rsidR="001F1042" w:rsidRDefault="001F1042" w:rsidP="003C5150">
      <w:pPr>
        <w:jc w:val="both"/>
        <w:rPr>
          <w:sz w:val="28"/>
        </w:rPr>
      </w:pPr>
    </w:p>
    <w:p w:rsidR="001F1042" w:rsidRDefault="001F1042" w:rsidP="003C5150">
      <w:pPr>
        <w:jc w:val="both"/>
        <w:rPr>
          <w:sz w:val="28"/>
        </w:rPr>
      </w:pPr>
    </w:p>
    <w:p w:rsidR="006C6906" w:rsidRDefault="006C6906" w:rsidP="003C5150">
      <w:pPr>
        <w:jc w:val="both"/>
        <w:rPr>
          <w:sz w:val="28"/>
        </w:rPr>
      </w:pPr>
    </w:p>
    <w:p w:rsidR="006C6906" w:rsidRDefault="006C6906" w:rsidP="003C5150">
      <w:pPr>
        <w:jc w:val="both"/>
        <w:rPr>
          <w:sz w:val="28"/>
        </w:rPr>
      </w:pPr>
    </w:p>
    <w:p w:rsidR="006C6906" w:rsidRDefault="006C6906" w:rsidP="003C5150">
      <w:pPr>
        <w:jc w:val="both"/>
        <w:rPr>
          <w:sz w:val="28"/>
        </w:rPr>
      </w:pPr>
    </w:p>
    <w:p w:rsidR="006C6906" w:rsidRDefault="006C6906" w:rsidP="003C5150">
      <w:pPr>
        <w:jc w:val="both"/>
        <w:rPr>
          <w:sz w:val="28"/>
        </w:rPr>
      </w:pPr>
    </w:p>
    <w:p w:rsidR="006C6906" w:rsidRDefault="006C6906" w:rsidP="003C5150">
      <w:pPr>
        <w:jc w:val="both"/>
        <w:rPr>
          <w:sz w:val="28"/>
        </w:rPr>
      </w:pPr>
    </w:p>
    <w:p w:rsidR="003C5150" w:rsidRDefault="00F728D9" w:rsidP="00315D11">
      <w:pPr>
        <w:jc w:val="right"/>
        <w:rPr>
          <w:sz w:val="28"/>
        </w:rPr>
      </w:pPr>
      <w:r>
        <w:rPr>
          <w:sz w:val="28"/>
        </w:rPr>
        <w:t>São Nicolau 14</w:t>
      </w:r>
      <w:r w:rsidR="00BA34D2">
        <w:rPr>
          <w:sz w:val="28"/>
        </w:rPr>
        <w:t>/01/2025</w:t>
      </w:r>
    </w:p>
    <w:p w:rsidR="004D3B34" w:rsidRDefault="004D3B34" w:rsidP="003C5150">
      <w:pPr>
        <w:jc w:val="both"/>
        <w:rPr>
          <w:sz w:val="28"/>
        </w:rPr>
      </w:pPr>
    </w:p>
    <w:p w:rsidR="00EC643A" w:rsidRDefault="00EC643A" w:rsidP="003C5150">
      <w:pPr>
        <w:jc w:val="both"/>
        <w:rPr>
          <w:sz w:val="28"/>
        </w:rPr>
      </w:pPr>
    </w:p>
    <w:p w:rsidR="004D3B34" w:rsidRDefault="004D3B34" w:rsidP="003C5150">
      <w:pPr>
        <w:jc w:val="both"/>
        <w:rPr>
          <w:sz w:val="28"/>
        </w:rPr>
      </w:pPr>
    </w:p>
    <w:p w:rsidR="006C6906" w:rsidRDefault="003C5150" w:rsidP="004D3B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lang w:val="pt-PT" w:eastAsia="pt-PT" w:bidi="pt-PT"/>
        </w:rPr>
      </w:pPr>
      <w:r w:rsidRPr="003C5150">
        <w:rPr>
          <w:sz w:val="28"/>
        </w:rPr>
        <w:br/>
      </w:r>
    </w:p>
    <w:p w:rsidR="006C6906" w:rsidRDefault="006C6906" w:rsidP="004D3B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lang w:val="pt-PT" w:eastAsia="pt-PT" w:bidi="pt-PT"/>
        </w:rPr>
      </w:pPr>
    </w:p>
    <w:p w:rsidR="006C6906" w:rsidRDefault="006C6906" w:rsidP="004D3B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lang w:val="pt-PT" w:eastAsia="pt-PT" w:bidi="pt-PT"/>
        </w:rPr>
      </w:pPr>
    </w:p>
    <w:p w:rsidR="004D3B34" w:rsidRPr="004D3B34" w:rsidRDefault="004D3B34" w:rsidP="004D3B34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lang w:val="pt-PT" w:eastAsia="pt-PT" w:bidi="pt-PT"/>
        </w:rPr>
      </w:pPr>
      <w:r w:rsidRPr="004D3B34">
        <w:rPr>
          <w:rFonts w:ascii="Arial" w:eastAsia="Arial" w:hAnsi="Arial" w:cs="Arial"/>
          <w:b/>
          <w:lang w:val="pt-PT" w:eastAsia="pt-PT" w:bidi="pt-PT"/>
        </w:rPr>
        <w:t>AUTORIZAÇÃO PARA MENORES DE 18 ANOS</w:t>
      </w:r>
    </w:p>
    <w:p w:rsidR="004D3B34" w:rsidRPr="004D3B34" w:rsidRDefault="004D3B34" w:rsidP="004D3B3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:rsidR="004D3B34" w:rsidRPr="004D3B34" w:rsidRDefault="004D3B34" w:rsidP="004D3B3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:rsidR="004D3B34" w:rsidRPr="004D3B34" w:rsidRDefault="004D3B34" w:rsidP="004D3B34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3B34">
        <w:rPr>
          <w:rFonts w:ascii="Arial" w:eastAsia="Arial" w:hAnsi="Arial" w:cs="Arial"/>
          <w:sz w:val="24"/>
          <w:szCs w:val="24"/>
          <w:lang w:val="pt-PT" w:eastAsia="pt-PT" w:bidi="pt-PT"/>
        </w:rPr>
        <w:t xml:space="preserve">                           Eu,____________________________________</w:t>
      </w:r>
      <w:r>
        <w:rPr>
          <w:rFonts w:ascii="Arial" w:eastAsia="Arial" w:hAnsi="Arial" w:cs="Arial"/>
          <w:sz w:val="24"/>
          <w:szCs w:val="24"/>
          <w:lang w:val="pt-PT" w:eastAsia="pt-PT" w:bidi="pt-PT"/>
        </w:rPr>
        <w:t>______</w:t>
      </w:r>
      <w:r w:rsidRPr="004D3B34">
        <w:rPr>
          <w:rFonts w:ascii="Arial" w:eastAsia="Arial" w:hAnsi="Arial" w:cs="Arial"/>
          <w:sz w:val="24"/>
          <w:szCs w:val="24"/>
          <w:lang w:val="pt-PT" w:eastAsia="pt-PT" w:bidi="pt-PT"/>
        </w:rPr>
        <w:t>_________, portador do CPF</w:t>
      </w:r>
      <w:r>
        <w:rPr>
          <w:rFonts w:ascii="Arial" w:eastAsia="Arial" w:hAnsi="Arial" w:cs="Arial"/>
          <w:sz w:val="24"/>
          <w:szCs w:val="24"/>
          <w:lang w:val="pt-PT" w:eastAsia="pt-PT" w:bidi="pt-PT"/>
        </w:rPr>
        <w:t xml:space="preserve"> </w:t>
      </w:r>
      <w:r w:rsidRPr="004D3B34">
        <w:rPr>
          <w:rFonts w:ascii="Arial" w:eastAsia="Arial" w:hAnsi="Arial" w:cs="Arial"/>
          <w:sz w:val="24"/>
          <w:szCs w:val="24"/>
          <w:lang w:val="pt-PT" w:eastAsia="pt-PT" w:bidi="pt-PT"/>
        </w:rPr>
        <w:t>nº_____________________</w:t>
      </w:r>
      <w:r>
        <w:rPr>
          <w:rFonts w:ascii="Arial" w:eastAsia="Arial" w:hAnsi="Arial" w:cs="Arial"/>
          <w:sz w:val="24"/>
          <w:szCs w:val="24"/>
          <w:lang w:val="pt-PT" w:eastAsia="pt-PT" w:bidi="pt-PT"/>
        </w:rPr>
        <w:t>___________________</w:t>
      </w:r>
      <w:r w:rsidRPr="004D3B34">
        <w:rPr>
          <w:rFonts w:ascii="Arial" w:eastAsia="Arial" w:hAnsi="Arial" w:cs="Arial"/>
          <w:sz w:val="24"/>
          <w:szCs w:val="24"/>
          <w:lang w:val="pt-PT" w:eastAsia="pt-PT" w:bidi="pt-PT"/>
        </w:rPr>
        <w:t>,RG nº_____________________</w:t>
      </w:r>
      <w:r>
        <w:rPr>
          <w:rFonts w:ascii="Arial" w:eastAsia="Arial" w:hAnsi="Arial" w:cs="Arial"/>
          <w:sz w:val="24"/>
          <w:szCs w:val="24"/>
          <w:lang w:val="pt-PT" w:eastAsia="pt-PT" w:bidi="pt-PT"/>
        </w:rPr>
        <w:t>_____________</w:t>
      </w:r>
      <w:r w:rsidRPr="004D3B34">
        <w:rPr>
          <w:rFonts w:ascii="Arial" w:eastAsia="Arial" w:hAnsi="Arial" w:cs="Arial"/>
          <w:sz w:val="24"/>
          <w:szCs w:val="24"/>
          <w:lang w:val="pt-PT" w:eastAsia="pt-PT" w:bidi="pt-PT"/>
        </w:rPr>
        <w:t>____,autorizo minha filha______________________________________</w:t>
      </w:r>
      <w:r>
        <w:rPr>
          <w:rFonts w:ascii="Arial" w:eastAsia="Arial" w:hAnsi="Arial" w:cs="Arial"/>
          <w:sz w:val="24"/>
          <w:szCs w:val="24"/>
          <w:lang w:val="pt-PT" w:eastAsia="pt-PT" w:bidi="pt-PT"/>
        </w:rPr>
        <w:t>___________</w:t>
      </w:r>
      <w:r w:rsidRPr="004D3B34">
        <w:rPr>
          <w:rFonts w:ascii="Arial" w:eastAsia="Arial" w:hAnsi="Arial" w:cs="Arial"/>
          <w:sz w:val="24"/>
          <w:szCs w:val="24"/>
          <w:lang w:val="pt-PT" w:eastAsia="pt-PT" w:bidi="pt-PT"/>
        </w:rPr>
        <w:t xml:space="preserve">__, nascida em ____/____/_____, a participar do </w:t>
      </w:r>
      <w:r>
        <w:rPr>
          <w:rFonts w:ascii="Arial" w:eastAsia="Calibri" w:hAnsi="Arial" w:cs="Arial"/>
          <w:sz w:val="24"/>
          <w:szCs w:val="24"/>
        </w:rPr>
        <w:t xml:space="preserve">concurso de Soberanas e Rainhas do Café de </w:t>
      </w:r>
      <w:proofErr w:type="spellStart"/>
      <w:r>
        <w:rPr>
          <w:rFonts w:ascii="Arial" w:eastAsia="Calibri" w:hAnsi="Arial" w:cs="Arial"/>
          <w:sz w:val="24"/>
          <w:szCs w:val="24"/>
        </w:rPr>
        <w:t>Cambona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2025/2026 da cidade de SÃO NICOLAU-RS</w:t>
      </w:r>
      <w:r w:rsidRPr="004D3B34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que será realizado no dia 04/04/2025</w:t>
      </w:r>
      <w:r w:rsidRPr="004D3B34">
        <w:rPr>
          <w:rFonts w:ascii="Arial" w:eastAsia="Times New Roman" w:hAnsi="Arial" w:cs="Arial"/>
          <w:sz w:val="24"/>
          <w:szCs w:val="24"/>
          <w:lang w:eastAsia="pt-BR"/>
        </w:rPr>
        <w:t>, responsabilizando-me em acompanha-la na referida data, bem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como autorizo sua participação,</w:t>
      </w:r>
      <w:r w:rsidRPr="004D3B34">
        <w:rPr>
          <w:rFonts w:ascii="Arial" w:eastAsia="Times New Roman" w:hAnsi="Arial" w:cs="Arial"/>
          <w:sz w:val="24"/>
          <w:szCs w:val="24"/>
          <w:lang w:eastAsia="pt-BR"/>
        </w:rPr>
        <w:t xml:space="preserve"> estando ciente das regras e normas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contadas no regulamento oficial </w:t>
      </w:r>
      <w:r w:rsidRPr="004D3B34">
        <w:rPr>
          <w:rFonts w:ascii="Arial" w:eastAsia="Times New Roman" w:hAnsi="Arial" w:cs="Arial"/>
          <w:sz w:val="24"/>
          <w:szCs w:val="24"/>
          <w:lang w:eastAsia="pt-BR"/>
        </w:rPr>
        <w:t>do concurso.</w:t>
      </w:r>
    </w:p>
    <w:p w:rsidR="004D3B34" w:rsidRPr="004D3B34" w:rsidRDefault="004D3B34" w:rsidP="004D3B34">
      <w:pPr>
        <w:spacing w:after="20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3B34" w:rsidRPr="004D3B34" w:rsidRDefault="004D3B34" w:rsidP="004D3B34">
      <w:pPr>
        <w:spacing w:after="20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3B34" w:rsidRPr="004D3B34" w:rsidRDefault="004D3B34" w:rsidP="004D3B34">
      <w:pPr>
        <w:spacing w:after="200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São Nicolau, ______de________________de 2025</w:t>
      </w:r>
    </w:p>
    <w:p w:rsidR="004D3B34" w:rsidRPr="004D3B34" w:rsidRDefault="004D3B34" w:rsidP="004D3B34">
      <w:pPr>
        <w:spacing w:after="200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3B34" w:rsidRPr="004D3B34" w:rsidRDefault="004D3B34" w:rsidP="004D3B34">
      <w:pPr>
        <w:spacing w:after="200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3B34" w:rsidRPr="004D3B34" w:rsidRDefault="004D3B34" w:rsidP="004D3B34">
      <w:pPr>
        <w:spacing w:after="200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D3B34">
        <w:rPr>
          <w:rFonts w:ascii="Arial" w:eastAsia="Times New Roman" w:hAnsi="Arial" w:cs="Arial"/>
          <w:sz w:val="24"/>
          <w:szCs w:val="24"/>
          <w:lang w:eastAsia="pt-BR"/>
        </w:rPr>
        <w:t>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</w:t>
      </w:r>
      <w:r w:rsidRPr="004D3B34"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</w:p>
    <w:p w:rsidR="004D3B34" w:rsidRPr="004D3B34" w:rsidRDefault="004D3B34" w:rsidP="004D3B34">
      <w:pPr>
        <w:spacing w:after="200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D3B34">
        <w:rPr>
          <w:rFonts w:ascii="Arial" w:eastAsia="Times New Roman" w:hAnsi="Arial" w:cs="Arial"/>
          <w:sz w:val="24"/>
          <w:szCs w:val="24"/>
          <w:lang w:eastAsia="pt-BR"/>
        </w:rPr>
        <w:t xml:space="preserve">Assinatura do responsável </w:t>
      </w:r>
    </w:p>
    <w:p w:rsidR="003C5150" w:rsidRDefault="003C5150" w:rsidP="003C5150">
      <w:pPr>
        <w:jc w:val="both"/>
        <w:rPr>
          <w:sz w:val="28"/>
        </w:rPr>
      </w:pPr>
    </w:p>
    <w:p w:rsidR="000C4CE5" w:rsidRDefault="000C4CE5" w:rsidP="003C5150">
      <w:pPr>
        <w:jc w:val="both"/>
        <w:rPr>
          <w:sz w:val="28"/>
        </w:rPr>
      </w:pPr>
    </w:p>
    <w:p w:rsidR="000C4CE5" w:rsidRDefault="000C4CE5" w:rsidP="003C5150">
      <w:pPr>
        <w:jc w:val="both"/>
        <w:rPr>
          <w:sz w:val="28"/>
        </w:rPr>
      </w:pPr>
    </w:p>
    <w:p w:rsidR="000C4CE5" w:rsidRDefault="000C4CE5" w:rsidP="003C5150">
      <w:pPr>
        <w:jc w:val="both"/>
        <w:rPr>
          <w:sz w:val="28"/>
        </w:rPr>
      </w:pPr>
    </w:p>
    <w:p w:rsidR="000C4CE5" w:rsidRDefault="000C4CE5" w:rsidP="003C5150">
      <w:pPr>
        <w:jc w:val="both"/>
        <w:rPr>
          <w:sz w:val="28"/>
        </w:rPr>
      </w:pPr>
    </w:p>
    <w:p w:rsidR="000C4CE5" w:rsidRDefault="000C4CE5" w:rsidP="003C5150">
      <w:pPr>
        <w:jc w:val="both"/>
        <w:rPr>
          <w:sz w:val="28"/>
        </w:rPr>
      </w:pPr>
    </w:p>
    <w:p w:rsidR="000C4CE5" w:rsidRDefault="000C4CE5" w:rsidP="003C5150">
      <w:pPr>
        <w:jc w:val="both"/>
        <w:rPr>
          <w:sz w:val="28"/>
        </w:rPr>
      </w:pPr>
    </w:p>
    <w:p w:rsidR="000C4CE5" w:rsidRDefault="000C4CE5" w:rsidP="003C5150">
      <w:pPr>
        <w:jc w:val="both"/>
        <w:rPr>
          <w:sz w:val="28"/>
        </w:rPr>
      </w:pPr>
    </w:p>
    <w:p w:rsidR="000C4CE5" w:rsidRDefault="000C4CE5" w:rsidP="003C5150">
      <w:pPr>
        <w:jc w:val="both"/>
        <w:rPr>
          <w:sz w:val="28"/>
        </w:rPr>
      </w:pPr>
    </w:p>
    <w:p w:rsidR="000C4CE5" w:rsidRDefault="000C4CE5" w:rsidP="003C5150">
      <w:pPr>
        <w:jc w:val="both"/>
        <w:rPr>
          <w:sz w:val="28"/>
        </w:rPr>
      </w:pPr>
    </w:p>
    <w:p w:rsidR="00CF33EC" w:rsidRDefault="00CF33EC" w:rsidP="000C4CE5">
      <w:pPr>
        <w:spacing w:line="240" w:lineRule="auto"/>
        <w:jc w:val="center"/>
        <w:rPr>
          <w:rFonts w:ascii="Dreamline" w:hAnsi="Dreamline"/>
          <w:b/>
          <w:noProof/>
          <w:sz w:val="28"/>
          <w:lang w:eastAsia="pt-BR"/>
        </w:rPr>
      </w:pPr>
    </w:p>
    <w:p w:rsidR="000C4CE5" w:rsidRPr="00E23156" w:rsidRDefault="000C4CE5" w:rsidP="000C4CE5">
      <w:pPr>
        <w:spacing w:line="240" w:lineRule="auto"/>
        <w:jc w:val="center"/>
        <w:rPr>
          <w:rFonts w:ascii="Cambria" w:hAnsi="Cambria"/>
          <w:b/>
          <w:noProof/>
          <w:sz w:val="28"/>
          <w:lang w:eastAsia="pt-BR"/>
        </w:rPr>
      </w:pPr>
      <w:r w:rsidRPr="00CA05B2">
        <w:rPr>
          <w:rFonts w:ascii="Dreamline" w:hAnsi="Dreamline"/>
          <w:b/>
          <w:noProof/>
          <w:sz w:val="28"/>
          <w:lang w:eastAsia="pt-BR"/>
        </w:rPr>
        <w:t>Escolha das soberanas e rainha do Caf</w:t>
      </w:r>
      <w:r w:rsidRPr="00CA05B2">
        <w:rPr>
          <w:rFonts w:ascii="Cambria" w:hAnsi="Cambria" w:cs="Cambria"/>
          <w:b/>
          <w:noProof/>
          <w:sz w:val="28"/>
          <w:lang w:eastAsia="pt-BR"/>
        </w:rPr>
        <w:t>é</w:t>
      </w:r>
      <w:r w:rsidRPr="00CA05B2">
        <w:rPr>
          <w:rFonts w:ascii="Dreamline" w:hAnsi="Dreamline"/>
          <w:b/>
          <w:noProof/>
          <w:sz w:val="28"/>
          <w:lang w:eastAsia="pt-BR"/>
        </w:rPr>
        <w:t xml:space="preserve"> de Cambona</w:t>
      </w:r>
      <w:r>
        <w:rPr>
          <w:rFonts w:ascii="Dreamline" w:hAnsi="Dreamline"/>
          <w:b/>
          <w:noProof/>
          <w:sz w:val="28"/>
          <w:lang w:eastAsia="pt-BR"/>
        </w:rPr>
        <w:t xml:space="preserve"> </w:t>
      </w:r>
      <w:r>
        <w:rPr>
          <w:rFonts w:ascii="Cambria" w:hAnsi="Cambria"/>
          <w:b/>
          <w:noProof/>
          <w:sz w:val="28"/>
          <w:lang w:eastAsia="pt-BR"/>
        </w:rPr>
        <w:t>2025/2026</w:t>
      </w:r>
    </w:p>
    <w:p w:rsidR="000C4CE5" w:rsidRDefault="000C4CE5" w:rsidP="000C4CE5">
      <w:pPr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 wp14:anchorId="5D3A99AD" wp14:editId="2C26577E">
            <wp:extent cx="1390015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ea6ffc70ae6796560715612d8123c553-removebg-preview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16" b="24166"/>
                    <a:stretch/>
                  </pic:blipFill>
                  <pic:spPr bwMode="auto">
                    <a:xfrm>
                      <a:off x="0" y="0"/>
                      <a:ext cx="1402193" cy="864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4CE5" w:rsidRDefault="000C4CE5" w:rsidP="000C4CE5">
      <w:pPr>
        <w:rPr>
          <w:b/>
          <w:sz w:val="28"/>
        </w:rPr>
      </w:pPr>
    </w:p>
    <w:p w:rsidR="000C4CE5" w:rsidRPr="003D6B90" w:rsidRDefault="000C4CE5" w:rsidP="000C4CE5">
      <w:pPr>
        <w:jc w:val="center"/>
        <w:rPr>
          <w:b/>
          <w:sz w:val="28"/>
        </w:rPr>
      </w:pPr>
      <w:r w:rsidRPr="003D6B90">
        <w:rPr>
          <w:b/>
          <w:sz w:val="28"/>
        </w:rPr>
        <w:t>FICHA DE INSCRIÇÃO</w:t>
      </w:r>
    </w:p>
    <w:p w:rsidR="000C4CE5" w:rsidRDefault="000C4CE5" w:rsidP="000C4CE5">
      <w:proofErr w:type="gramStart"/>
      <w:r>
        <w:t>Nome: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 Idade:___________</w:t>
      </w:r>
    </w:p>
    <w:p w:rsidR="000C4CE5" w:rsidRDefault="000C4CE5" w:rsidP="000C4CE5">
      <w:r>
        <w:t xml:space="preserve">Entidade </w:t>
      </w:r>
      <w:proofErr w:type="gramStart"/>
      <w:r>
        <w:t>representada:_</w:t>
      </w:r>
      <w:proofErr w:type="gramEnd"/>
      <w:r>
        <w:t>_________________________________________________________</w:t>
      </w:r>
    </w:p>
    <w:p w:rsidR="000C4CE5" w:rsidRDefault="000C4CE5" w:rsidP="000C4CE5">
      <w:proofErr w:type="gramStart"/>
      <w:r>
        <w:t>Endereço:_</w:t>
      </w:r>
      <w:proofErr w:type="gramEnd"/>
      <w:r>
        <w:t>____________________________________________________________________</w:t>
      </w:r>
    </w:p>
    <w:p w:rsidR="000C4CE5" w:rsidRDefault="000C4CE5" w:rsidP="000C4CE5">
      <w:proofErr w:type="gramStart"/>
      <w:r>
        <w:t>RG:_</w:t>
      </w:r>
      <w:proofErr w:type="gramEnd"/>
      <w:r>
        <w:t>___________________________________CPF:___________________________________</w:t>
      </w:r>
    </w:p>
    <w:p w:rsidR="000C4CE5" w:rsidRDefault="000C4CE5" w:rsidP="000C4CE5">
      <w:r>
        <w:t xml:space="preserve">Data de </w:t>
      </w:r>
      <w:proofErr w:type="gramStart"/>
      <w:r>
        <w:t>nascimento:_</w:t>
      </w:r>
      <w:proofErr w:type="gramEnd"/>
      <w:r>
        <w:t>_____________________Escolaridade:___________________________</w:t>
      </w:r>
    </w:p>
    <w:p w:rsidR="000C4CE5" w:rsidRDefault="000C4CE5" w:rsidP="000C4CE5">
      <w:proofErr w:type="gramStart"/>
      <w:r>
        <w:t>Telefone:_</w:t>
      </w:r>
      <w:proofErr w:type="gramEnd"/>
      <w:r>
        <w:t>______________________________e-mail:_________________________________</w:t>
      </w:r>
    </w:p>
    <w:p w:rsidR="000C4CE5" w:rsidRDefault="000C4CE5" w:rsidP="000C4CE5">
      <w:proofErr w:type="gramStart"/>
      <w:r>
        <w:t>Filiação:_</w:t>
      </w:r>
      <w:proofErr w:type="gramEnd"/>
      <w:r>
        <w:t>_____________________________________________________________________</w:t>
      </w:r>
    </w:p>
    <w:p w:rsidR="000C4CE5" w:rsidRDefault="000C4CE5" w:rsidP="000C4CE5">
      <w:proofErr w:type="gramStart"/>
      <w:r>
        <w:t>Pai:_</w:t>
      </w:r>
      <w:proofErr w:type="gramEnd"/>
      <w:r>
        <w:t>_________________________________________________________________________</w:t>
      </w:r>
    </w:p>
    <w:p w:rsidR="000C4CE5" w:rsidRDefault="000C4CE5" w:rsidP="000C4CE5">
      <w:proofErr w:type="gramStart"/>
      <w:r>
        <w:t>Mãe:_</w:t>
      </w:r>
      <w:proofErr w:type="gramEnd"/>
      <w:r>
        <w:t>________________________________________________________________________</w:t>
      </w:r>
    </w:p>
    <w:p w:rsidR="000C4CE5" w:rsidRDefault="000C4CE5" w:rsidP="000C4CE5">
      <w:r>
        <w:t xml:space="preserve">Data de </w:t>
      </w:r>
      <w:proofErr w:type="gramStart"/>
      <w:r>
        <w:t>trabalho:_</w:t>
      </w:r>
      <w:proofErr w:type="gramEnd"/>
      <w:r>
        <w:t>______________________________________________________________</w:t>
      </w:r>
    </w:p>
    <w:p w:rsidR="000C4CE5" w:rsidRDefault="000C4CE5" w:rsidP="000C4CE5">
      <w:r>
        <w:t xml:space="preserve">Assinatura do pai ou responsável </w:t>
      </w:r>
      <w:proofErr w:type="gramStart"/>
      <w:r>
        <w:t>legal:_</w:t>
      </w:r>
      <w:proofErr w:type="gramEnd"/>
      <w:r>
        <w:t>____________________________________________</w:t>
      </w:r>
    </w:p>
    <w:p w:rsidR="000C4CE5" w:rsidRDefault="000C4CE5" w:rsidP="000C4CE5"/>
    <w:p w:rsidR="000C4CE5" w:rsidRDefault="000C4CE5" w:rsidP="000C4CE5"/>
    <w:p w:rsidR="000C4CE5" w:rsidRDefault="000C4CE5" w:rsidP="000C4CE5"/>
    <w:p w:rsidR="001F1042" w:rsidRDefault="001F1042" w:rsidP="000C4CE5"/>
    <w:p w:rsidR="001F1042" w:rsidRDefault="001F1042" w:rsidP="000C4CE5"/>
    <w:p w:rsidR="006C6906" w:rsidRDefault="006C6906" w:rsidP="000C4CE5"/>
    <w:p w:rsidR="006C6906" w:rsidRDefault="006C6906" w:rsidP="000C4CE5"/>
    <w:p w:rsidR="006C6906" w:rsidRDefault="006C6906" w:rsidP="000C4CE5"/>
    <w:p w:rsidR="006C6906" w:rsidRDefault="006C6906" w:rsidP="000C4CE5"/>
    <w:p w:rsidR="000C4CE5" w:rsidRDefault="000C4CE5" w:rsidP="000C4CE5"/>
    <w:p w:rsidR="000C4CE5" w:rsidRDefault="000C4CE5" w:rsidP="000C4CE5"/>
    <w:p w:rsidR="000C4CE5" w:rsidRDefault="000C4CE5" w:rsidP="000C4CE5"/>
    <w:p w:rsidR="000C4CE5" w:rsidRDefault="000C4CE5" w:rsidP="000C4CE5">
      <w:pPr>
        <w:tabs>
          <w:tab w:val="left" w:pos="3420"/>
        </w:tabs>
        <w:rPr>
          <w:b/>
          <w:sz w:val="24"/>
        </w:rPr>
      </w:pPr>
      <w:r>
        <w:tab/>
      </w:r>
      <w:r w:rsidRPr="003D6B90">
        <w:rPr>
          <w:b/>
          <w:sz w:val="24"/>
        </w:rPr>
        <w:t>DECLARAÇÃO</w:t>
      </w:r>
    </w:p>
    <w:p w:rsidR="000C4CE5" w:rsidRDefault="000C4CE5" w:rsidP="000C4CE5">
      <w:pPr>
        <w:spacing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DECLARO ter pleno conhecimento do Regulamento de Escolha das Soberanas e Rainha do Café de </w:t>
      </w:r>
      <w:proofErr w:type="spellStart"/>
      <w:r>
        <w:rPr>
          <w:rFonts w:ascii="Times New Roman" w:hAnsi="Times New Roman"/>
          <w:sz w:val="24"/>
          <w:szCs w:val="24"/>
        </w:rPr>
        <w:t>Cambona</w:t>
      </w:r>
      <w:proofErr w:type="spellEnd"/>
      <w:r>
        <w:rPr>
          <w:rFonts w:ascii="Times New Roman" w:hAnsi="Times New Roman"/>
          <w:sz w:val="24"/>
          <w:szCs w:val="24"/>
        </w:rPr>
        <w:t xml:space="preserve"> do município de São Nicolau, manifesto minha concordância integral das cláusulas e condições nele constantes, comprometendo-me a cumpri-lo, conforme Regulamento.</w:t>
      </w:r>
    </w:p>
    <w:p w:rsidR="000C4CE5" w:rsidRDefault="000C4CE5" w:rsidP="00EC75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DECLARO ainda, em conformidade com o Regulamento de Soberanas do Município e Rainha do Café de </w:t>
      </w:r>
      <w:proofErr w:type="spellStart"/>
      <w:r>
        <w:rPr>
          <w:rFonts w:ascii="Times New Roman" w:hAnsi="Times New Roman"/>
          <w:sz w:val="24"/>
          <w:szCs w:val="24"/>
        </w:rPr>
        <w:t>Cambona</w:t>
      </w:r>
      <w:proofErr w:type="spellEnd"/>
      <w:r>
        <w:rPr>
          <w:rFonts w:ascii="Times New Roman" w:hAnsi="Times New Roman"/>
          <w:sz w:val="24"/>
          <w:szCs w:val="24"/>
        </w:rPr>
        <w:t xml:space="preserve"> de São Nicolau autorizo a título gratuito, o uso do meu nome, sons, fotos e minhas imagens, em todas as formas de mídia, a serem utilizadas pela Administração Municipal, e/ou terceiros por ele expressamente autorizados, para divulgação de Eventos, sem cobrança de qualquer tipo de remuneração.</w:t>
      </w:r>
    </w:p>
    <w:p w:rsidR="000C4CE5" w:rsidRDefault="000C4CE5" w:rsidP="000C4CE5">
      <w:pPr>
        <w:spacing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jc w:val="center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(Assinatura da Candidata)</w:t>
      </w: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(Assinatura pais ou responsáveis)</w:t>
      </w: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</w:p>
    <w:p w:rsidR="000C4CE5" w:rsidRDefault="000C4CE5" w:rsidP="00EC755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</w:p>
    <w:p w:rsidR="000C4CE5" w:rsidRDefault="000C4CE5" w:rsidP="00EC64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</w:p>
    <w:p w:rsidR="000C4CE5" w:rsidRDefault="000C4CE5" w:rsidP="000C4CE5">
      <w:pPr>
        <w:spacing w:line="240" w:lineRule="auto"/>
        <w:ind w:firstLine="1701"/>
        <w:jc w:val="right"/>
        <w:rPr>
          <w:rFonts w:ascii="Times New Roman" w:hAnsi="Times New Roman"/>
          <w:sz w:val="24"/>
          <w:szCs w:val="24"/>
        </w:rPr>
      </w:pPr>
    </w:p>
    <w:p w:rsidR="000C4CE5" w:rsidRPr="003D6B90" w:rsidRDefault="000C4CE5" w:rsidP="000C4CE5">
      <w:pPr>
        <w:tabs>
          <w:tab w:val="left" w:pos="3420"/>
        </w:tabs>
        <w:jc w:val="center"/>
      </w:pPr>
      <w:r>
        <w:t>São Nicolau- RS, _________de fevereiro de 2025.</w:t>
      </w:r>
    </w:p>
    <w:p w:rsidR="000C4CE5" w:rsidRPr="003C5150" w:rsidRDefault="000C4CE5" w:rsidP="003C5150">
      <w:pPr>
        <w:jc w:val="both"/>
        <w:rPr>
          <w:sz w:val="28"/>
        </w:rPr>
      </w:pPr>
    </w:p>
    <w:sectPr w:rsidR="000C4CE5" w:rsidRPr="003C5150" w:rsidSect="006C6906">
      <w:headerReference w:type="default" r:id="rId8"/>
      <w:footerReference w:type="default" r:id="rId9"/>
      <w:pgSz w:w="11906" w:h="16838"/>
      <w:pgMar w:top="1417" w:right="1416" w:bottom="851" w:left="1134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D1" w:rsidRDefault="003523D1" w:rsidP="00454B3D">
      <w:pPr>
        <w:spacing w:after="0" w:line="240" w:lineRule="auto"/>
      </w:pPr>
      <w:r>
        <w:separator/>
      </w:r>
    </w:p>
  </w:endnote>
  <w:endnote w:type="continuationSeparator" w:id="0">
    <w:p w:rsidR="003523D1" w:rsidRDefault="003523D1" w:rsidP="0045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line">
    <w:panose1 w:val="020006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990078"/>
      <w:docPartObj>
        <w:docPartGallery w:val="Page Numbers (Bottom of Page)"/>
        <w:docPartUnique/>
      </w:docPartObj>
    </w:sdtPr>
    <w:sdtEndPr/>
    <w:sdtContent>
      <w:p w:rsidR="006C6906" w:rsidRDefault="006C69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3EC">
          <w:rPr>
            <w:noProof/>
          </w:rPr>
          <w:t>7</w:t>
        </w:r>
        <w:r>
          <w:fldChar w:fldCharType="end"/>
        </w:r>
      </w:p>
    </w:sdtContent>
  </w:sdt>
  <w:p w:rsidR="00454B3D" w:rsidRDefault="00454B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D1" w:rsidRDefault="003523D1" w:rsidP="00454B3D">
      <w:pPr>
        <w:spacing w:after="0" w:line="240" w:lineRule="auto"/>
      </w:pPr>
      <w:r>
        <w:separator/>
      </w:r>
    </w:p>
  </w:footnote>
  <w:footnote w:type="continuationSeparator" w:id="0">
    <w:p w:rsidR="003523D1" w:rsidRDefault="003523D1" w:rsidP="00454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3D" w:rsidRDefault="00454B3D" w:rsidP="00454B3D">
    <w:pPr>
      <w:pStyle w:val="Cabealho"/>
      <w:tabs>
        <w:tab w:val="clear" w:pos="4252"/>
        <w:tab w:val="clear" w:pos="8504"/>
        <w:tab w:val="center" w:pos="3969"/>
        <w:tab w:val="right" w:pos="8222"/>
      </w:tabs>
    </w:pPr>
    <w:r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462CE4" wp14:editId="5C351A24">
              <wp:simplePos x="0" y="0"/>
              <wp:positionH relativeFrom="column">
                <wp:posOffset>1532173</wp:posOffset>
              </wp:positionH>
              <wp:positionV relativeFrom="paragraph">
                <wp:posOffset>-212173</wp:posOffset>
              </wp:positionV>
              <wp:extent cx="3396343" cy="1068779"/>
              <wp:effectExtent l="0" t="0" r="0" b="0"/>
              <wp:wrapSquare wrapText="bothSides"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6343" cy="106877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54B3D" w:rsidRPr="001A5F2D" w:rsidRDefault="00454B3D" w:rsidP="00454B3D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360" w:lineRule="auto"/>
                            <w:ind w:left="-1701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         </w:t>
                          </w:r>
                          <w:r w:rsidRPr="001A5F2D">
                            <w:rPr>
                              <w:rFonts w:ascii="Arial" w:hAnsi="Arial" w:cs="Arial"/>
                              <w:b/>
                            </w:rPr>
                            <w:t>PREFEITURA MUNICIPAL – SÃO NICOLAU- RS</w:t>
                          </w:r>
                        </w:p>
                        <w:p w:rsidR="00454B3D" w:rsidRDefault="00454B3D" w:rsidP="00454B3D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</w:pPr>
                          <w:r w:rsidRPr="00C27DE2"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  <w:t>“Primeira Querência do Rio Grande”</w:t>
                          </w:r>
                        </w:p>
                        <w:p w:rsidR="00454B3D" w:rsidRDefault="009D7FB8" w:rsidP="00454B3D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  <w:t>Administração 2025/2028</w:t>
                          </w:r>
                        </w:p>
                        <w:p w:rsidR="00454B3D" w:rsidRDefault="00454B3D" w:rsidP="00454B3D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  <w:t>“Honestidade e Progresso</w:t>
                          </w:r>
                          <w:r w:rsidRPr="00C27DE2"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  <w:t>”</w:t>
                          </w:r>
                        </w:p>
                        <w:p w:rsidR="00454B3D" w:rsidRPr="001A5F2D" w:rsidRDefault="00454B3D" w:rsidP="00454B3D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454B3D" w:rsidRPr="00C27DE2" w:rsidRDefault="00454B3D" w:rsidP="00454B3D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454B3D" w:rsidRDefault="00454B3D" w:rsidP="00454B3D">
                          <w:pPr>
                            <w:spacing w:line="256" w:lineRule="auto"/>
                            <w:jc w:val="center"/>
                            <w:rPr>
                              <w:b/>
                            </w:rPr>
                          </w:pPr>
                        </w:p>
                        <w:p w:rsidR="00454B3D" w:rsidRDefault="00454B3D" w:rsidP="00454B3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62CE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20.65pt;margin-top:-16.7pt;width:267.4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" fillcolor="window" stroked="f" strokeweight=".5pt">
              <v:textbox>
                <w:txbxContent>
                  <w:p w:rsidR="00454B3D" w:rsidRPr="001A5F2D" w:rsidRDefault="00454B3D" w:rsidP="00454B3D">
                    <w:pPr>
                      <w:tabs>
                        <w:tab w:val="center" w:pos="4252"/>
                        <w:tab w:val="right" w:pos="8504"/>
                      </w:tabs>
                      <w:spacing w:after="0" w:line="360" w:lineRule="auto"/>
                      <w:ind w:left="-1701"/>
                      <w:contextualSpacing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</w:t>
                    </w:r>
                    <w:r w:rsidRPr="001A5F2D">
                      <w:rPr>
                        <w:rFonts w:ascii="Arial" w:hAnsi="Arial" w:cs="Arial"/>
                        <w:b/>
                      </w:rPr>
                      <w:t>PREFEITURA MUNICIPAL – SÃO NICOLAU- RS</w:t>
                    </w:r>
                  </w:p>
                  <w:p w:rsidR="00454B3D" w:rsidRDefault="00454B3D" w:rsidP="00454B3D">
                    <w:pPr>
                      <w:spacing w:line="360" w:lineRule="auto"/>
                      <w:contextualSpacing/>
                      <w:jc w:val="center"/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</w:pPr>
                    <w:r w:rsidRPr="00C27DE2"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  <w:t>“Primeira Querência do Rio Grande”</w:t>
                    </w:r>
                  </w:p>
                  <w:p w:rsidR="00454B3D" w:rsidRDefault="009D7FB8" w:rsidP="00454B3D">
                    <w:pPr>
                      <w:spacing w:line="360" w:lineRule="auto"/>
                      <w:contextualSpacing/>
                      <w:jc w:val="center"/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  <w:t>Administração 2025/2028</w:t>
                    </w:r>
                  </w:p>
                  <w:p w:rsidR="00454B3D" w:rsidRDefault="00454B3D" w:rsidP="00454B3D">
                    <w:pPr>
                      <w:spacing w:line="360" w:lineRule="auto"/>
                      <w:contextualSpacing/>
                      <w:jc w:val="center"/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  <w:t>“Honestidade e Progresso</w:t>
                    </w:r>
                    <w:r w:rsidRPr="00C27DE2"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  <w:t>”</w:t>
                    </w:r>
                  </w:p>
                  <w:p w:rsidR="00454B3D" w:rsidRPr="001A5F2D" w:rsidRDefault="00454B3D" w:rsidP="00454B3D">
                    <w:pPr>
                      <w:spacing w:line="360" w:lineRule="auto"/>
                      <w:contextualSpacing/>
                      <w:jc w:val="center"/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</w:pPr>
                  </w:p>
                  <w:p w:rsidR="00454B3D" w:rsidRPr="00C27DE2" w:rsidRDefault="00454B3D" w:rsidP="00454B3D">
                    <w:pPr>
                      <w:spacing w:line="360" w:lineRule="auto"/>
                      <w:contextualSpacing/>
                      <w:jc w:val="center"/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</w:pPr>
                  </w:p>
                  <w:p w:rsidR="00454B3D" w:rsidRDefault="00454B3D" w:rsidP="00454B3D">
                    <w:pPr>
                      <w:spacing w:line="256" w:lineRule="auto"/>
                      <w:jc w:val="center"/>
                      <w:rPr>
                        <w:b/>
                      </w:rPr>
                    </w:pPr>
                  </w:p>
                  <w:p w:rsidR="00454B3D" w:rsidRDefault="00454B3D" w:rsidP="00454B3D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454B3D" w:rsidRDefault="00454B3D" w:rsidP="00454B3D">
    <w:pPr>
      <w:pStyle w:val="Cabealho"/>
      <w:tabs>
        <w:tab w:val="left" w:pos="142"/>
        <w:tab w:val="left" w:pos="426"/>
        <w:tab w:val="left" w:pos="709"/>
      </w:tabs>
    </w:pPr>
    <w:r>
      <w:rPr>
        <w:rFonts w:ascii="Calibri" w:eastAsia="Calibri" w:hAnsi="Calibri" w:cs="Times New Roman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8C5D2" wp14:editId="2909F4F6">
              <wp:simplePos x="0" y="0"/>
              <wp:positionH relativeFrom="column">
                <wp:posOffset>511810</wp:posOffset>
              </wp:positionH>
              <wp:positionV relativeFrom="paragraph">
                <wp:posOffset>-187960</wp:posOffset>
              </wp:positionV>
              <wp:extent cx="1381125" cy="1057275"/>
              <wp:effectExtent l="0" t="0" r="9525" b="952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1057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54B3D" w:rsidRDefault="00454B3D" w:rsidP="00454B3D">
                          <w:r>
                            <w:rPr>
                              <w:rFonts w:ascii="Times New Roman" w:eastAsia="Calibri" w:hAnsi="Times New Roman" w:cs="Times New Roman"/>
                              <w:szCs w:val="24"/>
                            </w:rPr>
                            <w:object w:dxaOrig="5927" w:dyaOrig="67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9.85pt;height:64.4pt" fillcolor="window">
                                <v:imagedata r:id="rId1" o:title=""/>
                              </v:shape>
                              <o:OLEObject Type="Embed" ProgID="MSPhotoEd.3" ShapeID="_x0000_i1026" DrawAspect="Content" ObjectID="_1799048349" r:id="rId2"/>
                            </w:obje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8C5D2" id="Caixa de texto 10" o:spid="_x0000_s1027" type="#_x0000_t202" style="position:absolute;margin-left:40.3pt;margin-top:-14.8pt;width:108.75pt;height:8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" fillcolor="window" stroked="f" strokeweight=".5pt">
              <v:textbox style="mso-fit-shape-to-text:t">
                <w:txbxContent>
                  <w:p w:rsidR="00454B3D" w:rsidRDefault="00454B3D" w:rsidP="00454B3D">
                    <w:r>
                      <w:rPr>
                        <w:rFonts w:ascii="Times New Roman" w:eastAsia="Calibri" w:hAnsi="Times New Roman" w:cs="Times New Roman"/>
                        <w:szCs w:val="24"/>
                      </w:rPr>
                      <w:object w:dxaOrig="5927" w:dyaOrig="6745">
                        <v:shape id="_x0000_i1062" type="#_x0000_t75" style="width:59.85pt;height:64.4pt" fillcolor="window">
                          <v:imagedata r:id="rId3" o:title=""/>
                        </v:shape>
                        <o:OLEObject Type="Embed" ProgID="MSPhotoEd.3" ShapeID="_x0000_i1062" DrawAspect="Content" ObjectID="_1798868121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454B3D" w:rsidRDefault="00454B3D" w:rsidP="00454B3D">
    <w:pPr>
      <w:pStyle w:val="Cabealho"/>
    </w:pPr>
  </w:p>
  <w:p w:rsidR="00454B3D" w:rsidRDefault="00454B3D" w:rsidP="00454B3D">
    <w:pPr>
      <w:pStyle w:val="Cabealho"/>
      <w:tabs>
        <w:tab w:val="left" w:pos="3969"/>
      </w:tabs>
    </w:pPr>
  </w:p>
  <w:p w:rsidR="00454B3D" w:rsidRDefault="00454B3D" w:rsidP="00454B3D">
    <w:pPr>
      <w:pStyle w:val="Cabealho"/>
    </w:pPr>
  </w:p>
  <w:p w:rsidR="00454B3D" w:rsidRPr="00454B3D" w:rsidRDefault="00454B3D" w:rsidP="00454B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28B"/>
    <w:multiLevelType w:val="hybridMultilevel"/>
    <w:tmpl w:val="01A6AD46"/>
    <w:lvl w:ilvl="0" w:tplc="3AA89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67951"/>
    <w:multiLevelType w:val="hybridMultilevel"/>
    <w:tmpl w:val="12604ECE"/>
    <w:lvl w:ilvl="0" w:tplc="A59E0A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881E8D"/>
    <w:multiLevelType w:val="hybridMultilevel"/>
    <w:tmpl w:val="09DC8A16"/>
    <w:lvl w:ilvl="0" w:tplc="93AEEB0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3D"/>
    <w:rsid w:val="000137F6"/>
    <w:rsid w:val="00033AF2"/>
    <w:rsid w:val="000764A7"/>
    <w:rsid w:val="000857EE"/>
    <w:rsid w:val="000863E0"/>
    <w:rsid w:val="000901CC"/>
    <w:rsid w:val="000C1373"/>
    <w:rsid w:val="000C4CE5"/>
    <w:rsid w:val="000E4A7D"/>
    <w:rsid w:val="00167A6F"/>
    <w:rsid w:val="001A3D8B"/>
    <w:rsid w:val="001B7103"/>
    <w:rsid w:val="001F1042"/>
    <w:rsid w:val="0020517D"/>
    <w:rsid w:val="0021299E"/>
    <w:rsid w:val="00262907"/>
    <w:rsid w:val="00290295"/>
    <w:rsid w:val="002A752F"/>
    <w:rsid w:val="002B09E0"/>
    <w:rsid w:val="002C68A4"/>
    <w:rsid w:val="002E147E"/>
    <w:rsid w:val="002E569D"/>
    <w:rsid w:val="002E59B3"/>
    <w:rsid w:val="00315D11"/>
    <w:rsid w:val="00321108"/>
    <w:rsid w:val="003523D1"/>
    <w:rsid w:val="00375D2D"/>
    <w:rsid w:val="00386625"/>
    <w:rsid w:val="003A3B89"/>
    <w:rsid w:val="003C2735"/>
    <w:rsid w:val="003C5150"/>
    <w:rsid w:val="003D0D94"/>
    <w:rsid w:val="003D6B90"/>
    <w:rsid w:val="003F1106"/>
    <w:rsid w:val="004454E9"/>
    <w:rsid w:val="00454513"/>
    <w:rsid w:val="00454B3D"/>
    <w:rsid w:val="004566EE"/>
    <w:rsid w:val="0048015C"/>
    <w:rsid w:val="004B6792"/>
    <w:rsid w:val="004D3B34"/>
    <w:rsid w:val="004F1759"/>
    <w:rsid w:val="004F6289"/>
    <w:rsid w:val="005739F1"/>
    <w:rsid w:val="005C237C"/>
    <w:rsid w:val="005D5B42"/>
    <w:rsid w:val="005F5048"/>
    <w:rsid w:val="006011E0"/>
    <w:rsid w:val="00630EBF"/>
    <w:rsid w:val="00660A4B"/>
    <w:rsid w:val="00670E3C"/>
    <w:rsid w:val="006A495D"/>
    <w:rsid w:val="006C14DF"/>
    <w:rsid w:val="006C1A59"/>
    <w:rsid w:val="006C6906"/>
    <w:rsid w:val="006D4104"/>
    <w:rsid w:val="00702461"/>
    <w:rsid w:val="00710201"/>
    <w:rsid w:val="00731910"/>
    <w:rsid w:val="00735A27"/>
    <w:rsid w:val="00736BE4"/>
    <w:rsid w:val="007454DE"/>
    <w:rsid w:val="00751BF6"/>
    <w:rsid w:val="00753EF6"/>
    <w:rsid w:val="007B58B7"/>
    <w:rsid w:val="007B6E2C"/>
    <w:rsid w:val="007F43C6"/>
    <w:rsid w:val="00815D7B"/>
    <w:rsid w:val="00817279"/>
    <w:rsid w:val="00824D09"/>
    <w:rsid w:val="00845D0D"/>
    <w:rsid w:val="008859D5"/>
    <w:rsid w:val="009067BD"/>
    <w:rsid w:val="00981F35"/>
    <w:rsid w:val="0098486F"/>
    <w:rsid w:val="009C3EFF"/>
    <w:rsid w:val="009D2430"/>
    <w:rsid w:val="009D7FB8"/>
    <w:rsid w:val="009E6832"/>
    <w:rsid w:val="009F11F2"/>
    <w:rsid w:val="00A40FA9"/>
    <w:rsid w:val="00AC5EAB"/>
    <w:rsid w:val="00AD0A8D"/>
    <w:rsid w:val="00B73416"/>
    <w:rsid w:val="00B91C84"/>
    <w:rsid w:val="00BA34D2"/>
    <w:rsid w:val="00BE7F74"/>
    <w:rsid w:val="00BF61A1"/>
    <w:rsid w:val="00C05F96"/>
    <w:rsid w:val="00C517D3"/>
    <w:rsid w:val="00C8723B"/>
    <w:rsid w:val="00CA05B2"/>
    <w:rsid w:val="00CD1A1E"/>
    <w:rsid w:val="00CF33EC"/>
    <w:rsid w:val="00D07821"/>
    <w:rsid w:val="00D2646F"/>
    <w:rsid w:val="00D269E3"/>
    <w:rsid w:val="00D5766E"/>
    <w:rsid w:val="00DA3657"/>
    <w:rsid w:val="00DC7BA1"/>
    <w:rsid w:val="00DD50B9"/>
    <w:rsid w:val="00E23156"/>
    <w:rsid w:val="00E9207B"/>
    <w:rsid w:val="00EB56CF"/>
    <w:rsid w:val="00EC643A"/>
    <w:rsid w:val="00EC7558"/>
    <w:rsid w:val="00F045F7"/>
    <w:rsid w:val="00F1701B"/>
    <w:rsid w:val="00F728D9"/>
    <w:rsid w:val="00FA44F7"/>
    <w:rsid w:val="00FA5C63"/>
    <w:rsid w:val="00FB4955"/>
    <w:rsid w:val="00FC77AD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D586C"/>
  <w15:chartTrackingRefBased/>
  <w15:docId w15:val="{0F52D686-D485-4FC7-93DC-D68A2697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B3D"/>
  </w:style>
  <w:style w:type="paragraph" w:styleId="Rodap">
    <w:name w:val="footer"/>
    <w:basedOn w:val="Normal"/>
    <w:link w:val="RodapChar"/>
    <w:uiPriority w:val="99"/>
    <w:unhideWhenUsed/>
    <w:rsid w:val="00454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B3D"/>
  </w:style>
  <w:style w:type="character" w:styleId="Hyperlink">
    <w:name w:val="Hyperlink"/>
    <w:basedOn w:val="Fontepargpadro"/>
    <w:uiPriority w:val="99"/>
    <w:unhideWhenUsed/>
    <w:rsid w:val="00454B3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859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3C6"/>
    <w:rPr>
      <w:rFonts w:ascii="Segoe UI" w:hAnsi="Segoe UI" w:cs="Segoe UI"/>
      <w:sz w:val="18"/>
      <w:szCs w:val="18"/>
    </w:rPr>
  </w:style>
  <w:style w:type="character" w:styleId="Nmerodepgina">
    <w:name w:val="page number"/>
    <w:basedOn w:val="Fontepargpadro"/>
    <w:uiPriority w:val="99"/>
    <w:unhideWhenUsed/>
    <w:rsid w:val="006C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1322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99</cp:revision>
  <cp:lastPrinted>2025-01-20T11:03:00Z</cp:lastPrinted>
  <dcterms:created xsi:type="dcterms:W3CDTF">2025-01-08T11:25:00Z</dcterms:created>
  <dcterms:modified xsi:type="dcterms:W3CDTF">2025-01-22T13:53:00Z</dcterms:modified>
</cp:coreProperties>
</file>