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E574A" w14:textId="408702CD" w:rsidR="00690CC7" w:rsidRPr="0012515C" w:rsidRDefault="00690CC7" w:rsidP="00690CC7">
      <w:pPr>
        <w:spacing w:after="0"/>
        <w:ind w:left="-284"/>
        <w:jc w:val="center"/>
        <w:rPr>
          <w:rFonts w:ascii="Arial" w:hAnsi="Arial" w:cs="Arial"/>
          <w:sz w:val="24"/>
          <w:szCs w:val="24"/>
        </w:rPr>
      </w:pPr>
      <w:r w:rsidRPr="0012515C">
        <w:rPr>
          <w:rFonts w:ascii="Arial" w:hAnsi="Arial" w:cs="Arial"/>
          <w:sz w:val="24"/>
          <w:szCs w:val="24"/>
        </w:rPr>
        <w:t xml:space="preserve">Ata n.º </w:t>
      </w:r>
      <w:r w:rsidR="00DD35E1" w:rsidRPr="0012515C">
        <w:rPr>
          <w:rFonts w:ascii="Arial" w:hAnsi="Arial" w:cs="Arial"/>
          <w:sz w:val="24"/>
          <w:szCs w:val="24"/>
        </w:rPr>
        <w:t>1</w:t>
      </w:r>
      <w:r w:rsidR="004E66A5" w:rsidRPr="0012515C">
        <w:rPr>
          <w:rFonts w:ascii="Arial" w:hAnsi="Arial" w:cs="Arial"/>
          <w:sz w:val="24"/>
          <w:szCs w:val="24"/>
        </w:rPr>
        <w:t>1</w:t>
      </w:r>
      <w:r w:rsidRPr="0012515C">
        <w:rPr>
          <w:rFonts w:ascii="Arial" w:hAnsi="Arial" w:cs="Arial"/>
          <w:sz w:val="24"/>
          <w:szCs w:val="24"/>
        </w:rPr>
        <w:t>/2025</w:t>
      </w:r>
    </w:p>
    <w:p w14:paraId="66EC84AB" w14:textId="77777777" w:rsidR="00FD7B41" w:rsidRPr="0012515C" w:rsidRDefault="00FD7B41" w:rsidP="00690CC7">
      <w:pPr>
        <w:spacing w:after="0"/>
        <w:ind w:left="-284"/>
        <w:jc w:val="center"/>
        <w:rPr>
          <w:rFonts w:ascii="Arial" w:hAnsi="Arial" w:cs="Arial"/>
          <w:sz w:val="24"/>
          <w:szCs w:val="24"/>
        </w:rPr>
      </w:pPr>
    </w:p>
    <w:p w14:paraId="406E9899" w14:textId="5F63FF59" w:rsidR="006C4374" w:rsidRPr="0012515C" w:rsidRDefault="00690CC7" w:rsidP="00FD7B41">
      <w:pPr>
        <w:shd w:val="clear" w:color="auto" w:fill="FFFFFF"/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12515C">
        <w:rPr>
          <w:rFonts w:ascii="Arial" w:hAnsi="Arial" w:cs="Arial"/>
          <w:sz w:val="24"/>
          <w:szCs w:val="24"/>
        </w:rPr>
        <w:t xml:space="preserve">Aos </w:t>
      </w:r>
      <w:r w:rsidR="0053243D" w:rsidRPr="0012515C">
        <w:rPr>
          <w:rFonts w:ascii="Arial" w:hAnsi="Arial" w:cs="Arial"/>
          <w:sz w:val="24"/>
          <w:szCs w:val="24"/>
        </w:rPr>
        <w:t>qu</w:t>
      </w:r>
      <w:r w:rsidR="00DD35E1" w:rsidRPr="0012515C">
        <w:rPr>
          <w:rFonts w:ascii="Arial" w:hAnsi="Arial" w:cs="Arial"/>
          <w:sz w:val="24"/>
          <w:szCs w:val="24"/>
        </w:rPr>
        <w:t>in</w:t>
      </w:r>
      <w:r w:rsidR="0053243D" w:rsidRPr="0012515C">
        <w:rPr>
          <w:rFonts w:ascii="Arial" w:hAnsi="Arial" w:cs="Arial"/>
          <w:sz w:val="24"/>
          <w:szCs w:val="24"/>
        </w:rPr>
        <w:t>z</w:t>
      </w:r>
      <w:r w:rsidR="00DD35E1" w:rsidRPr="0012515C">
        <w:rPr>
          <w:rFonts w:ascii="Arial" w:hAnsi="Arial" w:cs="Arial"/>
          <w:sz w:val="24"/>
          <w:szCs w:val="24"/>
        </w:rPr>
        <w:t xml:space="preserve">e </w:t>
      </w:r>
      <w:r w:rsidRPr="0012515C">
        <w:rPr>
          <w:rFonts w:ascii="Arial" w:hAnsi="Arial" w:cs="Arial"/>
          <w:sz w:val="24"/>
          <w:szCs w:val="24"/>
        </w:rPr>
        <w:t xml:space="preserve">dias do mês de </w:t>
      </w:r>
      <w:r w:rsidR="0053243D" w:rsidRPr="0012515C">
        <w:rPr>
          <w:rFonts w:ascii="Arial" w:hAnsi="Arial" w:cs="Arial"/>
          <w:sz w:val="24"/>
          <w:szCs w:val="24"/>
        </w:rPr>
        <w:t>agosto</w:t>
      </w:r>
      <w:r w:rsidRPr="0012515C">
        <w:rPr>
          <w:rFonts w:ascii="Arial" w:hAnsi="Arial" w:cs="Arial"/>
          <w:sz w:val="24"/>
          <w:szCs w:val="24"/>
        </w:rPr>
        <w:t xml:space="preserve"> do ano de 2025, as </w:t>
      </w:r>
      <w:r w:rsidR="00DD35E1" w:rsidRPr="0012515C">
        <w:rPr>
          <w:rFonts w:ascii="Arial" w:hAnsi="Arial" w:cs="Arial"/>
          <w:sz w:val="24"/>
          <w:szCs w:val="24"/>
        </w:rPr>
        <w:t>13</w:t>
      </w:r>
      <w:r w:rsidRPr="0012515C">
        <w:rPr>
          <w:rFonts w:ascii="Arial" w:hAnsi="Arial" w:cs="Arial"/>
          <w:sz w:val="24"/>
          <w:szCs w:val="24"/>
        </w:rPr>
        <w:t xml:space="preserve">:30h, tendo por local a Sala do Fundo de Previdência Social do Município, prédio do Centro Administrativo da Prefeitura Municipal, situada na Rua </w:t>
      </w:r>
      <w:proofErr w:type="spellStart"/>
      <w:r w:rsidRPr="0012515C">
        <w:rPr>
          <w:rFonts w:ascii="Arial" w:hAnsi="Arial" w:cs="Arial"/>
          <w:sz w:val="24"/>
          <w:szCs w:val="24"/>
        </w:rPr>
        <w:t>Angelo</w:t>
      </w:r>
      <w:proofErr w:type="spellEnd"/>
      <w:r w:rsidRPr="0012515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2515C">
        <w:rPr>
          <w:rFonts w:ascii="Arial" w:hAnsi="Arial" w:cs="Arial"/>
          <w:sz w:val="24"/>
          <w:szCs w:val="24"/>
        </w:rPr>
        <w:t>Fucilini</w:t>
      </w:r>
      <w:proofErr w:type="spellEnd"/>
      <w:r w:rsidRPr="0012515C">
        <w:rPr>
          <w:rFonts w:ascii="Arial" w:hAnsi="Arial" w:cs="Arial"/>
          <w:sz w:val="24"/>
          <w:szCs w:val="24"/>
        </w:rPr>
        <w:t xml:space="preserve"> Sobrinho, 496, Centro, na cidade de São Valério do Sul/Rio Grande do Sul, reuniram-se </w:t>
      </w:r>
      <w:r w:rsidR="00DD35E1" w:rsidRPr="0012515C">
        <w:rPr>
          <w:rFonts w:ascii="Arial" w:hAnsi="Arial" w:cs="Arial"/>
          <w:sz w:val="24"/>
          <w:szCs w:val="24"/>
        </w:rPr>
        <w:t>extra</w:t>
      </w:r>
      <w:r w:rsidRPr="0012515C">
        <w:rPr>
          <w:rFonts w:ascii="Arial" w:hAnsi="Arial" w:cs="Arial"/>
          <w:sz w:val="24"/>
          <w:szCs w:val="24"/>
        </w:rPr>
        <w:t xml:space="preserve">ordinariamente os membros do </w:t>
      </w:r>
      <w:r w:rsidRPr="0012515C">
        <w:rPr>
          <w:rFonts w:ascii="Arial" w:hAnsi="Arial" w:cs="Arial"/>
          <w:b/>
          <w:sz w:val="24"/>
          <w:szCs w:val="24"/>
        </w:rPr>
        <w:t>Conselho Deliberativo</w:t>
      </w:r>
      <w:r w:rsidRPr="0012515C">
        <w:rPr>
          <w:rFonts w:ascii="Arial" w:hAnsi="Arial" w:cs="Arial"/>
          <w:sz w:val="24"/>
          <w:szCs w:val="24"/>
        </w:rPr>
        <w:t xml:space="preserve">, nomeados pela Portaria n.º 22.709 de 13 de dezembro de 2023. A reunião teve início no horário previsto e com suficiência de quórum, </w:t>
      </w:r>
      <w:r w:rsidR="00DD35E1" w:rsidRPr="0012515C">
        <w:rPr>
          <w:rFonts w:ascii="Arial" w:hAnsi="Arial" w:cs="Arial"/>
          <w:sz w:val="24"/>
          <w:szCs w:val="24"/>
        </w:rPr>
        <w:t xml:space="preserve">estando presentes os membros titulares Deise Fernanda Costella, Guilherme Mateus Ribeiro, Andrelândia Soares da Silva e Larissa Fátima Dal Piaz Danelli </w:t>
      </w:r>
      <w:proofErr w:type="spellStart"/>
      <w:r w:rsidR="00DD35E1" w:rsidRPr="0012515C">
        <w:rPr>
          <w:rFonts w:ascii="Arial" w:hAnsi="Arial" w:cs="Arial"/>
          <w:sz w:val="24"/>
          <w:szCs w:val="24"/>
        </w:rPr>
        <w:t>Backes</w:t>
      </w:r>
      <w:proofErr w:type="spellEnd"/>
      <w:r w:rsidR="00DD35E1" w:rsidRPr="0012515C">
        <w:rPr>
          <w:rFonts w:ascii="Arial" w:hAnsi="Arial" w:cs="Arial"/>
          <w:sz w:val="24"/>
          <w:szCs w:val="24"/>
        </w:rPr>
        <w:t xml:space="preserve">. Registra-se ainda a presença do </w:t>
      </w:r>
      <w:r w:rsidR="0053243D" w:rsidRPr="0012515C">
        <w:rPr>
          <w:rFonts w:ascii="Arial" w:hAnsi="Arial" w:cs="Arial"/>
          <w:sz w:val="24"/>
          <w:szCs w:val="24"/>
        </w:rPr>
        <w:t xml:space="preserve">Contador e </w:t>
      </w:r>
      <w:r w:rsidR="00DD35E1" w:rsidRPr="0012515C">
        <w:rPr>
          <w:rFonts w:ascii="Arial" w:hAnsi="Arial" w:cs="Arial"/>
          <w:sz w:val="24"/>
          <w:szCs w:val="24"/>
        </w:rPr>
        <w:t>Gestor do</w:t>
      </w:r>
      <w:r w:rsidR="0053243D" w:rsidRPr="0012515C">
        <w:rPr>
          <w:rFonts w:ascii="Arial" w:hAnsi="Arial" w:cs="Arial"/>
          <w:sz w:val="24"/>
          <w:szCs w:val="24"/>
        </w:rPr>
        <w:t>s recursos do RPPS Jandir Agnes</w:t>
      </w:r>
      <w:r w:rsidR="00DD35E1" w:rsidRPr="0012515C">
        <w:rPr>
          <w:rFonts w:ascii="Arial" w:hAnsi="Arial" w:cs="Arial"/>
          <w:sz w:val="24"/>
          <w:szCs w:val="24"/>
        </w:rPr>
        <w:t>.</w:t>
      </w:r>
      <w:r w:rsidR="00850BA8" w:rsidRPr="0012515C">
        <w:rPr>
          <w:rFonts w:ascii="Arial" w:hAnsi="Arial" w:cs="Arial"/>
          <w:sz w:val="24"/>
          <w:szCs w:val="24"/>
        </w:rPr>
        <w:t xml:space="preserve"> </w:t>
      </w:r>
      <w:r w:rsidRPr="0012515C">
        <w:rPr>
          <w:rFonts w:ascii="Arial" w:hAnsi="Arial" w:cs="Arial"/>
          <w:sz w:val="24"/>
          <w:szCs w:val="24"/>
        </w:rPr>
        <w:t>A</w:t>
      </w:r>
      <w:r w:rsidR="0053243D" w:rsidRPr="0012515C">
        <w:rPr>
          <w:rFonts w:ascii="Arial" w:hAnsi="Arial" w:cs="Arial"/>
          <w:sz w:val="24"/>
          <w:szCs w:val="24"/>
        </w:rPr>
        <w:t>pós a</w:t>
      </w:r>
      <w:r w:rsidRPr="0012515C">
        <w:rPr>
          <w:rFonts w:ascii="Arial" w:hAnsi="Arial" w:cs="Arial"/>
          <w:sz w:val="24"/>
          <w:szCs w:val="24"/>
        </w:rPr>
        <w:t xml:space="preserve"> Presidente Deise Fernanda Costella d</w:t>
      </w:r>
      <w:r w:rsidR="0053243D" w:rsidRPr="0012515C">
        <w:rPr>
          <w:rFonts w:ascii="Arial" w:hAnsi="Arial" w:cs="Arial"/>
          <w:sz w:val="24"/>
          <w:szCs w:val="24"/>
        </w:rPr>
        <w:t>ar as</w:t>
      </w:r>
      <w:r w:rsidRPr="0012515C">
        <w:rPr>
          <w:rFonts w:ascii="Arial" w:hAnsi="Arial" w:cs="Arial"/>
          <w:sz w:val="24"/>
          <w:szCs w:val="24"/>
        </w:rPr>
        <w:t xml:space="preserve"> boas-vindas aos presentes, </w:t>
      </w:r>
      <w:r w:rsidR="0053243D" w:rsidRPr="0012515C">
        <w:rPr>
          <w:rFonts w:ascii="Arial" w:hAnsi="Arial" w:cs="Arial"/>
          <w:sz w:val="24"/>
          <w:szCs w:val="24"/>
        </w:rPr>
        <w:t xml:space="preserve">nos termos regimentais </w:t>
      </w:r>
      <w:r w:rsidRPr="0012515C">
        <w:rPr>
          <w:rFonts w:ascii="Arial" w:hAnsi="Arial" w:cs="Arial"/>
          <w:sz w:val="24"/>
          <w:szCs w:val="24"/>
        </w:rPr>
        <w:t>declar</w:t>
      </w:r>
      <w:r w:rsidR="0053243D" w:rsidRPr="0012515C">
        <w:rPr>
          <w:rFonts w:ascii="Arial" w:hAnsi="Arial" w:cs="Arial"/>
          <w:sz w:val="24"/>
          <w:szCs w:val="24"/>
        </w:rPr>
        <w:t>ou</w:t>
      </w:r>
      <w:r w:rsidRPr="0012515C">
        <w:rPr>
          <w:rFonts w:ascii="Arial" w:hAnsi="Arial" w:cs="Arial"/>
          <w:sz w:val="24"/>
          <w:szCs w:val="24"/>
        </w:rPr>
        <w:t xml:space="preserve"> aberta a reunião</w:t>
      </w:r>
      <w:r w:rsidR="0053243D" w:rsidRPr="0012515C">
        <w:rPr>
          <w:rFonts w:ascii="Arial" w:hAnsi="Arial" w:cs="Arial"/>
          <w:sz w:val="24"/>
          <w:szCs w:val="24"/>
        </w:rPr>
        <w:t>, informou o assunto da pauta que</w:t>
      </w:r>
      <w:r w:rsidRPr="0012515C">
        <w:rPr>
          <w:rFonts w:ascii="Arial" w:hAnsi="Arial" w:cs="Arial"/>
          <w:sz w:val="24"/>
          <w:szCs w:val="24"/>
        </w:rPr>
        <w:t xml:space="preserve"> </w:t>
      </w:r>
      <w:r w:rsidR="0053243D" w:rsidRPr="0012515C">
        <w:rPr>
          <w:rFonts w:ascii="Arial" w:hAnsi="Arial" w:cs="Arial"/>
          <w:sz w:val="24"/>
          <w:szCs w:val="24"/>
        </w:rPr>
        <w:t xml:space="preserve">está centrada na apreciação do projeto de lei - LDO do FPSM para 2026 e em seguida abriu espaço ao Contador Jandir Agnes para as explicações da proposta. Com a palavra, o Contador Jandir Agnes, passou a apresentar a proposta do projeto de lei de diretrizes orçamentária (LDO) em cumprimento à LRF e a Lei Municipal n.º 1.425/2023. De acordo com o apresentado o Projeto de Lei, contempla as seguintes ações e valores estimados para o Fundo de Previdência Social do Município </w:t>
      </w:r>
      <w:r w:rsidR="00FD7B41" w:rsidRPr="0012515C">
        <w:rPr>
          <w:rFonts w:ascii="Arial" w:hAnsi="Arial" w:cs="Arial"/>
          <w:sz w:val="24"/>
          <w:szCs w:val="24"/>
        </w:rPr>
        <w:t>–</w:t>
      </w:r>
      <w:r w:rsidR="0053243D" w:rsidRPr="0012515C">
        <w:rPr>
          <w:rFonts w:ascii="Arial" w:hAnsi="Arial" w:cs="Arial"/>
          <w:sz w:val="24"/>
          <w:szCs w:val="24"/>
        </w:rPr>
        <w:t xml:space="preserve"> FPSM</w:t>
      </w:r>
      <w:r w:rsidR="00FD7B41" w:rsidRPr="0012515C">
        <w:rPr>
          <w:rFonts w:ascii="Arial" w:hAnsi="Arial" w:cs="Arial"/>
          <w:sz w:val="24"/>
          <w:szCs w:val="24"/>
        </w:rPr>
        <w:t xml:space="preserve">, conforme relatado: manutenção das atividades do FPSM com despesas administrativas, no valor de R$ 128.000,00; pagamentos de proventos e encargos dos inativos e pensionistas, no valor de R$ 1.750.000,00; despesas de aplicações financeiras do RPPS, no valor de R$ 12.000,00; compensação financeira do FPSM a outros RPPS e RGPS, no valor de R$ 150.000,00 e reserva de contingência do FPSM, no valor de R$ R$ 3.401.980,00, totalizando o valor de R$ 5.411.980,00. </w:t>
      </w:r>
      <w:r w:rsidR="0053243D" w:rsidRPr="0012515C">
        <w:rPr>
          <w:rFonts w:ascii="Arial" w:hAnsi="Arial" w:cs="Arial"/>
          <w:sz w:val="24"/>
          <w:szCs w:val="24"/>
        </w:rPr>
        <w:t>O Contador i</w:t>
      </w:r>
      <w:r w:rsidR="00FD7B41" w:rsidRPr="0012515C">
        <w:rPr>
          <w:rFonts w:ascii="Arial" w:hAnsi="Arial" w:cs="Arial"/>
          <w:sz w:val="24"/>
          <w:szCs w:val="24"/>
        </w:rPr>
        <w:t xml:space="preserve">nformou ao Conselho </w:t>
      </w:r>
      <w:r w:rsidR="0053243D" w:rsidRPr="0012515C">
        <w:rPr>
          <w:rFonts w:ascii="Arial" w:hAnsi="Arial" w:cs="Arial"/>
          <w:sz w:val="24"/>
          <w:szCs w:val="24"/>
        </w:rPr>
        <w:t xml:space="preserve">que os valores são meramente estimativos e poderão sofrer ajustes no decorrer da elaboração da </w:t>
      </w:r>
      <w:r w:rsidR="00FD7B41" w:rsidRPr="0012515C">
        <w:rPr>
          <w:rFonts w:ascii="Arial" w:hAnsi="Arial" w:cs="Arial"/>
          <w:sz w:val="24"/>
          <w:szCs w:val="24"/>
        </w:rPr>
        <w:t>lei do orçamento anual (</w:t>
      </w:r>
      <w:r w:rsidR="0053243D" w:rsidRPr="0012515C">
        <w:rPr>
          <w:rFonts w:ascii="Arial" w:hAnsi="Arial" w:cs="Arial"/>
          <w:sz w:val="24"/>
          <w:szCs w:val="24"/>
        </w:rPr>
        <w:t>LOA</w:t>
      </w:r>
      <w:r w:rsidR="00FD7B41" w:rsidRPr="0012515C">
        <w:rPr>
          <w:rFonts w:ascii="Arial" w:hAnsi="Arial" w:cs="Arial"/>
          <w:sz w:val="24"/>
          <w:szCs w:val="24"/>
        </w:rPr>
        <w:t>) para 2026</w:t>
      </w:r>
      <w:r w:rsidR="0053243D" w:rsidRPr="0012515C">
        <w:rPr>
          <w:rFonts w:ascii="Arial" w:hAnsi="Arial" w:cs="Arial"/>
          <w:sz w:val="24"/>
          <w:szCs w:val="24"/>
        </w:rPr>
        <w:t xml:space="preserve">. </w:t>
      </w:r>
      <w:r w:rsidR="00FD7B41" w:rsidRPr="0012515C">
        <w:rPr>
          <w:rFonts w:ascii="Arial" w:hAnsi="Arial" w:cs="Arial"/>
          <w:sz w:val="24"/>
          <w:szCs w:val="24"/>
        </w:rPr>
        <w:t>E, d</w:t>
      </w:r>
      <w:r w:rsidR="0053243D" w:rsidRPr="0012515C">
        <w:rPr>
          <w:rFonts w:ascii="Arial" w:hAnsi="Arial" w:cs="Arial"/>
          <w:sz w:val="24"/>
          <w:szCs w:val="24"/>
        </w:rPr>
        <w:t>epois de apresentada a proposta da LDO 202</w:t>
      </w:r>
      <w:r w:rsidR="00FD7B41" w:rsidRPr="0012515C">
        <w:rPr>
          <w:rFonts w:ascii="Arial" w:hAnsi="Arial" w:cs="Arial"/>
          <w:sz w:val="24"/>
          <w:szCs w:val="24"/>
        </w:rPr>
        <w:t>6,</w:t>
      </w:r>
      <w:r w:rsidR="0053243D" w:rsidRPr="0012515C">
        <w:rPr>
          <w:rFonts w:ascii="Arial" w:hAnsi="Arial" w:cs="Arial"/>
          <w:sz w:val="24"/>
          <w:szCs w:val="24"/>
        </w:rPr>
        <w:t xml:space="preserve"> foi </w:t>
      </w:r>
      <w:r w:rsidR="00FD7B41" w:rsidRPr="0012515C">
        <w:rPr>
          <w:rFonts w:ascii="Arial" w:hAnsi="Arial" w:cs="Arial"/>
          <w:sz w:val="24"/>
          <w:szCs w:val="24"/>
        </w:rPr>
        <w:t xml:space="preserve">efetuada a </w:t>
      </w:r>
      <w:r w:rsidR="0053243D" w:rsidRPr="0012515C">
        <w:rPr>
          <w:rFonts w:ascii="Arial" w:hAnsi="Arial" w:cs="Arial"/>
          <w:sz w:val="24"/>
          <w:szCs w:val="24"/>
        </w:rPr>
        <w:t>confer</w:t>
      </w:r>
      <w:r w:rsidR="00FD7B41" w:rsidRPr="0012515C">
        <w:rPr>
          <w:rFonts w:ascii="Arial" w:hAnsi="Arial" w:cs="Arial"/>
          <w:sz w:val="24"/>
          <w:szCs w:val="24"/>
        </w:rPr>
        <w:t>ência</w:t>
      </w:r>
      <w:r w:rsidR="0053243D" w:rsidRPr="0012515C">
        <w:rPr>
          <w:rFonts w:ascii="Arial" w:hAnsi="Arial" w:cs="Arial"/>
          <w:sz w:val="24"/>
          <w:szCs w:val="24"/>
        </w:rPr>
        <w:t>, esclarecida</w:t>
      </w:r>
      <w:r w:rsidR="00FD7B41" w:rsidRPr="0012515C">
        <w:rPr>
          <w:rFonts w:ascii="Arial" w:hAnsi="Arial" w:cs="Arial"/>
          <w:sz w:val="24"/>
          <w:szCs w:val="24"/>
        </w:rPr>
        <w:t>s</w:t>
      </w:r>
      <w:r w:rsidR="0053243D" w:rsidRPr="0012515C">
        <w:rPr>
          <w:rFonts w:ascii="Arial" w:hAnsi="Arial" w:cs="Arial"/>
          <w:sz w:val="24"/>
          <w:szCs w:val="24"/>
        </w:rPr>
        <w:t xml:space="preserve"> dúvidas e </w:t>
      </w:r>
      <w:r w:rsidR="00FD7B41" w:rsidRPr="0012515C">
        <w:rPr>
          <w:rFonts w:ascii="Arial" w:hAnsi="Arial" w:cs="Arial"/>
          <w:sz w:val="24"/>
          <w:szCs w:val="24"/>
        </w:rPr>
        <w:t>em seguida colocada em votação a qual foi</w:t>
      </w:r>
      <w:r w:rsidR="0053243D" w:rsidRPr="0012515C">
        <w:rPr>
          <w:rFonts w:ascii="Arial" w:hAnsi="Arial" w:cs="Arial"/>
          <w:sz w:val="24"/>
          <w:szCs w:val="24"/>
        </w:rPr>
        <w:t xml:space="preserve"> aprovada por unanimidade dos membros do Conselho</w:t>
      </w:r>
      <w:r w:rsidR="00FD7B41" w:rsidRPr="0012515C">
        <w:rPr>
          <w:rFonts w:ascii="Arial" w:hAnsi="Arial" w:cs="Arial"/>
          <w:sz w:val="24"/>
          <w:szCs w:val="24"/>
        </w:rPr>
        <w:t xml:space="preserve"> Deliberativo com emissão de Parecer Favorável à proposta</w:t>
      </w:r>
      <w:r w:rsidR="0053243D" w:rsidRPr="0012515C">
        <w:rPr>
          <w:rFonts w:ascii="Arial" w:hAnsi="Arial" w:cs="Arial"/>
          <w:sz w:val="24"/>
          <w:szCs w:val="24"/>
        </w:rPr>
        <w:t>.</w:t>
      </w:r>
      <w:r w:rsidR="00FD7B41" w:rsidRPr="0012515C">
        <w:rPr>
          <w:rFonts w:ascii="Arial" w:hAnsi="Arial" w:cs="Arial"/>
          <w:sz w:val="24"/>
          <w:szCs w:val="24"/>
        </w:rPr>
        <w:t xml:space="preserve"> </w:t>
      </w:r>
      <w:r w:rsidR="0053243D" w:rsidRPr="0012515C">
        <w:rPr>
          <w:rFonts w:ascii="Arial" w:hAnsi="Arial" w:cs="Arial"/>
          <w:sz w:val="24"/>
          <w:szCs w:val="24"/>
        </w:rPr>
        <w:t xml:space="preserve">Esgotado os assuntos da pauta </w:t>
      </w:r>
      <w:r w:rsidR="00FD7B41" w:rsidRPr="0012515C">
        <w:rPr>
          <w:rFonts w:ascii="Arial" w:hAnsi="Arial" w:cs="Arial"/>
          <w:sz w:val="24"/>
          <w:szCs w:val="24"/>
        </w:rPr>
        <w:t>e, n</w:t>
      </w:r>
      <w:r w:rsidRPr="0012515C">
        <w:rPr>
          <w:rFonts w:ascii="Arial" w:hAnsi="Arial" w:cs="Arial"/>
          <w:sz w:val="24"/>
          <w:szCs w:val="24"/>
        </w:rPr>
        <w:t xml:space="preserve">ada mais havendo a tratar, a presidente Deise Fernanda Costella declarou encerrada a reunião cuja ata foi por mim lavrada e assinada, seguida dos demais conselheiros e presentes. São Valério do Sul/RS, em </w:t>
      </w:r>
      <w:r w:rsidR="0053243D" w:rsidRPr="0012515C">
        <w:rPr>
          <w:rFonts w:ascii="Arial" w:hAnsi="Arial" w:cs="Arial"/>
          <w:sz w:val="24"/>
          <w:szCs w:val="24"/>
        </w:rPr>
        <w:t>15</w:t>
      </w:r>
      <w:r w:rsidRPr="0012515C">
        <w:rPr>
          <w:rFonts w:ascii="Arial" w:hAnsi="Arial" w:cs="Arial"/>
          <w:sz w:val="24"/>
          <w:szCs w:val="24"/>
        </w:rPr>
        <w:t xml:space="preserve"> de </w:t>
      </w:r>
      <w:r w:rsidR="0053243D" w:rsidRPr="0012515C">
        <w:rPr>
          <w:rFonts w:ascii="Arial" w:hAnsi="Arial" w:cs="Arial"/>
          <w:sz w:val="24"/>
          <w:szCs w:val="24"/>
        </w:rPr>
        <w:t>agosto</w:t>
      </w:r>
      <w:r w:rsidRPr="0012515C">
        <w:rPr>
          <w:rFonts w:ascii="Arial" w:hAnsi="Arial" w:cs="Arial"/>
          <w:sz w:val="24"/>
          <w:szCs w:val="24"/>
        </w:rPr>
        <w:t xml:space="preserve"> de 2025. </w:t>
      </w:r>
      <w:r w:rsidR="00C66D7F" w:rsidRPr="0012515C">
        <w:rPr>
          <w:rFonts w:ascii="Arial" w:hAnsi="Arial" w:cs="Arial"/>
          <w:sz w:val="24"/>
          <w:szCs w:val="24"/>
        </w:rPr>
        <w:t>_____________________________________</w:t>
      </w:r>
      <w:r w:rsidRPr="0012515C">
        <w:rPr>
          <w:rFonts w:ascii="Arial" w:hAnsi="Arial" w:cs="Arial"/>
          <w:sz w:val="24"/>
          <w:szCs w:val="24"/>
        </w:rPr>
        <w:t>______________</w:t>
      </w:r>
      <w:r w:rsidR="00371EB3" w:rsidRPr="0012515C">
        <w:rPr>
          <w:rFonts w:ascii="Arial" w:hAnsi="Arial" w:cs="Arial"/>
          <w:sz w:val="24"/>
          <w:szCs w:val="24"/>
        </w:rPr>
        <w:t>___</w:t>
      </w:r>
      <w:r w:rsidRPr="0012515C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6C4374" w:rsidRPr="0012515C" w:rsidSect="00325399">
      <w:pgSz w:w="11906" w:h="16838"/>
      <w:pgMar w:top="993" w:right="1133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C2CD9" w14:textId="77777777" w:rsidR="00FF4B9E" w:rsidRDefault="00FF4B9E" w:rsidP="005722FE">
      <w:pPr>
        <w:spacing w:after="0" w:line="240" w:lineRule="auto"/>
      </w:pPr>
      <w:r>
        <w:separator/>
      </w:r>
    </w:p>
  </w:endnote>
  <w:endnote w:type="continuationSeparator" w:id="0">
    <w:p w14:paraId="10E9B705" w14:textId="77777777" w:rsidR="00FF4B9E" w:rsidRDefault="00FF4B9E" w:rsidP="00572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63395" w14:textId="77777777" w:rsidR="00FF4B9E" w:rsidRDefault="00FF4B9E" w:rsidP="005722FE">
      <w:pPr>
        <w:spacing w:after="0" w:line="240" w:lineRule="auto"/>
      </w:pPr>
      <w:r>
        <w:separator/>
      </w:r>
    </w:p>
  </w:footnote>
  <w:footnote w:type="continuationSeparator" w:id="0">
    <w:p w14:paraId="448297A2" w14:textId="77777777" w:rsidR="00FF4B9E" w:rsidRDefault="00FF4B9E" w:rsidP="005722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A1BC1"/>
    <w:multiLevelType w:val="multilevel"/>
    <w:tmpl w:val="FA0C5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3B6477"/>
    <w:multiLevelType w:val="multilevel"/>
    <w:tmpl w:val="FFF4F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FD30AD"/>
    <w:multiLevelType w:val="multilevel"/>
    <w:tmpl w:val="54303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8F471C"/>
    <w:multiLevelType w:val="multilevel"/>
    <w:tmpl w:val="6826E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EA3374"/>
    <w:multiLevelType w:val="multilevel"/>
    <w:tmpl w:val="3176C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7C690B"/>
    <w:multiLevelType w:val="multilevel"/>
    <w:tmpl w:val="362CA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7248F7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 w16cid:durableId="2003192235">
    <w:abstractNumId w:val="3"/>
  </w:num>
  <w:num w:numId="2" w16cid:durableId="228467335">
    <w:abstractNumId w:val="1"/>
  </w:num>
  <w:num w:numId="3" w16cid:durableId="2109695875">
    <w:abstractNumId w:val="0"/>
  </w:num>
  <w:num w:numId="4" w16cid:durableId="1624192099">
    <w:abstractNumId w:val="4"/>
  </w:num>
  <w:num w:numId="5" w16cid:durableId="995064982">
    <w:abstractNumId w:val="5"/>
  </w:num>
  <w:num w:numId="6" w16cid:durableId="1019618765">
    <w:abstractNumId w:val="6"/>
  </w:num>
  <w:num w:numId="7" w16cid:durableId="13152542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7B9A"/>
    <w:rsid w:val="000102F8"/>
    <w:rsid w:val="00015C14"/>
    <w:rsid w:val="00030BA8"/>
    <w:rsid w:val="000343C1"/>
    <w:rsid w:val="00042419"/>
    <w:rsid w:val="000428A3"/>
    <w:rsid w:val="00051E81"/>
    <w:rsid w:val="00056EF8"/>
    <w:rsid w:val="0005702E"/>
    <w:rsid w:val="0006128A"/>
    <w:rsid w:val="00065BF1"/>
    <w:rsid w:val="00066685"/>
    <w:rsid w:val="00076677"/>
    <w:rsid w:val="000808F3"/>
    <w:rsid w:val="00097B7E"/>
    <w:rsid w:val="000A60E7"/>
    <w:rsid w:val="000A79C1"/>
    <w:rsid w:val="000B4165"/>
    <w:rsid w:val="000C1A30"/>
    <w:rsid w:val="000D0FE0"/>
    <w:rsid w:val="000D2817"/>
    <w:rsid w:val="000E70D6"/>
    <w:rsid w:val="0011433E"/>
    <w:rsid w:val="00123339"/>
    <w:rsid w:val="0012515C"/>
    <w:rsid w:val="00151A68"/>
    <w:rsid w:val="00163F38"/>
    <w:rsid w:val="00171E4E"/>
    <w:rsid w:val="001924A4"/>
    <w:rsid w:val="001956AF"/>
    <w:rsid w:val="001A3167"/>
    <w:rsid w:val="001B10E9"/>
    <w:rsid w:val="001B17AD"/>
    <w:rsid w:val="001B4662"/>
    <w:rsid w:val="001C73E1"/>
    <w:rsid w:val="001D1DD3"/>
    <w:rsid w:val="001D3D10"/>
    <w:rsid w:val="001D70BA"/>
    <w:rsid w:val="001E169C"/>
    <w:rsid w:val="001E1C67"/>
    <w:rsid w:val="001E5B33"/>
    <w:rsid w:val="001E6362"/>
    <w:rsid w:val="00224118"/>
    <w:rsid w:val="00231F0F"/>
    <w:rsid w:val="00233F1A"/>
    <w:rsid w:val="00250BE5"/>
    <w:rsid w:val="00255777"/>
    <w:rsid w:val="00282538"/>
    <w:rsid w:val="002970F6"/>
    <w:rsid w:val="002A28C2"/>
    <w:rsid w:val="002A5AB2"/>
    <w:rsid w:val="002B040C"/>
    <w:rsid w:val="002B1057"/>
    <w:rsid w:val="002B3895"/>
    <w:rsid w:val="002C60FE"/>
    <w:rsid w:val="002D1BA5"/>
    <w:rsid w:val="002D28EC"/>
    <w:rsid w:val="002D4FC3"/>
    <w:rsid w:val="002D53D8"/>
    <w:rsid w:val="002D6BD4"/>
    <w:rsid w:val="002E13CA"/>
    <w:rsid w:val="002F0C07"/>
    <w:rsid w:val="002F6078"/>
    <w:rsid w:val="002F6D2F"/>
    <w:rsid w:val="00303CD8"/>
    <w:rsid w:val="00304322"/>
    <w:rsid w:val="00306AF4"/>
    <w:rsid w:val="003111BF"/>
    <w:rsid w:val="00320C29"/>
    <w:rsid w:val="00323E11"/>
    <w:rsid w:val="00325399"/>
    <w:rsid w:val="0034665D"/>
    <w:rsid w:val="00352B71"/>
    <w:rsid w:val="0035495C"/>
    <w:rsid w:val="00354A53"/>
    <w:rsid w:val="00355304"/>
    <w:rsid w:val="00371EB3"/>
    <w:rsid w:val="003737D6"/>
    <w:rsid w:val="003763E8"/>
    <w:rsid w:val="0037685C"/>
    <w:rsid w:val="00386759"/>
    <w:rsid w:val="00392290"/>
    <w:rsid w:val="00392E9B"/>
    <w:rsid w:val="00393C3B"/>
    <w:rsid w:val="0039419F"/>
    <w:rsid w:val="00396F46"/>
    <w:rsid w:val="003A7966"/>
    <w:rsid w:val="003C141F"/>
    <w:rsid w:val="003D2EE1"/>
    <w:rsid w:val="003D4C08"/>
    <w:rsid w:val="003E16F7"/>
    <w:rsid w:val="003E3A8D"/>
    <w:rsid w:val="003E6923"/>
    <w:rsid w:val="003E7F85"/>
    <w:rsid w:val="003F1D05"/>
    <w:rsid w:val="003F4FDD"/>
    <w:rsid w:val="0041026D"/>
    <w:rsid w:val="00411340"/>
    <w:rsid w:val="00415007"/>
    <w:rsid w:val="00416502"/>
    <w:rsid w:val="00424F0F"/>
    <w:rsid w:val="00432459"/>
    <w:rsid w:val="00434786"/>
    <w:rsid w:val="0043594A"/>
    <w:rsid w:val="00436461"/>
    <w:rsid w:val="0043790A"/>
    <w:rsid w:val="00445021"/>
    <w:rsid w:val="00456767"/>
    <w:rsid w:val="004628C3"/>
    <w:rsid w:val="00484A88"/>
    <w:rsid w:val="00485F1E"/>
    <w:rsid w:val="004A0597"/>
    <w:rsid w:val="004B6B59"/>
    <w:rsid w:val="004D0014"/>
    <w:rsid w:val="004E66A5"/>
    <w:rsid w:val="004F5B2A"/>
    <w:rsid w:val="00507929"/>
    <w:rsid w:val="00512540"/>
    <w:rsid w:val="005174AC"/>
    <w:rsid w:val="00527E69"/>
    <w:rsid w:val="00530823"/>
    <w:rsid w:val="0053243D"/>
    <w:rsid w:val="00541DD2"/>
    <w:rsid w:val="00544D2D"/>
    <w:rsid w:val="00557E47"/>
    <w:rsid w:val="00560DE7"/>
    <w:rsid w:val="00561C1B"/>
    <w:rsid w:val="005722FE"/>
    <w:rsid w:val="00572F88"/>
    <w:rsid w:val="005808A0"/>
    <w:rsid w:val="00593C28"/>
    <w:rsid w:val="005A4F31"/>
    <w:rsid w:val="005A7C24"/>
    <w:rsid w:val="005B7861"/>
    <w:rsid w:val="005D0460"/>
    <w:rsid w:val="005D1954"/>
    <w:rsid w:val="005D708A"/>
    <w:rsid w:val="005E0E88"/>
    <w:rsid w:val="005E2AB2"/>
    <w:rsid w:val="005E5001"/>
    <w:rsid w:val="005F7254"/>
    <w:rsid w:val="00611D78"/>
    <w:rsid w:val="00623249"/>
    <w:rsid w:val="006338BF"/>
    <w:rsid w:val="00650758"/>
    <w:rsid w:val="00667F8F"/>
    <w:rsid w:val="00673BFA"/>
    <w:rsid w:val="00674972"/>
    <w:rsid w:val="0068792E"/>
    <w:rsid w:val="00690CC7"/>
    <w:rsid w:val="006B394D"/>
    <w:rsid w:val="006B4798"/>
    <w:rsid w:val="006C25A4"/>
    <w:rsid w:val="006C4374"/>
    <w:rsid w:val="006D3948"/>
    <w:rsid w:val="006D7DFF"/>
    <w:rsid w:val="006F1F39"/>
    <w:rsid w:val="00702C67"/>
    <w:rsid w:val="0071159A"/>
    <w:rsid w:val="0071486A"/>
    <w:rsid w:val="0071612C"/>
    <w:rsid w:val="00724546"/>
    <w:rsid w:val="00726695"/>
    <w:rsid w:val="007322B6"/>
    <w:rsid w:val="00736FC9"/>
    <w:rsid w:val="007624C6"/>
    <w:rsid w:val="00763C67"/>
    <w:rsid w:val="00771CD2"/>
    <w:rsid w:val="00774941"/>
    <w:rsid w:val="00784449"/>
    <w:rsid w:val="007A3DAE"/>
    <w:rsid w:val="007B20A5"/>
    <w:rsid w:val="007B587D"/>
    <w:rsid w:val="007C07B3"/>
    <w:rsid w:val="007C298A"/>
    <w:rsid w:val="007F302A"/>
    <w:rsid w:val="007F6451"/>
    <w:rsid w:val="008006B7"/>
    <w:rsid w:val="008041F5"/>
    <w:rsid w:val="00805423"/>
    <w:rsid w:val="008061C2"/>
    <w:rsid w:val="00811D30"/>
    <w:rsid w:val="00826E0D"/>
    <w:rsid w:val="008336B5"/>
    <w:rsid w:val="00834073"/>
    <w:rsid w:val="00837583"/>
    <w:rsid w:val="00850BA8"/>
    <w:rsid w:val="00850C5B"/>
    <w:rsid w:val="00866322"/>
    <w:rsid w:val="00867169"/>
    <w:rsid w:val="008712A5"/>
    <w:rsid w:val="00872161"/>
    <w:rsid w:val="00875BF0"/>
    <w:rsid w:val="008A1912"/>
    <w:rsid w:val="008A4B0C"/>
    <w:rsid w:val="008A5E1A"/>
    <w:rsid w:val="008B24C8"/>
    <w:rsid w:val="008B2FE4"/>
    <w:rsid w:val="008C7682"/>
    <w:rsid w:val="008D3FAC"/>
    <w:rsid w:val="008F152B"/>
    <w:rsid w:val="008F5AF9"/>
    <w:rsid w:val="00904A17"/>
    <w:rsid w:val="00916676"/>
    <w:rsid w:val="00926810"/>
    <w:rsid w:val="009363C9"/>
    <w:rsid w:val="00942B03"/>
    <w:rsid w:val="00950119"/>
    <w:rsid w:val="00951A0D"/>
    <w:rsid w:val="00956D35"/>
    <w:rsid w:val="00961F9E"/>
    <w:rsid w:val="00962DB3"/>
    <w:rsid w:val="00964CD5"/>
    <w:rsid w:val="00964D3A"/>
    <w:rsid w:val="00965F96"/>
    <w:rsid w:val="009700D5"/>
    <w:rsid w:val="00971989"/>
    <w:rsid w:val="009763B0"/>
    <w:rsid w:val="00987537"/>
    <w:rsid w:val="009964AF"/>
    <w:rsid w:val="00997EF5"/>
    <w:rsid w:val="009A173B"/>
    <w:rsid w:val="009B23AA"/>
    <w:rsid w:val="009B2D46"/>
    <w:rsid w:val="009B7CC2"/>
    <w:rsid w:val="009E3189"/>
    <w:rsid w:val="009E4B41"/>
    <w:rsid w:val="009E69D5"/>
    <w:rsid w:val="009F3751"/>
    <w:rsid w:val="00A0358F"/>
    <w:rsid w:val="00A1075A"/>
    <w:rsid w:val="00A17060"/>
    <w:rsid w:val="00A27780"/>
    <w:rsid w:val="00A35858"/>
    <w:rsid w:val="00A3677A"/>
    <w:rsid w:val="00A478D0"/>
    <w:rsid w:val="00A47F99"/>
    <w:rsid w:val="00A560FB"/>
    <w:rsid w:val="00A70009"/>
    <w:rsid w:val="00A729ED"/>
    <w:rsid w:val="00A83ABF"/>
    <w:rsid w:val="00A87A00"/>
    <w:rsid w:val="00AA65B3"/>
    <w:rsid w:val="00AB4F24"/>
    <w:rsid w:val="00AC3D50"/>
    <w:rsid w:val="00AD4ACF"/>
    <w:rsid w:val="00AE081F"/>
    <w:rsid w:val="00AE1A41"/>
    <w:rsid w:val="00AE5BF1"/>
    <w:rsid w:val="00AE6795"/>
    <w:rsid w:val="00AF02AC"/>
    <w:rsid w:val="00AF712D"/>
    <w:rsid w:val="00B11BBC"/>
    <w:rsid w:val="00B144A7"/>
    <w:rsid w:val="00B17890"/>
    <w:rsid w:val="00B212CB"/>
    <w:rsid w:val="00B3293B"/>
    <w:rsid w:val="00B4405F"/>
    <w:rsid w:val="00B54122"/>
    <w:rsid w:val="00B907D9"/>
    <w:rsid w:val="00BA38F2"/>
    <w:rsid w:val="00BC3D2C"/>
    <w:rsid w:val="00BD56EF"/>
    <w:rsid w:val="00BE6507"/>
    <w:rsid w:val="00BF0BF6"/>
    <w:rsid w:val="00BF13C8"/>
    <w:rsid w:val="00BF2A40"/>
    <w:rsid w:val="00BF7890"/>
    <w:rsid w:val="00C10F5C"/>
    <w:rsid w:val="00C13A7A"/>
    <w:rsid w:val="00C1450A"/>
    <w:rsid w:val="00C17006"/>
    <w:rsid w:val="00C25A80"/>
    <w:rsid w:val="00C27B9A"/>
    <w:rsid w:val="00C461EF"/>
    <w:rsid w:val="00C6301D"/>
    <w:rsid w:val="00C66D7F"/>
    <w:rsid w:val="00C81FC1"/>
    <w:rsid w:val="00C867BC"/>
    <w:rsid w:val="00C8750A"/>
    <w:rsid w:val="00C903F9"/>
    <w:rsid w:val="00CA3481"/>
    <w:rsid w:val="00CB07AB"/>
    <w:rsid w:val="00CB259D"/>
    <w:rsid w:val="00CB2AB5"/>
    <w:rsid w:val="00CC1BA4"/>
    <w:rsid w:val="00CD275E"/>
    <w:rsid w:val="00CD4730"/>
    <w:rsid w:val="00CE298B"/>
    <w:rsid w:val="00CE380A"/>
    <w:rsid w:val="00CE419A"/>
    <w:rsid w:val="00CE7D3C"/>
    <w:rsid w:val="00D23B7E"/>
    <w:rsid w:val="00D32305"/>
    <w:rsid w:val="00D4226A"/>
    <w:rsid w:val="00D42B55"/>
    <w:rsid w:val="00D4342B"/>
    <w:rsid w:val="00D45CEA"/>
    <w:rsid w:val="00D51E21"/>
    <w:rsid w:val="00D529C9"/>
    <w:rsid w:val="00D60298"/>
    <w:rsid w:val="00D743A6"/>
    <w:rsid w:val="00D774ED"/>
    <w:rsid w:val="00D84337"/>
    <w:rsid w:val="00D9441E"/>
    <w:rsid w:val="00DA2857"/>
    <w:rsid w:val="00DA4A99"/>
    <w:rsid w:val="00DB271D"/>
    <w:rsid w:val="00DB376B"/>
    <w:rsid w:val="00DB40A3"/>
    <w:rsid w:val="00DB7461"/>
    <w:rsid w:val="00DD2A68"/>
    <w:rsid w:val="00DD35E1"/>
    <w:rsid w:val="00DD6FCB"/>
    <w:rsid w:val="00DD7BD0"/>
    <w:rsid w:val="00DF6F3F"/>
    <w:rsid w:val="00E00185"/>
    <w:rsid w:val="00E069C2"/>
    <w:rsid w:val="00E165C8"/>
    <w:rsid w:val="00E22674"/>
    <w:rsid w:val="00E25CEC"/>
    <w:rsid w:val="00E2780E"/>
    <w:rsid w:val="00E30A11"/>
    <w:rsid w:val="00E456F4"/>
    <w:rsid w:val="00E703E3"/>
    <w:rsid w:val="00E72073"/>
    <w:rsid w:val="00EA060D"/>
    <w:rsid w:val="00EA28EB"/>
    <w:rsid w:val="00EA39A7"/>
    <w:rsid w:val="00EB53DA"/>
    <w:rsid w:val="00EC3935"/>
    <w:rsid w:val="00ED09E4"/>
    <w:rsid w:val="00ED6E4A"/>
    <w:rsid w:val="00EE2F76"/>
    <w:rsid w:val="00EF3243"/>
    <w:rsid w:val="00F20796"/>
    <w:rsid w:val="00F21D71"/>
    <w:rsid w:val="00F22EEF"/>
    <w:rsid w:val="00F27A7A"/>
    <w:rsid w:val="00F410DE"/>
    <w:rsid w:val="00F579C1"/>
    <w:rsid w:val="00F60136"/>
    <w:rsid w:val="00F67A0C"/>
    <w:rsid w:val="00F70F5F"/>
    <w:rsid w:val="00F74524"/>
    <w:rsid w:val="00F803DD"/>
    <w:rsid w:val="00F841E6"/>
    <w:rsid w:val="00F846F1"/>
    <w:rsid w:val="00F9538A"/>
    <w:rsid w:val="00FA49C8"/>
    <w:rsid w:val="00FB1F0A"/>
    <w:rsid w:val="00FB6529"/>
    <w:rsid w:val="00FB7B7E"/>
    <w:rsid w:val="00FC4EB4"/>
    <w:rsid w:val="00FD00D3"/>
    <w:rsid w:val="00FD7B41"/>
    <w:rsid w:val="00FD7C9B"/>
    <w:rsid w:val="00FE71F7"/>
    <w:rsid w:val="00FF43F1"/>
    <w:rsid w:val="00FF4B9E"/>
    <w:rsid w:val="00FF5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ABE0D"/>
  <w15:docId w15:val="{955804BA-CE8B-4802-A6D4-65B5824BB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CC7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B746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B53D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F0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0C0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F02A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722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22FE"/>
  </w:style>
  <w:style w:type="paragraph" w:styleId="Rodap">
    <w:name w:val="footer"/>
    <w:basedOn w:val="Normal"/>
    <w:link w:val="RodapChar"/>
    <w:uiPriority w:val="99"/>
    <w:unhideWhenUsed/>
    <w:rsid w:val="005722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22FE"/>
  </w:style>
  <w:style w:type="character" w:styleId="Forte">
    <w:name w:val="Strong"/>
    <w:basedOn w:val="Fontepargpadro"/>
    <w:uiPriority w:val="22"/>
    <w:qFormat/>
    <w:rsid w:val="00066685"/>
    <w:rPr>
      <w:b/>
      <w:bCs/>
    </w:rPr>
  </w:style>
  <w:style w:type="paragraph" w:customStyle="1" w:styleId="CorpodoTexto">
    <w:name w:val="Corpo do Texto"/>
    <w:basedOn w:val="Normal"/>
    <w:link w:val="CorpodoTextoChar"/>
    <w:qFormat/>
    <w:rsid w:val="003E7F85"/>
    <w:pPr>
      <w:widowControl w:val="0"/>
      <w:tabs>
        <w:tab w:val="left" w:pos="10348"/>
      </w:tabs>
      <w:spacing w:before="120" w:after="120" w:line="360" w:lineRule="auto"/>
      <w:ind w:firstLine="1134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oTextoChar">
    <w:name w:val="Corpo do Texto Char"/>
    <w:link w:val="CorpodoTexto"/>
    <w:rsid w:val="003E7F8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EB53DA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PargrafodaLista">
    <w:name w:val="List Paragraph"/>
    <w:basedOn w:val="Normal"/>
    <w:uiPriority w:val="34"/>
    <w:qFormat/>
    <w:rsid w:val="00EB53DA"/>
    <w:pPr>
      <w:spacing w:line="360" w:lineRule="auto"/>
      <w:ind w:left="720"/>
      <w:contextualSpacing/>
      <w:jc w:val="both"/>
    </w:pPr>
    <w:rPr>
      <w:rFonts w:ascii="Times New Roman" w:eastAsia="Calibri" w:hAnsi="Times New Roman" w:cs="Times New Roman"/>
      <w:sz w:val="24"/>
    </w:rPr>
  </w:style>
  <w:style w:type="paragraph" w:styleId="Ttulo">
    <w:name w:val="Title"/>
    <w:basedOn w:val="Normal"/>
    <w:link w:val="TtuloChar"/>
    <w:uiPriority w:val="10"/>
    <w:qFormat/>
    <w:rsid w:val="00F67A0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character" w:customStyle="1" w:styleId="TtuloChar">
    <w:name w:val="Título Char"/>
    <w:basedOn w:val="Fontepargpadro"/>
    <w:link w:val="Ttulo"/>
    <w:uiPriority w:val="10"/>
    <w:rsid w:val="00F67A0C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character" w:customStyle="1" w:styleId="Ttulo1Char">
    <w:name w:val="Título 1 Char"/>
    <w:basedOn w:val="Fontepargpadro"/>
    <w:link w:val="Ttulo1"/>
    <w:uiPriority w:val="9"/>
    <w:rsid w:val="00DB746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7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363F37-87FE-4682-A2B8-F193B050B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2154</TotalTime>
  <Pages>1</Pages>
  <Words>439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 Sao Valerio</dc:creator>
  <cp:lastModifiedBy>Kelly Blass</cp:lastModifiedBy>
  <cp:revision>85</cp:revision>
  <cp:lastPrinted>2025-09-16T19:00:00Z</cp:lastPrinted>
  <dcterms:created xsi:type="dcterms:W3CDTF">2023-12-27T13:10:00Z</dcterms:created>
  <dcterms:modified xsi:type="dcterms:W3CDTF">2025-09-16T19:00:00Z</dcterms:modified>
</cp:coreProperties>
</file>