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C37C" w14:textId="18985B39" w:rsidR="003763E8" w:rsidRPr="00236D6D" w:rsidRDefault="00A02840" w:rsidP="00E36FB5">
      <w:pPr>
        <w:spacing w:after="0"/>
        <w:ind w:left="-284"/>
        <w:jc w:val="center"/>
        <w:rPr>
          <w:rFonts w:ascii="Arial" w:hAnsi="Arial" w:cs="Arial"/>
        </w:rPr>
      </w:pPr>
      <w:r w:rsidRPr="00236D6D">
        <w:rPr>
          <w:rFonts w:ascii="Arial" w:hAnsi="Arial" w:cs="Arial"/>
        </w:rPr>
        <w:t xml:space="preserve"> </w:t>
      </w:r>
      <w:r w:rsidR="00C27B9A" w:rsidRPr="00236D6D">
        <w:rPr>
          <w:rFonts w:ascii="Arial" w:hAnsi="Arial" w:cs="Arial"/>
        </w:rPr>
        <w:t xml:space="preserve">Ata </w:t>
      </w:r>
      <w:proofErr w:type="gramStart"/>
      <w:r w:rsidR="00C27B9A" w:rsidRPr="00236D6D">
        <w:rPr>
          <w:rFonts w:ascii="Arial" w:hAnsi="Arial" w:cs="Arial"/>
        </w:rPr>
        <w:t>n.º</w:t>
      </w:r>
      <w:proofErr w:type="gramEnd"/>
      <w:r w:rsidR="00C27B9A" w:rsidRPr="00236D6D">
        <w:rPr>
          <w:rFonts w:ascii="Arial" w:hAnsi="Arial" w:cs="Arial"/>
        </w:rPr>
        <w:t xml:space="preserve"> </w:t>
      </w:r>
      <w:r w:rsidR="0001154B" w:rsidRPr="00236D6D">
        <w:rPr>
          <w:rFonts w:ascii="Arial" w:hAnsi="Arial" w:cs="Arial"/>
        </w:rPr>
        <w:t>02</w:t>
      </w:r>
      <w:r w:rsidR="00C27B9A" w:rsidRPr="00236D6D">
        <w:rPr>
          <w:rFonts w:ascii="Arial" w:hAnsi="Arial" w:cs="Arial"/>
        </w:rPr>
        <w:t>/20</w:t>
      </w:r>
      <w:r w:rsidR="009363C9" w:rsidRPr="00236D6D">
        <w:rPr>
          <w:rFonts w:ascii="Arial" w:hAnsi="Arial" w:cs="Arial"/>
        </w:rPr>
        <w:t>2</w:t>
      </w:r>
      <w:r w:rsidR="0001154B" w:rsidRPr="00236D6D">
        <w:rPr>
          <w:rFonts w:ascii="Arial" w:hAnsi="Arial" w:cs="Arial"/>
        </w:rPr>
        <w:t>6</w:t>
      </w:r>
    </w:p>
    <w:p w14:paraId="05E0F3D7" w14:textId="1B669DCF" w:rsidR="00C11160" w:rsidRPr="00236D6D" w:rsidRDefault="00AA0D1B" w:rsidP="007F4E24">
      <w:pPr>
        <w:pStyle w:val="Default"/>
        <w:jc w:val="both"/>
        <w:rPr>
          <w:color w:val="auto"/>
          <w:sz w:val="22"/>
          <w:szCs w:val="22"/>
        </w:rPr>
      </w:pPr>
      <w:r w:rsidRPr="00236D6D">
        <w:rPr>
          <w:color w:val="auto"/>
          <w:sz w:val="22"/>
          <w:szCs w:val="22"/>
        </w:rPr>
        <w:t xml:space="preserve">Aos </w:t>
      </w:r>
      <w:r w:rsidR="00D73E24" w:rsidRPr="00236D6D">
        <w:rPr>
          <w:color w:val="auto"/>
          <w:sz w:val="22"/>
          <w:szCs w:val="22"/>
        </w:rPr>
        <w:t>vinte e um</w:t>
      </w:r>
      <w:r w:rsidR="004676ED" w:rsidRPr="00236D6D">
        <w:rPr>
          <w:color w:val="auto"/>
          <w:sz w:val="22"/>
          <w:szCs w:val="22"/>
        </w:rPr>
        <w:t xml:space="preserve"> dias d</w:t>
      </w:r>
      <w:r w:rsidRPr="00236D6D">
        <w:rPr>
          <w:color w:val="auto"/>
          <w:sz w:val="22"/>
          <w:szCs w:val="22"/>
        </w:rPr>
        <w:t xml:space="preserve">o mês de </w:t>
      </w:r>
      <w:r w:rsidR="00D73E24" w:rsidRPr="00236D6D">
        <w:rPr>
          <w:color w:val="auto"/>
          <w:sz w:val="22"/>
          <w:szCs w:val="22"/>
        </w:rPr>
        <w:t>janeiro</w:t>
      </w:r>
      <w:r w:rsidRPr="00236D6D">
        <w:rPr>
          <w:color w:val="auto"/>
          <w:sz w:val="22"/>
          <w:szCs w:val="22"/>
        </w:rPr>
        <w:t xml:space="preserve"> do ano de 202</w:t>
      </w:r>
      <w:r w:rsidR="00D73E24" w:rsidRPr="00236D6D">
        <w:rPr>
          <w:color w:val="auto"/>
          <w:sz w:val="22"/>
          <w:szCs w:val="22"/>
        </w:rPr>
        <w:t>6</w:t>
      </w:r>
      <w:r w:rsidRPr="00236D6D">
        <w:rPr>
          <w:color w:val="auto"/>
          <w:sz w:val="22"/>
          <w:szCs w:val="22"/>
        </w:rPr>
        <w:t xml:space="preserve">, </w:t>
      </w:r>
      <w:r w:rsidR="00BC0A8D" w:rsidRPr="00236D6D">
        <w:rPr>
          <w:color w:val="auto"/>
          <w:sz w:val="22"/>
          <w:szCs w:val="22"/>
        </w:rPr>
        <w:t>a</w:t>
      </w:r>
      <w:r w:rsidRPr="00236D6D">
        <w:rPr>
          <w:color w:val="auto"/>
          <w:sz w:val="22"/>
          <w:szCs w:val="22"/>
        </w:rPr>
        <w:t xml:space="preserve">s </w:t>
      </w:r>
      <w:r w:rsidR="00D34B95" w:rsidRPr="00236D6D">
        <w:rPr>
          <w:color w:val="auto"/>
          <w:sz w:val="22"/>
          <w:szCs w:val="22"/>
        </w:rPr>
        <w:t>13</w:t>
      </w:r>
      <w:r w:rsidR="00291A41" w:rsidRPr="00236D6D">
        <w:rPr>
          <w:color w:val="auto"/>
          <w:sz w:val="22"/>
          <w:szCs w:val="22"/>
        </w:rPr>
        <w:t>:30</w:t>
      </w:r>
      <w:r w:rsidRPr="00236D6D">
        <w:rPr>
          <w:color w:val="auto"/>
          <w:sz w:val="22"/>
          <w:szCs w:val="22"/>
        </w:rPr>
        <w:t>h</w:t>
      </w:r>
      <w:r w:rsidR="00A32ECB" w:rsidRPr="00236D6D">
        <w:rPr>
          <w:color w:val="auto"/>
          <w:sz w:val="22"/>
          <w:szCs w:val="22"/>
        </w:rPr>
        <w:t>.</w:t>
      </w:r>
      <w:r w:rsidRPr="00236D6D">
        <w:rPr>
          <w:color w:val="auto"/>
          <w:sz w:val="22"/>
          <w:szCs w:val="22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236D6D">
        <w:rPr>
          <w:color w:val="auto"/>
          <w:sz w:val="22"/>
          <w:szCs w:val="22"/>
        </w:rPr>
        <w:t>ordinariamente</w:t>
      </w:r>
      <w:r w:rsidRPr="00236D6D">
        <w:rPr>
          <w:color w:val="auto"/>
          <w:sz w:val="22"/>
          <w:szCs w:val="22"/>
        </w:rPr>
        <w:t xml:space="preserve"> os membros do </w:t>
      </w:r>
      <w:r w:rsidRPr="00236D6D">
        <w:rPr>
          <w:b/>
          <w:color w:val="auto"/>
          <w:sz w:val="22"/>
          <w:szCs w:val="22"/>
        </w:rPr>
        <w:t xml:space="preserve">Conselho </w:t>
      </w:r>
      <w:r w:rsidR="000F030E" w:rsidRPr="00236D6D">
        <w:rPr>
          <w:b/>
          <w:color w:val="auto"/>
          <w:sz w:val="22"/>
          <w:szCs w:val="22"/>
        </w:rPr>
        <w:t>Deliberativo</w:t>
      </w:r>
      <w:r w:rsidRPr="00236D6D">
        <w:rPr>
          <w:color w:val="auto"/>
          <w:sz w:val="22"/>
          <w:szCs w:val="22"/>
        </w:rPr>
        <w:t xml:space="preserve">, nomeados pela </w:t>
      </w:r>
      <w:r w:rsidR="00104211" w:rsidRPr="00236D6D">
        <w:rPr>
          <w:color w:val="auto"/>
          <w:sz w:val="22"/>
          <w:szCs w:val="22"/>
        </w:rPr>
        <w:t xml:space="preserve">Portaria </w:t>
      </w:r>
      <w:proofErr w:type="gramStart"/>
      <w:r w:rsidR="00104211" w:rsidRPr="00236D6D">
        <w:rPr>
          <w:color w:val="auto"/>
          <w:sz w:val="22"/>
          <w:szCs w:val="22"/>
        </w:rPr>
        <w:t>n.º</w:t>
      </w:r>
      <w:proofErr w:type="gramEnd"/>
      <w:r w:rsidR="00104211" w:rsidRPr="00236D6D">
        <w:rPr>
          <w:color w:val="auto"/>
          <w:sz w:val="22"/>
          <w:szCs w:val="22"/>
        </w:rPr>
        <w:t xml:space="preserve"> 22.709 de 13 de dezembro de 2023</w:t>
      </w:r>
      <w:r w:rsidRPr="00236D6D">
        <w:rPr>
          <w:color w:val="auto"/>
          <w:sz w:val="22"/>
          <w:szCs w:val="22"/>
        </w:rPr>
        <w:t>. A reunião</w:t>
      </w:r>
      <w:r w:rsidR="00800612" w:rsidRPr="00236D6D">
        <w:rPr>
          <w:color w:val="auto"/>
          <w:sz w:val="22"/>
          <w:szCs w:val="22"/>
        </w:rPr>
        <w:t xml:space="preserve"> teve início no horário previsto, conforme convocação prévia, </w:t>
      </w:r>
      <w:r w:rsidRPr="00236D6D">
        <w:rPr>
          <w:color w:val="auto"/>
          <w:sz w:val="22"/>
          <w:szCs w:val="22"/>
        </w:rPr>
        <w:t xml:space="preserve">e com suficiência de quórum, </w:t>
      </w:r>
      <w:r w:rsidR="009D0D5E" w:rsidRPr="00236D6D">
        <w:rPr>
          <w:color w:val="auto"/>
          <w:sz w:val="22"/>
          <w:szCs w:val="22"/>
        </w:rPr>
        <w:t>para tratar da seguinte pauta:</w:t>
      </w:r>
      <w:r w:rsidR="00DC2996" w:rsidRPr="00236D6D">
        <w:rPr>
          <w:color w:val="auto"/>
          <w:sz w:val="22"/>
          <w:szCs w:val="22"/>
        </w:rPr>
        <w:t xml:space="preserve"> </w:t>
      </w:r>
      <w:r w:rsidR="009D0D5E" w:rsidRPr="00236D6D">
        <w:rPr>
          <w:color w:val="auto"/>
          <w:sz w:val="22"/>
          <w:szCs w:val="22"/>
        </w:rPr>
        <w:t>apreciação do</w:t>
      </w:r>
      <w:r w:rsidR="00270E5D" w:rsidRPr="00236D6D">
        <w:rPr>
          <w:color w:val="auto"/>
          <w:sz w:val="22"/>
          <w:szCs w:val="22"/>
        </w:rPr>
        <w:t>s</w:t>
      </w:r>
      <w:r w:rsidR="009D0D5E" w:rsidRPr="00236D6D">
        <w:rPr>
          <w:color w:val="auto"/>
          <w:sz w:val="22"/>
          <w:szCs w:val="22"/>
        </w:rPr>
        <w:t xml:space="preserve"> </w:t>
      </w:r>
      <w:r w:rsidR="00CA3B33" w:rsidRPr="00236D6D">
        <w:rPr>
          <w:color w:val="auto"/>
          <w:sz w:val="22"/>
          <w:szCs w:val="22"/>
        </w:rPr>
        <w:t xml:space="preserve">relatórios da receita, despesa, carteira e </w:t>
      </w:r>
      <w:proofErr w:type="spellStart"/>
      <w:r w:rsidR="00CA3B33" w:rsidRPr="00236D6D">
        <w:rPr>
          <w:color w:val="auto"/>
          <w:sz w:val="22"/>
          <w:szCs w:val="22"/>
        </w:rPr>
        <w:t>APRs</w:t>
      </w:r>
      <w:proofErr w:type="spellEnd"/>
      <w:r w:rsidR="00CA3B33" w:rsidRPr="00236D6D">
        <w:rPr>
          <w:color w:val="auto"/>
          <w:sz w:val="22"/>
          <w:szCs w:val="22"/>
        </w:rPr>
        <w:t xml:space="preserve"> do mês de </w:t>
      </w:r>
      <w:r w:rsidR="00D73E24" w:rsidRPr="00236D6D">
        <w:rPr>
          <w:color w:val="auto"/>
          <w:sz w:val="22"/>
          <w:szCs w:val="22"/>
        </w:rPr>
        <w:t>dezembro</w:t>
      </w:r>
      <w:r w:rsidR="00CA3B33" w:rsidRPr="00236D6D">
        <w:rPr>
          <w:color w:val="auto"/>
          <w:sz w:val="22"/>
          <w:szCs w:val="22"/>
        </w:rPr>
        <w:t xml:space="preserve"> de 202</w:t>
      </w:r>
      <w:r w:rsidR="00D34B95" w:rsidRPr="00236D6D">
        <w:rPr>
          <w:color w:val="auto"/>
          <w:sz w:val="22"/>
          <w:szCs w:val="22"/>
        </w:rPr>
        <w:t>5</w:t>
      </w:r>
      <w:r w:rsidR="00A21610" w:rsidRPr="00236D6D">
        <w:rPr>
          <w:color w:val="auto"/>
          <w:sz w:val="22"/>
          <w:szCs w:val="22"/>
        </w:rPr>
        <w:t xml:space="preserve">, </w:t>
      </w:r>
      <w:r w:rsidR="00753DD7" w:rsidRPr="00236D6D">
        <w:rPr>
          <w:sz w:val="22"/>
          <w:szCs w:val="22"/>
        </w:rPr>
        <w:t xml:space="preserve">relatório do 6º Bimestre/2025, </w:t>
      </w:r>
      <w:bookmarkStart w:id="0" w:name="_GoBack"/>
      <w:r w:rsidR="004B35D6" w:rsidRPr="00236D6D">
        <w:rPr>
          <w:sz w:val="22"/>
          <w:szCs w:val="22"/>
        </w:rPr>
        <w:t>deliberação sobre as sobras do saldo financeiro da taxa de administração</w:t>
      </w:r>
      <w:bookmarkEnd w:id="0"/>
      <w:r w:rsidR="00F34F6D">
        <w:rPr>
          <w:sz w:val="22"/>
          <w:szCs w:val="22"/>
        </w:rPr>
        <w:t>,</w:t>
      </w:r>
      <w:r w:rsidR="004B35D6" w:rsidRPr="00236D6D">
        <w:rPr>
          <w:color w:val="auto"/>
          <w:sz w:val="22"/>
          <w:szCs w:val="22"/>
        </w:rPr>
        <w:t xml:space="preserve"> </w:t>
      </w:r>
      <w:proofErr w:type="spellStart"/>
      <w:r w:rsidR="00D73E24" w:rsidRPr="00236D6D">
        <w:rPr>
          <w:color w:val="auto"/>
          <w:sz w:val="22"/>
          <w:szCs w:val="22"/>
        </w:rPr>
        <w:t>Assembléia</w:t>
      </w:r>
      <w:proofErr w:type="spellEnd"/>
      <w:r w:rsidR="00D73E24" w:rsidRPr="00236D6D">
        <w:rPr>
          <w:color w:val="auto"/>
          <w:sz w:val="22"/>
          <w:szCs w:val="22"/>
        </w:rPr>
        <w:t xml:space="preserve"> Geral de Prestação de Contas</w:t>
      </w:r>
      <w:r w:rsidR="00A21610" w:rsidRPr="00236D6D">
        <w:rPr>
          <w:sz w:val="22"/>
          <w:szCs w:val="22"/>
        </w:rPr>
        <w:t xml:space="preserve"> </w:t>
      </w:r>
      <w:r w:rsidR="00CA3B33" w:rsidRPr="00236D6D">
        <w:rPr>
          <w:color w:val="auto"/>
          <w:sz w:val="22"/>
          <w:szCs w:val="22"/>
        </w:rPr>
        <w:t>e assuntos gerais.</w:t>
      </w:r>
      <w:r w:rsidR="009D0D5E" w:rsidRPr="00236D6D">
        <w:rPr>
          <w:color w:val="auto"/>
          <w:sz w:val="22"/>
          <w:szCs w:val="22"/>
        </w:rPr>
        <w:t xml:space="preserve"> </w:t>
      </w:r>
      <w:r w:rsidR="001A78A6" w:rsidRPr="00236D6D">
        <w:rPr>
          <w:color w:val="auto"/>
          <w:sz w:val="22"/>
          <w:szCs w:val="22"/>
        </w:rPr>
        <w:t>Registra-se a presença d</w:t>
      </w:r>
      <w:r w:rsidRPr="00236D6D">
        <w:rPr>
          <w:color w:val="auto"/>
          <w:sz w:val="22"/>
          <w:szCs w:val="22"/>
        </w:rPr>
        <w:t xml:space="preserve">os membros titulares </w:t>
      </w:r>
      <w:r w:rsidR="00D73E24" w:rsidRPr="00236D6D">
        <w:rPr>
          <w:color w:val="auto"/>
          <w:sz w:val="22"/>
          <w:szCs w:val="22"/>
        </w:rPr>
        <w:t xml:space="preserve">Deise Fernanda Costella, </w:t>
      </w:r>
      <w:r w:rsidR="00270E5D" w:rsidRPr="00236D6D">
        <w:rPr>
          <w:color w:val="auto"/>
          <w:sz w:val="22"/>
          <w:szCs w:val="22"/>
        </w:rPr>
        <w:t>Guilherme Mateus Ribeiro</w:t>
      </w:r>
      <w:r w:rsidR="004676ED" w:rsidRPr="00236D6D">
        <w:rPr>
          <w:color w:val="auto"/>
          <w:sz w:val="22"/>
          <w:szCs w:val="22"/>
        </w:rPr>
        <w:t xml:space="preserve"> e</w:t>
      </w:r>
      <w:r w:rsidR="001A78A6" w:rsidRPr="00236D6D">
        <w:rPr>
          <w:color w:val="auto"/>
          <w:sz w:val="22"/>
          <w:szCs w:val="22"/>
        </w:rPr>
        <w:t xml:space="preserve"> Larissa Fatima Dal </w:t>
      </w:r>
      <w:proofErr w:type="spellStart"/>
      <w:r w:rsidR="001A78A6" w:rsidRPr="00236D6D">
        <w:rPr>
          <w:color w:val="auto"/>
          <w:sz w:val="22"/>
          <w:szCs w:val="22"/>
        </w:rPr>
        <w:t>Piaz</w:t>
      </w:r>
      <w:proofErr w:type="spellEnd"/>
      <w:r w:rsidR="001A78A6" w:rsidRPr="00236D6D">
        <w:rPr>
          <w:color w:val="auto"/>
          <w:sz w:val="22"/>
          <w:szCs w:val="22"/>
        </w:rPr>
        <w:t xml:space="preserve"> </w:t>
      </w:r>
      <w:proofErr w:type="spellStart"/>
      <w:r w:rsidR="001A78A6" w:rsidRPr="00236D6D">
        <w:rPr>
          <w:color w:val="auto"/>
          <w:sz w:val="22"/>
          <w:szCs w:val="22"/>
        </w:rPr>
        <w:t>Danelli</w:t>
      </w:r>
      <w:proofErr w:type="spellEnd"/>
      <w:r w:rsidR="001A78A6" w:rsidRPr="00236D6D">
        <w:rPr>
          <w:color w:val="auto"/>
          <w:sz w:val="22"/>
          <w:szCs w:val="22"/>
        </w:rPr>
        <w:t xml:space="preserve"> </w:t>
      </w:r>
      <w:proofErr w:type="spellStart"/>
      <w:r w:rsidR="001A78A6" w:rsidRPr="00236D6D">
        <w:rPr>
          <w:color w:val="auto"/>
          <w:sz w:val="22"/>
          <w:szCs w:val="22"/>
        </w:rPr>
        <w:t>Backes</w:t>
      </w:r>
      <w:proofErr w:type="spellEnd"/>
      <w:r w:rsidR="004E489D" w:rsidRPr="00236D6D">
        <w:rPr>
          <w:color w:val="auto"/>
          <w:sz w:val="22"/>
          <w:szCs w:val="22"/>
        </w:rPr>
        <w:t>.</w:t>
      </w:r>
      <w:r w:rsidR="00272FB7" w:rsidRPr="00236D6D">
        <w:rPr>
          <w:color w:val="auto"/>
          <w:sz w:val="22"/>
          <w:szCs w:val="22"/>
        </w:rPr>
        <w:t xml:space="preserve"> Participou ainda a membro suplente </w:t>
      </w:r>
      <w:r w:rsidR="00D73E24" w:rsidRPr="00236D6D">
        <w:rPr>
          <w:color w:val="auto"/>
          <w:sz w:val="22"/>
          <w:szCs w:val="22"/>
        </w:rPr>
        <w:t>Sonia Iara de Oliveira</w:t>
      </w:r>
      <w:r w:rsidR="00272FB7" w:rsidRPr="00236D6D">
        <w:rPr>
          <w:color w:val="auto"/>
          <w:sz w:val="22"/>
          <w:szCs w:val="22"/>
        </w:rPr>
        <w:t xml:space="preserve">, em substituição a titular </w:t>
      </w:r>
      <w:proofErr w:type="spellStart"/>
      <w:r w:rsidR="00D73E24" w:rsidRPr="00236D6D">
        <w:rPr>
          <w:color w:val="auto"/>
          <w:sz w:val="22"/>
          <w:szCs w:val="22"/>
        </w:rPr>
        <w:t>Andrelandia</w:t>
      </w:r>
      <w:proofErr w:type="spellEnd"/>
      <w:r w:rsidR="00D73E24" w:rsidRPr="00236D6D">
        <w:rPr>
          <w:color w:val="auto"/>
          <w:sz w:val="22"/>
          <w:szCs w:val="22"/>
        </w:rPr>
        <w:t xml:space="preserve"> Soares da Silva</w:t>
      </w:r>
      <w:r w:rsidR="00272FB7" w:rsidRPr="00236D6D">
        <w:rPr>
          <w:color w:val="auto"/>
          <w:sz w:val="22"/>
          <w:szCs w:val="22"/>
        </w:rPr>
        <w:t>.</w:t>
      </w:r>
      <w:r w:rsidR="00811D30" w:rsidRPr="00236D6D">
        <w:rPr>
          <w:color w:val="auto"/>
          <w:sz w:val="22"/>
          <w:szCs w:val="22"/>
        </w:rPr>
        <w:t xml:space="preserve"> </w:t>
      </w:r>
      <w:r w:rsidR="00CA6852" w:rsidRPr="00236D6D">
        <w:rPr>
          <w:color w:val="auto"/>
          <w:sz w:val="22"/>
          <w:szCs w:val="22"/>
        </w:rPr>
        <w:t>Particip</w:t>
      </w:r>
      <w:r w:rsidR="00A20EC8" w:rsidRPr="00236D6D">
        <w:rPr>
          <w:color w:val="auto"/>
          <w:sz w:val="22"/>
          <w:szCs w:val="22"/>
        </w:rPr>
        <w:t>ou</w:t>
      </w:r>
      <w:r w:rsidR="00CA6852" w:rsidRPr="00236D6D">
        <w:rPr>
          <w:color w:val="auto"/>
          <w:sz w:val="22"/>
          <w:szCs w:val="22"/>
        </w:rPr>
        <w:t xml:space="preserve"> </w:t>
      </w:r>
      <w:r w:rsidR="00272FB7" w:rsidRPr="00236D6D">
        <w:rPr>
          <w:color w:val="auto"/>
          <w:sz w:val="22"/>
          <w:szCs w:val="22"/>
        </w:rPr>
        <w:t xml:space="preserve">também </w:t>
      </w:r>
      <w:r w:rsidR="004676ED" w:rsidRPr="00236D6D">
        <w:rPr>
          <w:color w:val="auto"/>
          <w:sz w:val="22"/>
          <w:szCs w:val="22"/>
        </w:rPr>
        <w:t xml:space="preserve">a servidora com dedicação exclusiva da Unidade Gestora do RPPS Kelly </w:t>
      </w:r>
      <w:proofErr w:type="spellStart"/>
      <w:r w:rsidR="004676ED" w:rsidRPr="00236D6D">
        <w:rPr>
          <w:color w:val="auto"/>
          <w:sz w:val="22"/>
          <w:szCs w:val="22"/>
        </w:rPr>
        <w:t>Blass</w:t>
      </w:r>
      <w:proofErr w:type="spellEnd"/>
      <w:r w:rsidR="00F34F6D">
        <w:rPr>
          <w:color w:val="auto"/>
          <w:sz w:val="22"/>
          <w:szCs w:val="22"/>
        </w:rPr>
        <w:t xml:space="preserve"> e o Gestor dos Recursos </w:t>
      </w:r>
      <w:proofErr w:type="spellStart"/>
      <w:r w:rsidR="00F34F6D">
        <w:rPr>
          <w:color w:val="auto"/>
          <w:sz w:val="22"/>
          <w:szCs w:val="22"/>
        </w:rPr>
        <w:t>Jandir</w:t>
      </w:r>
      <w:proofErr w:type="spellEnd"/>
      <w:r w:rsidR="00F34F6D">
        <w:rPr>
          <w:color w:val="auto"/>
          <w:sz w:val="22"/>
          <w:szCs w:val="22"/>
        </w:rPr>
        <w:t xml:space="preserve"> Agnes</w:t>
      </w:r>
      <w:r w:rsidR="009B23AA" w:rsidRPr="00236D6D">
        <w:rPr>
          <w:color w:val="auto"/>
          <w:sz w:val="22"/>
          <w:szCs w:val="22"/>
        </w:rPr>
        <w:t>.</w:t>
      </w:r>
      <w:r w:rsidR="009D0D5E" w:rsidRPr="00236D6D">
        <w:rPr>
          <w:color w:val="auto"/>
          <w:sz w:val="22"/>
          <w:szCs w:val="22"/>
        </w:rPr>
        <w:t xml:space="preserve"> </w:t>
      </w:r>
      <w:r w:rsidR="00D73E24" w:rsidRPr="00236D6D">
        <w:rPr>
          <w:sz w:val="22"/>
          <w:szCs w:val="22"/>
        </w:rPr>
        <w:t>Nos termos regimentais a Presidente Deise coordenou a reunião, deu boas-vindas e declarou aberta a reunião, e na sequência, após a leitura da ata da reunião nº 017/2025 a mesma foi colocada em votação e aprovada por unanimidade.</w:t>
      </w:r>
      <w:r w:rsidR="002B3E4C" w:rsidRPr="00236D6D">
        <w:rPr>
          <w:color w:val="auto"/>
          <w:sz w:val="22"/>
          <w:szCs w:val="22"/>
        </w:rPr>
        <w:t xml:space="preserve"> Em seguida</w:t>
      </w:r>
      <w:r w:rsidR="00D73E24" w:rsidRPr="00236D6D">
        <w:rPr>
          <w:color w:val="auto"/>
          <w:sz w:val="22"/>
          <w:szCs w:val="22"/>
        </w:rPr>
        <w:t xml:space="preserve">, com a palavra o Gestor </w:t>
      </w:r>
      <w:proofErr w:type="spellStart"/>
      <w:r w:rsidR="00D73E24" w:rsidRPr="00236D6D">
        <w:rPr>
          <w:color w:val="auto"/>
          <w:sz w:val="22"/>
          <w:szCs w:val="22"/>
        </w:rPr>
        <w:t>Jandir</w:t>
      </w:r>
      <w:proofErr w:type="spellEnd"/>
      <w:r w:rsidR="002B3E4C" w:rsidRPr="00236D6D">
        <w:rPr>
          <w:color w:val="auto"/>
          <w:sz w:val="22"/>
          <w:szCs w:val="22"/>
        </w:rPr>
        <w:t>,</w:t>
      </w:r>
      <w:r w:rsidR="00270E5D" w:rsidRPr="00236D6D">
        <w:rPr>
          <w:color w:val="auto"/>
          <w:sz w:val="22"/>
          <w:szCs w:val="22"/>
        </w:rPr>
        <w:t xml:space="preserve"> </w:t>
      </w:r>
      <w:r w:rsidR="00272FB7" w:rsidRPr="00236D6D">
        <w:rPr>
          <w:color w:val="auto"/>
          <w:sz w:val="22"/>
          <w:szCs w:val="22"/>
        </w:rPr>
        <w:t>p</w:t>
      </w:r>
      <w:r w:rsidR="002B3E4C" w:rsidRPr="00236D6D">
        <w:rPr>
          <w:color w:val="auto"/>
          <w:sz w:val="22"/>
          <w:szCs w:val="22"/>
        </w:rPr>
        <w:t xml:space="preserve">assou a explanar </w:t>
      </w:r>
      <w:r w:rsidR="00D254D6" w:rsidRPr="00236D6D">
        <w:rPr>
          <w:color w:val="auto"/>
          <w:sz w:val="22"/>
          <w:szCs w:val="22"/>
        </w:rPr>
        <w:t xml:space="preserve">os relatórios com os resultados de receitas e despesas do FPSM referente ao mês de </w:t>
      </w:r>
      <w:r w:rsidR="00D73E24" w:rsidRPr="00236D6D">
        <w:rPr>
          <w:color w:val="auto"/>
          <w:sz w:val="22"/>
          <w:szCs w:val="22"/>
        </w:rPr>
        <w:t>dez</w:t>
      </w:r>
      <w:r w:rsidR="00272FB7" w:rsidRPr="00236D6D">
        <w:rPr>
          <w:color w:val="auto"/>
          <w:sz w:val="22"/>
          <w:szCs w:val="22"/>
        </w:rPr>
        <w:t>embro</w:t>
      </w:r>
      <w:r w:rsidR="00D254D6" w:rsidRPr="00236D6D">
        <w:rPr>
          <w:color w:val="auto"/>
          <w:sz w:val="22"/>
          <w:szCs w:val="22"/>
        </w:rPr>
        <w:t xml:space="preserve"> de 2025, os quais, passa-se a transcrever de forma resumida: o resultado da receita foi de R$ </w:t>
      </w:r>
      <w:r w:rsidR="00BF205B" w:rsidRPr="00236D6D">
        <w:rPr>
          <w:color w:val="auto"/>
          <w:sz w:val="22"/>
          <w:szCs w:val="22"/>
        </w:rPr>
        <w:t>550.492,98</w:t>
      </w:r>
      <w:r w:rsidR="00D254D6" w:rsidRPr="00236D6D">
        <w:rPr>
          <w:color w:val="auto"/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236D6D">
        <w:rPr>
          <w:color w:val="auto"/>
          <w:sz w:val="22"/>
          <w:szCs w:val="22"/>
        </w:rPr>
        <w:t>153.292,91</w:t>
      </w:r>
      <w:r w:rsidR="00D254D6" w:rsidRPr="00236D6D">
        <w:rPr>
          <w:color w:val="auto"/>
          <w:sz w:val="22"/>
          <w:szCs w:val="22"/>
        </w:rPr>
        <w:t xml:space="preserve"> restando um superávit no valor de R$ </w:t>
      </w:r>
      <w:r w:rsidR="00272FB7" w:rsidRPr="00236D6D">
        <w:rPr>
          <w:color w:val="auto"/>
          <w:sz w:val="22"/>
          <w:szCs w:val="22"/>
        </w:rPr>
        <w:t>3</w:t>
      </w:r>
      <w:r w:rsidR="00BF205B" w:rsidRPr="00236D6D">
        <w:rPr>
          <w:color w:val="auto"/>
          <w:sz w:val="22"/>
          <w:szCs w:val="22"/>
        </w:rPr>
        <w:t>97</w:t>
      </w:r>
      <w:r w:rsidR="00D254D6" w:rsidRPr="00236D6D">
        <w:rPr>
          <w:color w:val="auto"/>
          <w:sz w:val="22"/>
          <w:szCs w:val="22"/>
        </w:rPr>
        <w:t>.</w:t>
      </w:r>
      <w:r w:rsidR="00BF205B" w:rsidRPr="00236D6D">
        <w:rPr>
          <w:color w:val="auto"/>
          <w:sz w:val="22"/>
          <w:szCs w:val="22"/>
        </w:rPr>
        <w:t>200</w:t>
      </w:r>
      <w:r w:rsidR="00272FB7" w:rsidRPr="00236D6D">
        <w:rPr>
          <w:color w:val="auto"/>
          <w:sz w:val="22"/>
          <w:szCs w:val="22"/>
        </w:rPr>
        <w:t>,</w:t>
      </w:r>
      <w:r w:rsidR="00BF205B" w:rsidRPr="00236D6D">
        <w:rPr>
          <w:color w:val="auto"/>
          <w:sz w:val="22"/>
          <w:szCs w:val="22"/>
        </w:rPr>
        <w:t>07</w:t>
      </w:r>
      <w:r w:rsidR="00D254D6" w:rsidRPr="00236D6D">
        <w:rPr>
          <w:color w:val="auto"/>
          <w:sz w:val="22"/>
          <w:szCs w:val="22"/>
        </w:rPr>
        <w:t>. Destacou que se forem considerados somente as receitas referente a contribuição dos servidores e parte patronal, estas somariam</w:t>
      </w:r>
      <w:r w:rsidR="00BF205B" w:rsidRPr="00236D6D">
        <w:rPr>
          <w:color w:val="auto"/>
          <w:sz w:val="22"/>
          <w:szCs w:val="22"/>
        </w:rPr>
        <w:t>, no mês de dezembro</w:t>
      </w:r>
      <w:r w:rsidR="00D254D6" w:rsidRPr="00236D6D">
        <w:rPr>
          <w:color w:val="auto"/>
          <w:sz w:val="22"/>
          <w:szCs w:val="22"/>
        </w:rPr>
        <w:t xml:space="preserve"> o montante de R$ 1</w:t>
      </w:r>
      <w:r w:rsidR="00BF205B" w:rsidRPr="00236D6D">
        <w:rPr>
          <w:color w:val="auto"/>
          <w:sz w:val="22"/>
          <w:szCs w:val="22"/>
        </w:rPr>
        <w:t>33</w:t>
      </w:r>
      <w:r w:rsidR="002C4542" w:rsidRPr="00236D6D">
        <w:rPr>
          <w:color w:val="auto"/>
          <w:sz w:val="22"/>
          <w:szCs w:val="22"/>
        </w:rPr>
        <w:t>.</w:t>
      </w:r>
      <w:r w:rsidR="00BF205B" w:rsidRPr="00236D6D">
        <w:rPr>
          <w:color w:val="auto"/>
          <w:sz w:val="22"/>
          <w:szCs w:val="22"/>
        </w:rPr>
        <w:t>601</w:t>
      </w:r>
      <w:r w:rsidR="00D254D6" w:rsidRPr="00236D6D">
        <w:rPr>
          <w:color w:val="auto"/>
          <w:sz w:val="22"/>
          <w:szCs w:val="22"/>
        </w:rPr>
        <w:t>,</w:t>
      </w:r>
      <w:r w:rsidR="00BF205B" w:rsidRPr="00236D6D">
        <w:rPr>
          <w:color w:val="auto"/>
          <w:sz w:val="22"/>
          <w:szCs w:val="22"/>
        </w:rPr>
        <w:t>02</w:t>
      </w:r>
      <w:r w:rsidR="00D254D6" w:rsidRPr="00236D6D">
        <w:rPr>
          <w:color w:val="auto"/>
          <w:sz w:val="22"/>
          <w:szCs w:val="22"/>
        </w:rPr>
        <w:t xml:space="preserve"> e despesas com ap</w:t>
      </w:r>
      <w:r w:rsidR="002C4542" w:rsidRPr="00236D6D">
        <w:rPr>
          <w:color w:val="auto"/>
          <w:sz w:val="22"/>
          <w:szCs w:val="22"/>
        </w:rPr>
        <w:t>osentadorias, pensões e</w:t>
      </w:r>
      <w:r w:rsidR="00D254D6" w:rsidRPr="00236D6D">
        <w:rPr>
          <w:color w:val="auto"/>
          <w:sz w:val="22"/>
          <w:szCs w:val="22"/>
        </w:rPr>
        <w:t xml:space="preserve"> despesas administrativas </w:t>
      </w:r>
      <w:r w:rsidR="00D65B33" w:rsidRPr="00236D6D">
        <w:rPr>
          <w:color w:val="auto"/>
          <w:sz w:val="22"/>
          <w:szCs w:val="22"/>
        </w:rPr>
        <w:t xml:space="preserve">de </w:t>
      </w:r>
      <w:r w:rsidR="00D254D6" w:rsidRPr="00236D6D">
        <w:rPr>
          <w:color w:val="auto"/>
          <w:sz w:val="22"/>
          <w:szCs w:val="22"/>
        </w:rPr>
        <w:t xml:space="preserve">R$ </w:t>
      </w:r>
      <w:r w:rsidR="004553F1" w:rsidRPr="00236D6D">
        <w:rPr>
          <w:color w:val="auto"/>
          <w:sz w:val="22"/>
          <w:szCs w:val="22"/>
        </w:rPr>
        <w:t>1</w:t>
      </w:r>
      <w:r w:rsidR="00BF205B" w:rsidRPr="00236D6D">
        <w:rPr>
          <w:color w:val="auto"/>
          <w:sz w:val="22"/>
          <w:szCs w:val="22"/>
        </w:rPr>
        <w:t>37</w:t>
      </w:r>
      <w:r w:rsidR="00D254D6" w:rsidRPr="00236D6D">
        <w:rPr>
          <w:color w:val="auto"/>
          <w:sz w:val="22"/>
          <w:szCs w:val="22"/>
        </w:rPr>
        <w:t>.</w:t>
      </w:r>
      <w:r w:rsidR="00BF205B" w:rsidRPr="00236D6D">
        <w:rPr>
          <w:color w:val="auto"/>
          <w:sz w:val="22"/>
          <w:szCs w:val="22"/>
        </w:rPr>
        <w:t>595,29</w:t>
      </w:r>
      <w:r w:rsidR="00D254D6" w:rsidRPr="00236D6D">
        <w:rPr>
          <w:color w:val="auto"/>
          <w:sz w:val="22"/>
          <w:szCs w:val="22"/>
        </w:rPr>
        <w:t xml:space="preserve">, gerando um </w:t>
      </w:r>
      <w:r w:rsidR="00BF205B" w:rsidRPr="00236D6D">
        <w:rPr>
          <w:color w:val="auto"/>
          <w:sz w:val="22"/>
          <w:szCs w:val="22"/>
        </w:rPr>
        <w:t xml:space="preserve">déficit </w:t>
      </w:r>
      <w:r w:rsidR="002C4542" w:rsidRPr="00236D6D">
        <w:rPr>
          <w:color w:val="auto"/>
          <w:sz w:val="22"/>
          <w:szCs w:val="22"/>
        </w:rPr>
        <w:t xml:space="preserve">de </w:t>
      </w:r>
      <w:r w:rsidR="00D254D6" w:rsidRPr="00236D6D">
        <w:rPr>
          <w:color w:val="auto"/>
          <w:sz w:val="22"/>
          <w:szCs w:val="22"/>
        </w:rPr>
        <w:t>R$</w:t>
      </w:r>
      <w:r w:rsidR="00BF205B" w:rsidRPr="00236D6D">
        <w:rPr>
          <w:color w:val="auto"/>
          <w:sz w:val="22"/>
          <w:szCs w:val="22"/>
        </w:rPr>
        <w:t>3</w:t>
      </w:r>
      <w:r w:rsidR="004553F1" w:rsidRPr="00236D6D">
        <w:rPr>
          <w:color w:val="auto"/>
          <w:sz w:val="22"/>
          <w:szCs w:val="22"/>
        </w:rPr>
        <w:t>.</w:t>
      </w:r>
      <w:r w:rsidR="00BF205B" w:rsidRPr="00236D6D">
        <w:rPr>
          <w:color w:val="auto"/>
          <w:sz w:val="22"/>
          <w:szCs w:val="22"/>
        </w:rPr>
        <w:t>994,27. Referente a gratificação natalina, se forem considerados somente as receitas referente a contribuição dos servidores e parte patronal, estas somariam, no mês de dezembro o montante de R$ 132.052,86 e despesas com aposentadorias, pensões e despesas administrativas de R$ 121.517,59, gerando um superávit de R$ 10.535,27, acumulando um saldo positivo no mês de dezembro (folha 12 e 13) no valor de R$6.541,00</w:t>
      </w:r>
      <w:r w:rsidR="00D254D6" w:rsidRPr="00236D6D">
        <w:rPr>
          <w:color w:val="auto"/>
          <w:sz w:val="22"/>
          <w:szCs w:val="22"/>
        </w:rPr>
        <w:t>. Este resultado, se considerarmos o acumulado do ano até o presente momento, temos um superávit de R$</w:t>
      </w:r>
      <w:r w:rsidR="007A4438" w:rsidRPr="00236D6D">
        <w:rPr>
          <w:color w:val="auto"/>
          <w:sz w:val="22"/>
          <w:szCs w:val="22"/>
        </w:rPr>
        <w:t>5</w:t>
      </w:r>
      <w:r w:rsidR="00BF205B" w:rsidRPr="00236D6D">
        <w:rPr>
          <w:color w:val="auto"/>
          <w:sz w:val="22"/>
          <w:szCs w:val="22"/>
        </w:rPr>
        <w:t>9</w:t>
      </w:r>
      <w:r w:rsidR="00D254D6" w:rsidRPr="00236D6D">
        <w:rPr>
          <w:color w:val="auto"/>
          <w:sz w:val="22"/>
          <w:szCs w:val="22"/>
        </w:rPr>
        <w:t>.</w:t>
      </w:r>
      <w:r w:rsidR="00BF205B" w:rsidRPr="00236D6D">
        <w:rPr>
          <w:color w:val="auto"/>
          <w:sz w:val="22"/>
          <w:szCs w:val="22"/>
        </w:rPr>
        <w:t>435</w:t>
      </w:r>
      <w:r w:rsidR="007A4438" w:rsidRPr="00236D6D">
        <w:rPr>
          <w:color w:val="auto"/>
          <w:sz w:val="22"/>
          <w:szCs w:val="22"/>
        </w:rPr>
        <w:t>,</w:t>
      </w:r>
      <w:r w:rsidR="00BF205B" w:rsidRPr="00236D6D">
        <w:rPr>
          <w:color w:val="auto"/>
          <w:sz w:val="22"/>
          <w:szCs w:val="22"/>
        </w:rPr>
        <w:t>88</w:t>
      </w:r>
      <w:r w:rsidR="00D254D6" w:rsidRPr="00236D6D">
        <w:rPr>
          <w:color w:val="auto"/>
          <w:sz w:val="22"/>
          <w:szCs w:val="22"/>
        </w:rPr>
        <w:t>.</w:t>
      </w:r>
      <w:r w:rsidR="003644C5" w:rsidRPr="00236D6D">
        <w:rPr>
          <w:color w:val="auto"/>
          <w:sz w:val="22"/>
          <w:szCs w:val="22"/>
        </w:rPr>
        <w:t xml:space="preserve"> </w:t>
      </w:r>
      <w:r w:rsidR="00D254D6" w:rsidRPr="00236D6D">
        <w:rPr>
          <w:color w:val="auto"/>
          <w:sz w:val="22"/>
          <w:szCs w:val="22"/>
        </w:rPr>
        <w:t xml:space="preserve">Destaque-se que, caso este resultado estivesse deficitário no acumulado do ano, o Município deveria aportar a diferença. As despesas cobertas com recursos da taxa de administração somaram em R$ </w:t>
      </w:r>
      <w:r w:rsidR="004553F1" w:rsidRPr="00236D6D">
        <w:rPr>
          <w:color w:val="auto"/>
          <w:sz w:val="22"/>
          <w:szCs w:val="22"/>
        </w:rPr>
        <w:t>1</w:t>
      </w:r>
      <w:r w:rsidR="00BF205B" w:rsidRPr="00236D6D">
        <w:rPr>
          <w:color w:val="auto"/>
          <w:sz w:val="22"/>
          <w:szCs w:val="22"/>
        </w:rPr>
        <w:t>4</w:t>
      </w:r>
      <w:r w:rsidR="00D254D6" w:rsidRPr="00236D6D">
        <w:rPr>
          <w:color w:val="auto"/>
          <w:sz w:val="22"/>
          <w:szCs w:val="22"/>
        </w:rPr>
        <w:t>.</w:t>
      </w:r>
      <w:r w:rsidR="00BF205B" w:rsidRPr="00236D6D">
        <w:rPr>
          <w:color w:val="auto"/>
          <w:sz w:val="22"/>
          <w:szCs w:val="22"/>
        </w:rPr>
        <w:t>393,62</w:t>
      </w:r>
      <w:r w:rsidR="00D254D6" w:rsidRPr="00236D6D">
        <w:rPr>
          <w:color w:val="auto"/>
          <w:sz w:val="22"/>
          <w:szCs w:val="22"/>
        </w:rPr>
        <w:t xml:space="preserve"> destinadas ao pagamento de despesas diversas para a administração do Fundo, os juros gerados no mês totalizaram em R$ </w:t>
      </w:r>
      <w:r w:rsidR="00273643" w:rsidRPr="00236D6D">
        <w:rPr>
          <w:color w:val="auto"/>
          <w:sz w:val="22"/>
          <w:szCs w:val="22"/>
        </w:rPr>
        <w:t>189,60</w:t>
      </w:r>
      <w:r w:rsidR="00D254D6" w:rsidRPr="00236D6D">
        <w:rPr>
          <w:color w:val="auto"/>
          <w:sz w:val="22"/>
          <w:szCs w:val="22"/>
        </w:rPr>
        <w:t xml:space="preserve"> e o repasse foi de R$ 10.463,92. Quanto a carteira de investimentos apresentou a evolução patrimonial, relatórios quanto a composição da carteira contendo o demonstrativo das aplicações e investimentos dos recursos por fundo de investimentos e por instituição, pelos principais benchmarks e gráficos com a porcentagem investida em cada fundo e grau de risco, onde ficou registrado que no acumulado do ano o montante total mantido em carteira soma o valor de R$ </w:t>
      </w:r>
      <w:r w:rsidR="004553F1" w:rsidRPr="00236D6D">
        <w:rPr>
          <w:color w:val="auto"/>
          <w:sz w:val="22"/>
          <w:szCs w:val="22"/>
        </w:rPr>
        <w:t>30</w:t>
      </w:r>
      <w:r w:rsidR="00D254D6" w:rsidRPr="00236D6D">
        <w:rPr>
          <w:color w:val="auto"/>
          <w:sz w:val="22"/>
          <w:szCs w:val="22"/>
        </w:rPr>
        <w:t>.</w:t>
      </w:r>
      <w:r w:rsidR="00466FDB" w:rsidRPr="00236D6D">
        <w:rPr>
          <w:color w:val="auto"/>
          <w:sz w:val="22"/>
          <w:szCs w:val="22"/>
        </w:rPr>
        <w:t>552</w:t>
      </w:r>
      <w:r w:rsidR="00D254D6" w:rsidRPr="00236D6D">
        <w:rPr>
          <w:color w:val="auto"/>
          <w:sz w:val="22"/>
          <w:szCs w:val="22"/>
        </w:rPr>
        <w:t>.</w:t>
      </w:r>
      <w:r w:rsidR="00466FDB" w:rsidRPr="00236D6D">
        <w:rPr>
          <w:color w:val="auto"/>
          <w:sz w:val="22"/>
          <w:szCs w:val="22"/>
        </w:rPr>
        <w:t>034</w:t>
      </w:r>
      <w:r w:rsidR="00D254D6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49</w:t>
      </w:r>
      <w:r w:rsidR="00D254D6" w:rsidRPr="00236D6D">
        <w:rPr>
          <w:color w:val="auto"/>
          <w:sz w:val="22"/>
          <w:szCs w:val="22"/>
        </w:rPr>
        <w:t xml:space="preserve">, onde no </w:t>
      </w:r>
      <w:r w:rsidR="003613BA" w:rsidRPr="00236D6D">
        <w:rPr>
          <w:color w:val="auto"/>
          <w:sz w:val="22"/>
          <w:szCs w:val="22"/>
        </w:rPr>
        <w:t xml:space="preserve">acumulado do ano, a </w:t>
      </w:r>
      <w:r w:rsidR="00D254D6" w:rsidRPr="00236D6D">
        <w:rPr>
          <w:color w:val="auto"/>
          <w:sz w:val="22"/>
          <w:szCs w:val="22"/>
        </w:rPr>
        <w:t xml:space="preserve">meta de rentabilidade era de </w:t>
      </w:r>
      <w:r w:rsidR="00466FDB" w:rsidRPr="00236D6D">
        <w:rPr>
          <w:color w:val="auto"/>
          <w:sz w:val="22"/>
          <w:szCs w:val="22"/>
        </w:rPr>
        <w:t>9</w:t>
      </w:r>
      <w:r w:rsidR="00643E33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59</w:t>
      </w:r>
      <w:r w:rsidR="00D254D6" w:rsidRPr="00236D6D">
        <w:rPr>
          <w:color w:val="auto"/>
          <w:sz w:val="22"/>
          <w:szCs w:val="22"/>
        </w:rPr>
        <w:t>% e alcançou o percentual de 1</w:t>
      </w:r>
      <w:r w:rsidR="00466FDB" w:rsidRPr="00236D6D">
        <w:rPr>
          <w:color w:val="auto"/>
          <w:sz w:val="22"/>
          <w:szCs w:val="22"/>
        </w:rPr>
        <w:t>4</w:t>
      </w:r>
      <w:r w:rsidR="00D254D6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2383</w:t>
      </w:r>
      <w:r w:rsidR="00D254D6" w:rsidRPr="00236D6D">
        <w:rPr>
          <w:color w:val="auto"/>
          <w:sz w:val="22"/>
          <w:szCs w:val="22"/>
        </w:rPr>
        <w:t xml:space="preserve">%, </w:t>
      </w:r>
      <w:r w:rsidR="003613BA" w:rsidRPr="00236D6D">
        <w:rPr>
          <w:color w:val="auto"/>
          <w:sz w:val="22"/>
          <w:szCs w:val="22"/>
        </w:rPr>
        <w:t xml:space="preserve">gerando uma rentabilidade acumulada </w:t>
      </w:r>
      <w:r w:rsidR="00D254D6" w:rsidRPr="00236D6D">
        <w:rPr>
          <w:color w:val="auto"/>
          <w:sz w:val="22"/>
          <w:szCs w:val="22"/>
        </w:rPr>
        <w:t xml:space="preserve">equivalente em reais a R$ </w:t>
      </w:r>
      <w:r w:rsidR="00643E33" w:rsidRPr="00236D6D">
        <w:rPr>
          <w:color w:val="auto"/>
          <w:sz w:val="22"/>
          <w:szCs w:val="22"/>
        </w:rPr>
        <w:t>3</w:t>
      </w:r>
      <w:r w:rsidR="00D254D6" w:rsidRPr="00236D6D">
        <w:rPr>
          <w:color w:val="auto"/>
          <w:sz w:val="22"/>
          <w:szCs w:val="22"/>
        </w:rPr>
        <w:t>.</w:t>
      </w:r>
      <w:r w:rsidR="00466FDB" w:rsidRPr="00236D6D">
        <w:rPr>
          <w:color w:val="auto"/>
          <w:sz w:val="22"/>
          <w:szCs w:val="22"/>
        </w:rPr>
        <w:t>757</w:t>
      </w:r>
      <w:r w:rsidR="00D254D6" w:rsidRPr="00236D6D">
        <w:rPr>
          <w:color w:val="auto"/>
          <w:sz w:val="22"/>
          <w:szCs w:val="22"/>
        </w:rPr>
        <w:t>.</w:t>
      </w:r>
      <w:r w:rsidR="00466FDB" w:rsidRPr="00236D6D">
        <w:rPr>
          <w:color w:val="auto"/>
          <w:sz w:val="22"/>
          <w:szCs w:val="22"/>
        </w:rPr>
        <w:t>748</w:t>
      </w:r>
      <w:r w:rsidR="00643E33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02</w:t>
      </w:r>
      <w:r w:rsidR="00D254D6" w:rsidRPr="00236D6D">
        <w:rPr>
          <w:color w:val="auto"/>
          <w:sz w:val="22"/>
          <w:szCs w:val="22"/>
        </w:rPr>
        <w:t xml:space="preserve"> alocados em ativos bem diversificados o que reduz o risco, todos enquadrados e de acordo com a Política de Investimentos, ultrapassando a meta em 1</w:t>
      </w:r>
      <w:r w:rsidR="006E129C" w:rsidRPr="00236D6D">
        <w:rPr>
          <w:color w:val="auto"/>
          <w:sz w:val="22"/>
          <w:szCs w:val="22"/>
        </w:rPr>
        <w:t>4</w:t>
      </w:r>
      <w:r w:rsidR="00466FDB" w:rsidRPr="00236D6D">
        <w:rPr>
          <w:color w:val="auto"/>
          <w:sz w:val="22"/>
          <w:szCs w:val="22"/>
        </w:rPr>
        <w:t>8</w:t>
      </w:r>
      <w:r w:rsidR="00D254D6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43</w:t>
      </w:r>
      <w:r w:rsidR="00D254D6" w:rsidRPr="00236D6D">
        <w:rPr>
          <w:color w:val="auto"/>
          <w:sz w:val="22"/>
          <w:szCs w:val="22"/>
        </w:rPr>
        <w:t xml:space="preserve">% (no período). </w:t>
      </w:r>
      <w:r w:rsidR="004553F1" w:rsidRPr="00236D6D">
        <w:rPr>
          <w:color w:val="auto"/>
          <w:sz w:val="22"/>
          <w:szCs w:val="22"/>
        </w:rPr>
        <w:t xml:space="preserve">Foi </w:t>
      </w:r>
      <w:r w:rsidR="004553F1" w:rsidRPr="00F34F6D">
        <w:rPr>
          <w:color w:val="auto"/>
          <w:sz w:val="22"/>
          <w:szCs w:val="22"/>
        </w:rPr>
        <w:t>informado ainda</w:t>
      </w:r>
      <w:r w:rsidR="00D254D6" w:rsidRPr="00F34F6D">
        <w:rPr>
          <w:color w:val="auto"/>
          <w:sz w:val="22"/>
          <w:szCs w:val="22"/>
        </w:rPr>
        <w:t xml:space="preserve"> que a exposição da carteira por grau de risco no mês de </w:t>
      </w:r>
      <w:r w:rsidR="00466FDB" w:rsidRPr="00F34F6D">
        <w:rPr>
          <w:color w:val="auto"/>
          <w:sz w:val="22"/>
          <w:szCs w:val="22"/>
        </w:rPr>
        <w:t>dezembro</w:t>
      </w:r>
      <w:r w:rsidR="0005645D" w:rsidRPr="00F34F6D">
        <w:rPr>
          <w:color w:val="auto"/>
          <w:sz w:val="22"/>
          <w:szCs w:val="22"/>
        </w:rPr>
        <w:t xml:space="preserve"> indicou que 8</w:t>
      </w:r>
      <w:r w:rsidR="006E129C" w:rsidRPr="00F34F6D">
        <w:rPr>
          <w:color w:val="auto"/>
          <w:sz w:val="22"/>
          <w:szCs w:val="22"/>
        </w:rPr>
        <w:t>7,9</w:t>
      </w:r>
      <w:r w:rsidR="0005645D" w:rsidRPr="00F34F6D">
        <w:rPr>
          <w:color w:val="auto"/>
          <w:sz w:val="22"/>
          <w:szCs w:val="22"/>
        </w:rPr>
        <w:t>% da carteira está alocada e exposta a baixo grau de risco; 4,</w:t>
      </w:r>
      <w:r w:rsidR="00F34F6D" w:rsidRPr="00F34F6D">
        <w:rPr>
          <w:color w:val="auto"/>
          <w:sz w:val="22"/>
          <w:szCs w:val="22"/>
        </w:rPr>
        <w:t>1</w:t>
      </w:r>
      <w:r w:rsidR="0005645D" w:rsidRPr="00F34F6D">
        <w:rPr>
          <w:color w:val="auto"/>
          <w:sz w:val="22"/>
          <w:szCs w:val="22"/>
        </w:rPr>
        <w:t>% baixo/médio e 4,</w:t>
      </w:r>
      <w:r w:rsidR="006E129C" w:rsidRPr="00F34F6D">
        <w:rPr>
          <w:color w:val="auto"/>
          <w:sz w:val="22"/>
          <w:szCs w:val="22"/>
        </w:rPr>
        <w:t>7</w:t>
      </w:r>
      <w:r w:rsidR="0005645D" w:rsidRPr="00F34F6D">
        <w:rPr>
          <w:color w:val="auto"/>
          <w:sz w:val="22"/>
          <w:szCs w:val="22"/>
        </w:rPr>
        <w:t>% alto</w:t>
      </w:r>
      <w:r w:rsidR="0005645D" w:rsidRPr="00236D6D">
        <w:rPr>
          <w:color w:val="auto"/>
          <w:sz w:val="22"/>
          <w:szCs w:val="22"/>
        </w:rPr>
        <w:t xml:space="preserve">. Foi apresentado o relatório das aplicações e resgates do período, sendo as de número </w:t>
      </w:r>
      <w:r w:rsidR="00466FDB" w:rsidRPr="00236D6D">
        <w:rPr>
          <w:color w:val="auto"/>
          <w:sz w:val="22"/>
          <w:szCs w:val="22"/>
        </w:rPr>
        <w:t>169</w:t>
      </w:r>
      <w:r w:rsidR="00D254D6" w:rsidRPr="00236D6D">
        <w:rPr>
          <w:color w:val="auto"/>
          <w:sz w:val="22"/>
          <w:szCs w:val="22"/>
        </w:rPr>
        <w:t xml:space="preserve"> a 1</w:t>
      </w:r>
      <w:r w:rsidR="00466FDB" w:rsidRPr="00236D6D">
        <w:rPr>
          <w:color w:val="auto"/>
          <w:sz w:val="22"/>
          <w:szCs w:val="22"/>
        </w:rPr>
        <w:t>80</w:t>
      </w:r>
      <w:r w:rsidR="00D254D6" w:rsidRPr="00236D6D">
        <w:rPr>
          <w:color w:val="auto"/>
          <w:sz w:val="22"/>
          <w:szCs w:val="22"/>
        </w:rPr>
        <w:t xml:space="preserve">, cujos resgates totalizaram em R$ </w:t>
      </w:r>
      <w:r w:rsidR="00466FDB" w:rsidRPr="00236D6D">
        <w:rPr>
          <w:color w:val="auto"/>
          <w:sz w:val="22"/>
          <w:szCs w:val="22"/>
        </w:rPr>
        <w:t>273</w:t>
      </w:r>
      <w:r w:rsidR="00D254D6" w:rsidRPr="00236D6D">
        <w:rPr>
          <w:color w:val="auto"/>
          <w:sz w:val="22"/>
          <w:szCs w:val="22"/>
        </w:rPr>
        <w:t>.</w:t>
      </w:r>
      <w:r w:rsidR="00466FDB" w:rsidRPr="00236D6D">
        <w:rPr>
          <w:color w:val="auto"/>
          <w:sz w:val="22"/>
          <w:szCs w:val="22"/>
        </w:rPr>
        <w:t>752</w:t>
      </w:r>
      <w:r w:rsidR="00D254D6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67</w:t>
      </w:r>
      <w:r w:rsidR="00D254D6" w:rsidRPr="00236D6D">
        <w:rPr>
          <w:color w:val="auto"/>
          <w:sz w:val="22"/>
          <w:szCs w:val="22"/>
        </w:rPr>
        <w:t xml:space="preserve"> e as aplicações em R$</w:t>
      </w:r>
      <w:r w:rsidR="004553F1" w:rsidRPr="00236D6D">
        <w:rPr>
          <w:color w:val="auto"/>
          <w:sz w:val="22"/>
          <w:szCs w:val="22"/>
        </w:rPr>
        <w:t xml:space="preserve"> </w:t>
      </w:r>
      <w:r w:rsidR="00466FDB" w:rsidRPr="00236D6D">
        <w:rPr>
          <w:color w:val="auto"/>
          <w:sz w:val="22"/>
          <w:szCs w:val="22"/>
        </w:rPr>
        <w:t>346</w:t>
      </w:r>
      <w:r w:rsidR="00D254D6" w:rsidRPr="00236D6D">
        <w:rPr>
          <w:color w:val="auto"/>
          <w:sz w:val="22"/>
          <w:szCs w:val="22"/>
        </w:rPr>
        <w:t>.</w:t>
      </w:r>
      <w:r w:rsidR="00466FDB" w:rsidRPr="00236D6D">
        <w:rPr>
          <w:color w:val="auto"/>
          <w:sz w:val="22"/>
          <w:szCs w:val="22"/>
        </w:rPr>
        <w:t>953</w:t>
      </w:r>
      <w:r w:rsidR="00D254D6" w:rsidRPr="00236D6D">
        <w:rPr>
          <w:color w:val="auto"/>
          <w:sz w:val="22"/>
          <w:szCs w:val="22"/>
        </w:rPr>
        <w:t>,</w:t>
      </w:r>
      <w:r w:rsidR="00466FDB" w:rsidRPr="00236D6D">
        <w:rPr>
          <w:color w:val="auto"/>
          <w:sz w:val="22"/>
          <w:szCs w:val="22"/>
        </w:rPr>
        <w:t>79</w:t>
      </w:r>
      <w:r w:rsidR="00D254D6" w:rsidRPr="00236D6D">
        <w:rPr>
          <w:color w:val="auto"/>
          <w:sz w:val="22"/>
          <w:szCs w:val="22"/>
        </w:rPr>
        <w:t>.</w:t>
      </w:r>
      <w:r w:rsidR="00A21610" w:rsidRPr="00236D6D">
        <w:rPr>
          <w:sz w:val="22"/>
          <w:szCs w:val="22"/>
        </w:rPr>
        <w:t xml:space="preserve"> </w:t>
      </w:r>
      <w:r w:rsidR="00753DD7" w:rsidRPr="00236D6D">
        <w:rPr>
          <w:sz w:val="22"/>
          <w:szCs w:val="22"/>
        </w:rPr>
        <w:t xml:space="preserve">Na sequência passou a apresentar o demonstrativo das receitas e despesas previdenciárias do 6º bimestre de 2025. </w:t>
      </w:r>
      <w:r w:rsidR="004B35D6" w:rsidRPr="00236D6D">
        <w:rPr>
          <w:sz w:val="22"/>
          <w:szCs w:val="22"/>
        </w:rPr>
        <w:t xml:space="preserve">Sobre a taxa administrativa do RPPS o Gestor relatou que o saldo bancário registrado em 31/12/2025 foi de R$ 1.595,10. Após análise, o Conselho deliberou por reverter o montante somando aos recursos do RPPS. </w:t>
      </w:r>
      <w:r w:rsidR="00EA605B" w:rsidRPr="00236D6D">
        <w:rPr>
          <w:sz w:val="22"/>
          <w:szCs w:val="22"/>
        </w:rPr>
        <w:t>Finalizada a apresentação dos relatórios, a Presidente abriu espaço para discussão e depois de esclarecidas as dúvidas os relatórios foram colocados em votação e aprovados por unanimidade.</w:t>
      </w:r>
      <w:r w:rsidR="00D254D6" w:rsidRPr="00236D6D">
        <w:rPr>
          <w:color w:val="auto"/>
          <w:sz w:val="22"/>
          <w:szCs w:val="22"/>
        </w:rPr>
        <w:t xml:space="preserve"> Na sequência, </w:t>
      </w:r>
      <w:r w:rsidR="00466FDB" w:rsidRPr="00236D6D">
        <w:rPr>
          <w:color w:val="auto"/>
          <w:sz w:val="22"/>
          <w:szCs w:val="22"/>
        </w:rPr>
        <w:t xml:space="preserve">foi colocado </w:t>
      </w:r>
      <w:r w:rsidR="00466FDB" w:rsidRPr="00236D6D">
        <w:rPr>
          <w:color w:val="auto"/>
          <w:sz w:val="22"/>
          <w:szCs w:val="22"/>
        </w:rPr>
        <w:lastRenderedPageBreak/>
        <w:t xml:space="preserve">aos Conselheiros da necessidade da Realização da </w:t>
      </w:r>
      <w:r w:rsidR="005211B1" w:rsidRPr="00236D6D">
        <w:rPr>
          <w:color w:val="auto"/>
          <w:sz w:val="22"/>
          <w:szCs w:val="22"/>
        </w:rPr>
        <w:t>Assembleia</w:t>
      </w:r>
      <w:r w:rsidR="00466FDB" w:rsidRPr="00236D6D">
        <w:rPr>
          <w:color w:val="auto"/>
          <w:sz w:val="22"/>
          <w:szCs w:val="22"/>
        </w:rPr>
        <w:t xml:space="preserve"> Geral Anual, </w:t>
      </w:r>
      <w:proofErr w:type="spellStart"/>
      <w:proofErr w:type="gramStart"/>
      <w:r w:rsidR="00466FDB" w:rsidRPr="00236D6D">
        <w:rPr>
          <w:color w:val="auto"/>
          <w:sz w:val="22"/>
          <w:szCs w:val="22"/>
        </w:rPr>
        <w:t>pré</w:t>
      </w:r>
      <w:proofErr w:type="spellEnd"/>
      <w:r w:rsidR="00466FDB" w:rsidRPr="00236D6D">
        <w:rPr>
          <w:color w:val="auto"/>
          <w:sz w:val="22"/>
          <w:szCs w:val="22"/>
        </w:rPr>
        <w:t xml:space="preserve"> definida</w:t>
      </w:r>
      <w:proofErr w:type="gramEnd"/>
      <w:r w:rsidR="00466FDB" w:rsidRPr="00236D6D">
        <w:rPr>
          <w:color w:val="auto"/>
          <w:sz w:val="22"/>
          <w:szCs w:val="22"/>
        </w:rPr>
        <w:t xml:space="preserve"> para ocorrer no dia </w:t>
      </w:r>
      <w:r w:rsidR="005211B1">
        <w:rPr>
          <w:color w:val="auto"/>
          <w:sz w:val="22"/>
          <w:szCs w:val="22"/>
        </w:rPr>
        <w:t>23</w:t>
      </w:r>
      <w:r w:rsidR="00466FDB" w:rsidRPr="00236D6D">
        <w:rPr>
          <w:color w:val="auto"/>
          <w:sz w:val="22"/>
          <w:szCs w:val="22"/>
        </w:rPr>
        <w:t xml:space="preserve"> de março, </w:t>
      </w:r>
      <w:r w:rsidR="005211B1">
        <w:rPr>
          <w:color w:val="auto"/>
          <w:sz w:val="22"/>
          <w:szCs w:val="22"/>
        </w:rPr>
        <w:t>a partir das 08:00h</w:t>
      </w:r>
      <w:r w:rsidR="00466FDB" w:rsidRPr="00236D6D">
        <w:rPr>
          <w:color w:val="auto"/>
          <w:sz w:val="22"/>
          <w:szCs w:val="22"/>
        </w:rPr>
        <w:t>, evento este para o qual suge</w:t>
      </w:r>
      <w:r w:rsidR="00660D30" w:rsidRPr="00236D6D">
        <w:rPr>
          <w:color w:val="auto"/>
          <w:sz w:val="22"/>
          <w:szCs w:val="22"/>
        </w:rPr>
        <w:t xml:space="preserve">riu-se contatar alguma empresa a fim de tratar de algum assunto de interesse do RPPS. Na </w:t>
      </w:r>
      <w:r w:rsidR="00F34F6D" w:rsidRPr="00236D6D">
        <w:rPr>
          <w:color w:val="auto"/>
          <w:sz w:val="22"/>
          <w:szCs w:val="22"/>
        </w:rPr>
        <w:t>sequência</w:t>
      </w:r>
      <w:r w:rsidR="00660D30" w:rsidRPr="00236D6D">
        <w:rPr>
          <w:color w:val="auto"/>
          <w:sz w:val="22"/>
          <w:szCs w:val="22"/>
        </w:rPr>
        <w:t xml:space="preserve">, </w:t>
      </w:r>
      <w:r w:rsidR="00120AED" w:rsidRPr="00236D6D">
        <w:rPr>
          <w:color w:val="auto"/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660D30" w:rsidRPr="00236D6D">
        <w:rPr>
          <w:color w:val="auto"/>
          <w:sz w:val="22"/>
          <w:szCs w:val="22"/>
        </w:rPr>
        <w:t>janeiro</w:t>
      </w:r>
      <w:r w:rsidR="00120AED" w:rsidRPr="00236D6D">
        <w:rPr>
          <w:color w:val="auto"/>
          <w:sz w:val="22"/>
          <w:szCs w:val="22"/>
        </w:rPr>
        <w:t xml:space="preserve"> foram realizadas 100% das provas de vida dos inativos.</w:t>
      </w:r>
      <w:r w:rsidR="00613320" w:rsidRPr="00236D6D">
        <w:rPr>
          <w:color w:val="auto"/>
          <w:sz w:val="22"/>
          <w:szCs w:val="22"/>
        </w:rPr>
        <w:t xml:space="preserve"> </w:t>
      </w:r>
      <w:r w:rsidR="00EB4287" w:rsidRPr="00236D6D">
        <w:rPr>
          <w:color w:val="auto"/>
          <w:sz w:val="22"/>
          <w:szCs w:val="22"/>
        </w:rPr>
        <w:t xml:space="preserve">Ainda, </w:t>
      </w:r>
      <w:r w:rsidR="00613320" w:rsidRPr="00236D6D">
        <w:rPr>
          <w:color w:val="auto"/>
          <w:sz w:val="22"/>
          <w:szCs w:val="22"/>
        </w:rPr>
        <w:t xml:space="preserve">em atenção a outro assunto tratado na última reunião, o qual diz respeito a assessoria relacionada ao COMPREV, </w:t>
      </w:r>
      <w:r w:rsidR="00660D30" w:rsidRPr="00236D6D">
        <w:rPr>
          <w:color w:val="auto"/>
          <w:sz w:val="22"/>
          <w:szCs w:val="22"/>
        </w:rPr>
        <w:t>foi formalizado contrato com a empresa, sendo as despesas arcadas com recursos não vinculados ao RPPS</w:t>
      </w:r>
      <w:r w:rsidR="004E2FDA" w:rsidRPr="00236D6D">
        <w:rPr>
          <w:color w:val="auto"/>
          <w:sz w:val="22"/>
          <w:szCs w:val="22"/>
        </w:rPr>
        <w:t>.</w:t>
      </w:r>
      <w:r w:rsidR="00660D30" w:rsidRPr="00236D6D">
        <w:rPr>
          <w:color w:val="auto"/>
          <w:sz w:val="22"/>
          <w:szCs w:val="22"/>
        </w:rPr>
        <w:t xml:space="preserve"> Informou aos presentes que foi renovado o CRP (Certificado de Regularidade Previdenciária) na data de 23/12/2025, estando válido até 21/06/2026</w:t>
      </w:r>
      <w:r w:rsidR="00236D6D" w:rsidRPr="00236D6D">
        <w:rPr>
          <w:color w:val="auto"/>
          <w:sz w:val="22"/>
          <w:szCs w:val="22"/>
        </w:rPr>
        <w:t>.</w:t>
      </w:r>
      <w:r w:rsidR="00660D30" w:rsidRPr="00236D6D">
        <w:rPr>
          <w:color w:val="auto"/>
          <w:sz w:val="22"/>
          <w:szCs w:val="22"/>
        </w:rPr>
        <w:t xml:space="preserve"> Tam</w:t>
      </w:r>
      <w:r w:rsidR="00236D6D" w:rsidRPr="00236D6D">
        <w:rPr>
          <w:color w:val="auto"/>
          <w:sz w:val="22"/>
          <w:szCs w:val="22"/>
        </w:rPr>
        <w:t>bém foi apresentado agendas dos</w:t>
      </w:r>
      <w:r w:rsidR="00660D30" w:rsidRPr="00236D6D">
        <w:rPr>
          <w:color w:val="auto"/>
          <w:sz w:val="22"/>
          <w:szCs w:val="22"/>
        </w:rPr>
        <w:t xml:space="preserve"> próximos cursos na área da Previdência, sendo que, o Gestor </w:t>
      </w:r>
      <w:proofErr w:type="spellStart"/>
      <w:r w:rsidR="00660D30" w:rsidRPr="00236D6D">
        <w:rPr>
          <w:color w:val="auto"/>
          <w:sz w:val="22"/>
          <w:szCs w:val="22"/>
        </w:rPr>
        <w:t>Jandir</w:t>
      </w:r>
      <w:proofErr w:type="spellEnd"/>
      <w:r w:rsidR="00660D30" w:rsidRPr="00236D6D">
        <w:rPr>
          <w:color w:val="auto"/>
          <w:sz w:val="22"/>
          <w:szCs w:val="22"/>
        </w:rPr>
        <w:t xml:space="preserve"> Agnes manifestou interesse por participar de treinamento promovido pela Referência Educação, nos dias 10 e 11 de fevereiro, com o tema: Gestão Previdenciária e ativa no RPPS, tendo sido aprovado as despesas para a participação por unanimidade. Foi tratado ainda a respeito da Resolução CMN 5.272/2025</w:t>
      </w:r>
      <w:r w:rsidR="00C8726C" w:rsidRPr="00236D6D">
        <w:rPr>
          <w:color w:val="auto"/>
          <w:sz w:val="22"/>
          <w:szCs w:val="22"/>
        </w:rPr>
        <w:t>, e Portaria MPS 2.582 de 26 de dezembro de 2025, as quais alteram as regras de aplicação dos recursos do RPPS</w:t>
      </w:r>
      <w:r w:rsidR="003020D7" w:rsidRPr="00236D6D">
        <w:rPr>
          <w:color w:val="auto"/>
          <w:sz w:val="22"/>
          <w:szCs w:val="22"/>
        </w:rPr>
        <w:t xml:space="preserve">. </w:t>
      </w:r>
      <w:r w:rsidR="00AF524F" w:rsidRPr="00236D6D">
        <w:rPr>
          <w:color w:val="auto"/>
          <w:sz w:val="22"/>
          <w:szCs w:val="22"/>
        </w:rPr>
        <w:t xml:space="preserve">Comunicou ainda, que, na data de 12 de janeiro, a Referência fez uma </w:t>
      </w:r>
      <w:proofErr w:type="spellStart"/>
      <w:r w:rsidR="00AF524F" w:rsidRPr="00236D6D">
        <w:rPr>
          <w:color w:val="auto"/>
          <w:sz w:val="22"/>
          <w:szCs w:val="22"/>
        </w:rPr>
        <w:t>live</w:t>
      </w:r>
      <w:proofErr w:type="spellEnd"/>
      <w:r w:rsidR="00AF524F" w:rsidRPr="00236D6D">
        <w:rPr>
          <w:color w:val="auto"/>
          <w:sz w:val="22"/>
          <w:szCs w:val="22"/>
        </w:rPr>
        <w:t xml:space="preserve"> sobre esta nova portaria e as rotinas do RPPS, como a maioria não conseguiu assistir, todos os participantes da reunião foram convidados para, ao fim desta assistir em conjunto a apresentação. Comunicou ainda que a empresa LUMENS solicitou na data de 05 de janeiro informações </w:t>
      </w:r>
      <w:r w:rsidR="00236D6D" w:rsidRPr="00236D6D">
        <w:rPr>
          <w:color w:val="auto"/>
          <w:sz w:val="22"/>
          <w:szCs w:val="22"/>
        </w:rPr>
        <w:t>financeiras</w:t>
      </w:r>
      <w:r w:rsidR="00AF524F" w:rsidRPr="00236D6D">
        <w:rPr>
          <w:color w:val="auto"/>
          <w:sz w:val="22"/>
          <w:szCs w:val="22"/>
        </w:rPr>
        <w:t xml:space="preserve"> do encerramento do exercício de 2025 para a avaliação atuarial, dados estes que estão sendo providenciados pelo Gestor </w:t>
      </w:r>
      <w:proofErr w:type="spellStart"/>
      <w:r w:rsidR="00AF524F" w:rsidRPr="00236D6D">
        <w:rPr>
          <w:color w:val="auto"/>
          <w:sz w:val="22"/>
          <w:szCs w:val="22"/>
        </w:rPr>
        <w:t>Jandir</w:t>
      </w:r>
      <w:proofErr w:type="spellEnd"/>
      <w:r w:rsidR="00AF524F" w:rsidRPr="00236D6D">
        <w:rPr>
          <w:color w:val="auto"/>
          <w:sz w:val="22"/>
          <w:szCs w:val="22"/>
        </w:rPr>
        <w:t xml:space="preserve">. </w:t>
      </w:r>
      <w:r w:rsidR="00D254D6" w:rsidRPr="00236D6D">
        <w:rPr>
          <w:color w:val="auto"/>
          <w:sz w:val="22"/>
          <w:szCs w:val="22"/>
        </w:rPr>
        <w:t xml:space="preserve">Nada mais havendo a tratar, a presidente </w:t>
      </w:r>
      <w:r w:rsidR="00236D6D" w:rsidRPr="00236D6D">
        <w:rPr>
          <w:color w:val="auto"/>
          <w:sz w:val="22"/>
          <w:szCs w:val="22"/>
        </w:rPr>
        <w:t>Deise Fernanda Costella</w:t>
      </w:r>
      <w:r w:rsidR="00D254D6" w:rsidRPr="00236D6D">
        <w:rPr>
          <w:color w:val="auto"/>
          <w:sz w:val="22"/>
          <w:szCs w:val="22"/>
        </w:rPr>
        <w:t xml:space="preserve"> declarou encerrada a reunião cuja ata foi por mim lavrada e assinada, seguida dos demais conselheiros e presentes. São Valério do Sul/RS, em </w:t>
      </w:r>
      <w:r w:rsidR="00236D6D" w:rsidRPr="00236D6D">
        <w:rPr>
          <w:color w:val="auto"/>
          <w:sz w:val="22"/>
          <w:szCs w:val="22"/>
        </w:rPr>
        <w:t>21</w:t>
      </w:r>
      <w:r w:rsidR="00D254D6" w:rsidRPr="00236D6D">
        <w:rPr>
          <w:color w:val="auto"/>
          <w:sz w:val="22"/>
          <w:szCs w:val="22"/>
        </w:rPr>
        <w:t xml:space="preserve"> de </w:t>
      </w:r>
      <w:r w:rsidR="00236D6D" w:rsidRPr="00236D6D">
        <w:rPr>
          <w:color w:val="auto"/>
          <w:sz w:val="22"/>
          <w:szCs w:val="22"/>
        </w:rPr>
        <w:t>janeiro</w:t>
      </w:r>
      <w:r w:rsidR="00D254D6" w:rsidRPr="00236D6D">
        <w:rPr>
          <w:color w:val="auto"/>
          <w:sz w:val="22"/>
          <w:szCs w:val="22"/>
        </w:rPr>
        <w:t xml:space="preserve"> de 202</w:t>
      </w:r>
      <w:r w:rsidR="00236D6D" w:rsidRPr="00236D6D">
        <w:rPr>
          <w:color w:val="auto"/>
          <w:sz w:val="22"/>
          <w:szCs w:val="22"/>
        </w:rPr>
        <w:t>6</w:t>
      </w:r>
      <w:r w:rsidR="00D254D6" w:rsidRPr="00236D6D">
        <w:rPr>
          <w:color w:val="auto"/>
          <w:sz w:val="22"/>
          <w:szCs w:val="22"/>
        </w:rPr>
        <w:t>.</w:t>
      </w:r>
      <w:r w:rsidR="00EB12A6" w:rsidRPr="00236D6D">
        <w:rPr>
          <w:color w:val="auto"/>
          <w:sz w:val="22"/>
          <w:szCs w:val="22"/>
        </w:rPr>
        <w:t>____________________________</w:t>
      </w:r>
      <w:r w:rsidR="00DC4527" w:rsidRPr="00236D6D">
        <w:rPr>
          <w:color w:val="auto"/>
          <w:sz w:val="22"/>
          <w:szCs w:val="22"/>
        </w:rPr>
        <w:t>______________</w:t>
      </w:r>
      <w:r w:rsidR="00D6542D" w:rsidRPr="00236D6D">
        <w:rPr>
          <w:color w:val="auto"/>
          <w:sz w:val="22"/>
          <w:szCs w:val="22"/>
        </w:rPr>
        <w:t>________________________________________________________</w:t>
      </w:r>
      <w:r w:rsidR="00C140BF" w:rsidRPr="00236D6D">
        <w:rPr>
          <w:color w:val="auto"/>
          <w:sz w:val="22"/>
          <w:szCs w:val="22"/>
        </w:rPr>
        <w:t>_______________</w:t>
      </w:r>
      <w:r w:rsidR="00D6542D" w:rsidRPr="00236D6D">
        <w:rPr>
          <w:color w:val="auto"/>
          <w:sz w:val="22"/>
          <w:szCs w:val="22"/>
        </w:rPr>
        <w:t>__</w:t>
      </w:r>
      <w:r w:rsidR="009C230D" w:rsidRPr="00236D6D">
        <w:rPr>
          <w:color w:val="auto"/>
          <w:sz w:val="22"/>
          <w:szCs w:val="22"/>
        </w:rPr>
        <w:t>________________________________________________________________</w:t>
      </w:r>
      <w:r w:rsidR="00224601" w:rsidRPr="00236D6D">
        <w:rPr>
          <w:color w:val="auto"/>
          <w:sz w:val="22"/>
          <w:szCs w:val="22"/>
        </w:rPr>
        <w:t>_______</w:t>
      </w:r>
      <w:r w:rsidR="002B3E4C" w:rsidRPr="00236D6D"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236D6D">
        <w:rPr>
          <w:color w:val="auto"/>
          <w:sz w:val="22"/>
          <w:szCs w:val="22"/>
        </w:rPr>
        <w:t>________________</w:t>
      </w:r>
      <w:r w:rsidR="000000D6" w:rsidRPr="00236D6D">
        <w:rPr>
          <w:color w:val="auto"/>
          <w:sz w:val="22"/>
          <w:szCs w:val="22"/>
        </w:rPr>
        <w:t>_______________________________________</w:t>
      </w:r>
    </w:p>
    <w:sectPr w:rsidR="00C11160" w:rsidRPr="00236D6D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9A"/>
    <w:rsid w:val="000000D6"/>
    <w:rsid w:val="0001154B"/>
    <w:rsid w:val="00022F62"/>
    <w:rsid w:val="000428A3"/>
    <w:rsid w:val="00047653"/>
    <w:rsid w:val="0005645D"/>
    <w:rsid w:val="000604CE"/>
    <w:rsid w:val="00065704"/>
    <w:rsid w:val="00065BF1"/>
    <w:rsid w:val="00067E4B"/>
    <w:rsid w:val="000808F3"/>
    <w:rsid w:val="000B2795"/>
    <w:rsid w:val="000B38B3"/>
    <w:rsid w:val="000B671A"/>
    <w:rsid w:val="000C1A30"/>
    <w:rsid w:val="000E5871"/>
    <w:rsid w:val="000F030E"/>
    <w:rsid w:val="00104211"/>
    <w:rsid w:val="001067B9"/>
    <w:rsid w:val="00112AA6"/>
    <w:rsid w:val="00113FA3"/>
    <w:rsid w:val="00120AED"/>
    <w:rsid w:val="00121651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1DD3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52B3D"/>
    <w:rsid w:val="00267405"/>
    <w:rsid w:val="00270E5D"/>
    <w:rsid w:val="00272A4F"/>
    <w:rsid w:val="00272FB7"/>
    <w:rsid w:val="00273643"/>
    <w:rsid w:val="0027797B"/>
    <w:rsid w:val="002837B4"/>
    <w:rsid w:val="00284D91"/>
    <w:rsid w:val="00291A41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92290"/>
    <w:rsid w:val="003A16F5"/>
    <w:rsid w:val="003B217D"/>
    <w:rsid w:val="003C141F"/>
    <w:rsid w:val="003C1580"/>
    <w:rsid w:val="003C60D5"/>
    <w:rsid w:val="003D22B8"/>
    <w:rsid w:val="003D4C08"/>
    <w:rsid w:val="003D593E"/>
    <w:rsid w:val="003E4829"/>
    <w:rsid w:val="003E6923"/>
    <w:rsid w:val="003F0564"/>
    <w:rsid w:val="003F4A5C"/>
    <w:rsid w:val="004068B1"/>
    <w:rsid w:val="0041026D"/>
    <w:rsid w:val="00435117"/>
    <w:rsid w:val="00436461"/>
    <w:rsid w:val="0043790A"/>
    <w:rsid w:val="00441FB4"/>
    <w:rsid w:val="0044758B"/>
    <w:rsid w:val="00452681"/>
    <w:rsid w:val="004553F1"/>
    <w:rsid w:val="004628C3"/>
    <w:rsid w:val="00466FDB"/>
    <w:rsid w:val="004676ED"/>
    <w:rsid w:val="00470A4D"/>
    <w:rsid w:val="00475611"/>
    <w:rsid w:val="004902DD"/>
    <w:rsid w:val="004A0597"/>
    <w:rsid w:val="004A4214"/>
    <w:rsid w:val="004A4B35"/>
    <w:rsid w:val="004B35D6"/>
    <w:rsid w:val="004C5FD7"/>
    <w:rsid w:val="004E2FDA"/>
    <w:rsid w:val="004E489D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6F9F"/>
    <w:rsid w:val="00557E47"/>
    <w:rsid w:val="00560DE7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D1C"/>
    <w:rsid w:val="0061332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A5F05"/>
    <w:rsid w:val="006B394D"/>
    <w:rsid w:val="006C130C"/>
    <w:rsid w:val="006C1C87"/>
    <w:rsid w:val="006C25A4"/>
    <w:rsid w:val="006D3948"/>
    <w:rsid w:val="006E129C"/>
    <w:rsid w:val="006F1F39"/>
    <w:rsid w:val="0071612C"/>
    <w:rsid w:val="0071723A"/>
    <w:rsid w:val="00724EA3"/>
    <w:rsid w:val="007472C6"/>
    <w:rsid w:val="00753DD7"/>
    <w:rsid w:val="00757B6E"/>
    <w:rsid w:val="00763C67"/>
    <w:rsid w:val="00766980"/>
    <w:rsid w:val="0079260D"/>
    <w:rsid w:val="00792BA2"/>
    <w:rsid w:val="007A4438"/>
    <w:rsid w:val="007B20A5"/>
    <w:rsid w:val="007B587D"/>
    <w:rsid w:val="007C07B3"/>
    <w:rsid w:val="007D72EC"/>
    <w:rsid w:val="007F4E24"/>
    <w:rsid w:val="00800612"/>
    <w:rsid w:val="008041F5"/>
    <w:rsid w:val="00805423"/>
    <w:rsid w:val="008061C2"/>
    <w:rsid w:val="00811D30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A3D77"/>
    <w:rsid w:val="008A55A8"/>
    <w:rsid w:val="008A7E67"/>
    <w:rsid w:val="008C5A11"/>
    <w:rsid w:val="008D0CB0"/>
    <w:rsid w:val="008D3FAC"/>
    <w:rsid w:val="00904A17"/>
    <w:rsid w:val="00910E2E"/>
    <w:rsid w:val="00934038"/>
    <w:rsid w:val="009363C9"/>
    <w:rsid w:val="00961F9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E3189"/>
    <w:rsid w:val="009E5BA1"/>
    <w:rsid w:val="009E5CA6"/>
    <w:rsid w:val="009F3751"/>
    <w:rsid w:val="00A02840"/>
    <w:rsid w:val="00A10CB4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7CD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5EE7"/>
    <w:rsid w:val="00BB3658"/>
    <w:rsid w:val="00BC0A8D"/>
    <w:rsid w:val="00BC20B0"/>
    <w:rsid w:val="00BD42E6"/>
    <w:rsid w:val="00BD747D"/>
    <w:rsid w:val="00BE6507"/>
    <w:rsid w:val="00BF205B"/>
    <w:rsid w:val="00BF7890"/>
    <w:rsid w:val="00C0769E"/>
    <w:rsid w:val="00C11160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4730"/>
    <w:rsid w:val="00CE1421"/>
    <w:rsid w:val="00CE380A"/>
    <w:rsid w:val="00D0179B"/>
    <w:rsid w:val="00D0248A"/>
    <w:rsid w:val="00D20689"/>
    <w:rsid w:val="00D21BB2"/>
    <w:rsid w:val="00D254D6"/>
    <w:rsid w:val="00D34B95"/>
    <w:rsid w:val="00D51E21"/>
    <w:rsid w:val="00D6542D"/>
    <w:rsid w:val="00D65B33"/>
    <w:rsid w:val="00D73E24"/>
    <w:rsid w:val="00D74DD3"/>
    <w:rsid w:val="00D843E0"/>
    <w:rsid w:val="00D95EC2"/>
    <w:rsid w:val="00DA4A99"/>
    <w:rsid w:val="00DB69B1"/>
    <w:rsid w:val="00DC2792"/>
    <w:rsid w:val="00DC2996"/>
    <w:rsid w:val="00DC4527"/>
    <w:rsid w:val="00DD2A68"/>
    <w:rsid w:val="00DD7BD0"/>
    <w:rsid w:val="00DF652E"/>
    <w:rsid w:val="00DF6F3F"/>
    <w:rsid w:val="00E00C0C"/>
    <w:rsid w:val="00E32425"/>
    <w:rsid w:val="00E36FB5"/>
    <w:rsid w:val="00E44E17"/>
    <w:rsid w:val="00E72073"/>
    <w:rsid w:val="00E8622B"/>
    <w:rsid w:val="00E9072A"/>
    <w:rsid w:val="00E90E19"/>
    <w:rsid w:val="00E92ACE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F22EEF"/>
    <w:rsid w:val="00F27A7A"/>
    <w:rsid w:val="00F34F6D"/>
    <w:rsid w:val="00F5322E"/>
    <w:rsid w:val="00F60136"/>
    <w:rsid w:val="00F7257C"/>
    <w:rsid w:val="00F803DD"/>
    <w:rsid w:val="00F841E6"/>
    <w:rsid w:val="00F9538A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1148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Sao Valerio</dc:creator>
  <cp:lastModifiedBy>User</cp:lastModifiedBy>
  <cp:revision>9</cp:revision>
  <cp:lastPrinted>2026-01-29T12:55:00Z</cp:lastPrinted>
  <dcterms:created xsi:type="dcterms:W3CDTF">2026-01-28T10:35:00Z</dcterms:created>
  <dcterms:modified xsi:type="dcterms:W3CDTF">2026-01-29T13:09:00Z</dcterms:modified>
</cp:coreProperties>
</file>