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452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5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Tabela com os valores das diárias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 para o exercício de 2025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, conform</w:t>
            </w:r>
            <w:bookmarkStart w:id="0" w:name="_GoBack"/>
            <w:bookmarkEnd w:id="0"/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e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estabelecido na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Lei Municipal nº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3.061,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de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>2 de janeiro de 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5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Deslocamento dentro do Estado ou para outro Estado, exceto Capital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Modalidade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Valor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Por pernoite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R$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>8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5,00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Por almoço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R$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 55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,00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Por janta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R$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40,00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5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Deslocamento para Capital de Estado, exceto Capital Federal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Modalidade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Valor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Por pernoite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R$ 2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>65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,00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Por almoço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vertAlign w:val="baseline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R$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>55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,00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Por janta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R$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40,00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53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Deslocamento para a Capital Federal ou outro país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Modalidade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Valor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Por pernoite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R$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 415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,00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Por almoço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R$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,00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Por janta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R$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50,00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53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Deslocamento para fora das Regiões Grande Santa Rosa, Missões e Celeiro, quando não houver pernoite, pagar-se-á, além do transporte, R$ 1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0,00 para cobrir as despesas de estadia.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53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Deslocamento dentro das Regiões Grande Santa Rosa, Missões e Celeiro, quando não houver pernoite, pagar-se-á, além do transporte, as despesas com estadia, conforme segue: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Por café da manhã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R$ 25,00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Por almoço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R$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>55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,00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Por janta</w:t>
            </w:r>
          </w:p>
        </w:tc>
        <w:tc>
          <w:tcPr>
            <w:tcW w:w="170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R$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40,00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452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Ao servidor que se deslocar de seu local habitual de trabalho, dentro do Município, a serviço ou para participar de curso, palestra, treinamento e afins, autorizado por autoridade competente, lá permanecendo no horário de almoço às suas expensas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>: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pt-BR" w:eastAsia="pt-BR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R$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val="en-US" w:eastAsia="pt-BR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25,00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Times New Roman" w:hAnsi="Times New Roman" w:eastAsia="Times New Roman" w:cs="Times New Roman"/>
          <w:color w:val="000000"/>
          <w:kern w:val="0"/>
          <w:sz w:val="23"/>
          <w:szCs w:val="23"/>
          <w:lang w:eastAsia="pt-BR"/>
          <w14:ligatures w14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3"/>
          <w:szCs w:val="23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25F70"/>
    <w:rsid w:val="001765EC"/>
    <w:rsid w:val="001E6C87"/>
    <w:rsid w:val="00222107"/>
    <w:rsid w:val="002E257F"/>
    <w:rsid w:val="00333099"/>
    <w:rsid w:val="003E1F70"/>
    <w:rsid w:val="0040284A"/>
    <w:rsid w:val="00420147"/>
    <w:rsid w:val="005812E1"/>
    <w:rsid w:val="0074009E"/>
    <w:rsid w:val="00851BBD"/>
    <w:rsid w:val="008B65A4"/>
    <w:rsid w:val="00B35535"/>
    <w:rsid w:val="00CA70C8"/>
    <w:rsid w:val="00D97D21"/>
    <w:rsid w:val="00ED0865"/>
    <w:rsid w:val="00EF10A2"/>
    <w:rsid w:val="02204B8A"/>
    <w:rsid w:val="02875833"/>
    <w:rsid w:val="033B204A"/>
    <w:rsid w:val="0B2F31E8"/>
    <w:rsid w:val="0B937689"/>
    <w:rsid w:val="0F2C4CF2"/>
    <w:rsid w:val="10250AC8"/>
    <w:rsid w:val="10E51771"/>
    <w:rsid w:val="114F6F76"/>
    <w:rsid w:val="14131C7C"/>
    <w:rsid w:val="16604D44"/>
    <w:rsid w:val="16DA118B"/>
    <w:rsid w:val="1B7E21A9"/>
    <w:rsid w:val="1C7339BB"/>
    <w:rsid w:val="1D790CEA"/>
    <w:rsid w:val="1DAD023F"/>
    <w:rsid w:val="1E2F4F95"/>
    <w:rsid w:val="1E307194"/>
    <w:rsid w:val="1F140A8B"/>
    <w:rsid w:val="21DB7F9A"/>
    <w:rsid w:val="24A63930"/>
    <w:rsid w:val="26A03AE0"/>
    <w:rsid w:val="26AE0482"/>
    <w:rsid w:val="28A3543A"/>
    <w:rsid w:val="2B107731"/>
    <w:rsid w:val="2B3F46B6"/>
    <w:rsid w:val="2E7867C9"/>
    <w:rsid w:val="31D77150"/>
    <w:rsid w:val="33915228"/>
    <w:rsid w:val="34386CBA"/>
    <w:rsid w:val="356F0F35"/>
    <w:rsid w:val="3BF16F66"/>
    <w:rsid w:val="3C581D00"/>
    <w:rsid w:val="3C587C0F"/>
    <w:rsid w:val="3E825734"/>
    <w:rsid w:val="3E9D45C5"/>
    <w:rsid w:val="3ECD2B96"/>
    <w:rsid w:val="41F25CC2"/>
    <w:rsid w:val="42910002"/>
    <w:rsid w:val="42BF1B92"/>
    <w:rsid w:val="44B83ECB"/>
    <w:rsid w:val="46523C6D"/>
    <w:rsid w:val="49BB5CAE"/>
    <w:rsid w:val="4C00513D"/>
    <w:rsid w:val="4CFB6302"/>
    <w:rsid w:val="4F691C56"/>
    <w:rsid w:val="52252EC4"/>
    <w:rsid w:val="53E762B8"/>
    <w:rsid w:val="54051FE4"/>
    <w:rsid w:val="546B0A8F"/>
    <w:rsid w:val="55A21A11"/>
    <w:rsid w:val="59A20076"/>
    <w:rsid w:val="59BC7647"/>
    <w:rsid w:val="59CC1E60"/>
    <w:rsid w:val="5D4A309B"/>
    <w:rsid w:val="5F5159EF"/>
    <w:rsid w:val="610408B9"/>
    <w:rsid w:val="610D6FCA"/>
    <w:rsid w:val="617C17FC"/>
    <w:rsid w:val="61F300EF"/>
    <w:rsid w:val="6427463A"/>
    <w:rsid w:val="65641412"/>
    <w:rsid w:val="67123833"/>
    <w:rsid w:val="6BCA5E6E"/>
    <w:rsid w:val="6C04099E"/>
    <w:rsid w:val="6E7219BF"/>
    <w:rsid w:val="6EDD48F2"/>
    <w:rsid w:val="71EE54F9"/>
    <w:rsid w:val="73856327"/>
    <w:rsid w:val="749679D6"/>
    <w:rsid w:val="77FA5F49"/>
    <w:rsid w:val="7BBB198C"/>
    <w:rsid w:val="7F35093E"/>
    <w:rsid w:val="7F7052A0"/>
    <w:rsid w:val="7FD1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header"/>
    <w:basedOn w:val="1"/>
    <w:link w:val="36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5">
    <w:name w:val="foot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6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7">
    <w:name w:val="Table Grid"/>
    <w:basedOn w:val="1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Char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ítulo Char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Citação Char"/>
    <w:basedOn w:val="11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Ênfase Intensa1"/>
    <w:basedOn w:val="11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Citação Intensa Char"/>
    <w:basedOn w:val="11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Referência Intensa1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Cabeçalho Char"/>
    <w:basedOn w:val="11"/>
    <w:link w:val="14"/>
    <w:qFormat/>
    <w:uiPriority w:val="99"/>
  </w:style>
  <w:style w:type="character" w:customStyle="1" w:styleId="37">
    <w:name w:val="Rodapé Char"/>
    <w:basedOn w:val="11"/>
    <w:link w:val="1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1359</Characters>
  <Lines>11</Lines>
  <Paragraphs>3</Paragraphs>
  <TotalTime>31</TotalTime>
  <ScaleCrop>false</ScaleCrop>
  <LinksUpToDate>false</LinksUpToDate>
  <CharactersWithSpaces>1607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cristiane.weyh</cp:lastModifiedBy>
  <dcterms:modified xsi:type="dcterms:W3CDTF">2026-05-27T14:47:33Z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58DF501D9BFA48EC95CC9FB00C8A4A20</vt:lpwstr>
  </property>
</Properties>
</file>