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684AB" w14:textId="77777777" w:rsidR="00E163DF" w:rsidRDefault="005563AA" w:rsidP="00E163DF">
      <w:pPr>
        <w:spacing w:after="0" w:line="312" w:lineRule="auto"/>
        <w:jc w:val="both"/>
        <w:rPr>
          <w:rFonts w:ascii="Arial" w:hAnsi="Arial" w:cs="Arial"/>
          <w:sz w:val="24"/>
          <w:szCs w:val="24"/>
        </w:rPr>
      </w:pPr>
      <w:r w:rsidRPr="003825DA">
        <w:rPr>
          <w:rFonts w:ascii="Arial" w:eastAsia="Times New Roman" w:hAnsi="Arial" w:cs="Arial"/>
          <w:color w:val="000000"/>
          <w:kern w:val="28"/>
          <w:lang w:eastAsia="pt-BR"/>
        </w:rPr>
        <w:t xml:space="preserve">                                                                                                                                                                                                                                                                                                                                                                                                                                                                                                                                                                                                                                                                                                                                                                                                                                                                                                                                                                                                                                                                                                                                                                                                                                                                                                                                                                                                                                                                                                                                                                                                                                                                                                                                                                                                                                                                                                                                                                                                                                                                                                                                                                                                                                                                                                                                                                                                                                                                                                                                                                                                                                                                                                                                                                                                                                                                                                                                                                                                                                                                                                                                                                                                                                                                                                                                                                                                                                                                                                                                                                                                                                                                                                                                                                                                                                                                                                                                                                                                                                                                                                                                                                                                                                                                                                                                                                                                                                                                                                                                                                                                                                                                                                                                                                                                                                                                                                                                                                                                                                                                                                                                                                                                                                                                                                                                                                                                                                                                                                                                                                                                                                                                                                                                                                                                                                                                                                                                                                                                                                                                                                                                                                                                                                                                                                                                                                                                                                                                                                                                                                                                                                                                                                                                                                                                   </w:t>
      </w:r>
      <w:r w:rsidRPr="003825DA">
        <w:rPr>
          <w:rFonts w:ascii="Arial" w:eastAsia="Times New Roman" w:hAnsi="Arial" w:cs="Arial"/>
          <w:b/>
          <w:bCs/>
          <w:color w:val="000000"/>
          <w:kern w:val="28"/>
          <w:lang w:eastAsia="pt-BR"/>
        </w:rPr>
        <w:t xml:space="preserve">ATA DA VIGÉSIMA </w:t>
      </w:r>
      <w:r>
        <w:rPr>
          <w:rFonts w:ascii="Arial" w:eastAsia="Times New Roman" w:hAnsi="Arial" w:cs="Arial"/>
          <w:b/>
          <w:bCs/>
          <w:color w:val="000000"/>
          <w:kern w:val="28"/>
          <w:lang w:eastAsia="pt-BR"/>
        </w:rPr>
        <w:t>SETIMA</w:t>
      </w:r>
      <w:r w:rsidRPr="003825DA">
        <w:rPr>
          <w:rFonts w:ascii="Arial" w:eastAsia="Times New Roman" w:hAnsi="Arial" w:cs="Arial"/>
          <w:b/>
          <w:bCs/>
          <w:color w:val="000000"/>
          <w:kern w:val="28"/>
          <w:lang w:eastAsia="pt-BR"/>
        </w:rPr>
        <w:t xml:space="preserve"> SESSÃO ORDINÁRIA DA DÉCIMA SEXTA LEGISLATURA, REALIZADA ÀS DEZENOVE HORAS DO DIA </w:t>
      </w:r>
      <w:r w:rsidR="003265AE">
        <w:rPr>
          <w:rFonts w:ascii="Arial" w:eastAsia="Times New Roman" w:hAnsi="Arial" w:cs="Arial"/>
          <w:b/>
          <w:bCs/>
          <w:color w:val="000000"/>
          <w:kern w:val="28"/>
          <w:lang w:eastAsia="pt-BR"/>
        </w:rPr>
        <w:t xml:space="preserve">PRIMEIRO DE JUNHO </w:t>
      </w:r>
      <w:r w:rsidRPr="003825DA">
        <w:rPr>
          <w:rFonts w:ascii="Arial" w:eastAsia="Times New Roman" w:hAnsi="Arial" w:cs="Arial"/>
          <w:b/>
          <w:bCs/>
          <w:color w:val="000000"/>
          <w:kern w:val="28"/>
          <w:lang w:eastAsia="pt-BR"/>
        </w:rPr>
        <w:t xml:space="preserve"> DE DOIS MIL E VINTE E SEIS.</w:t>
      </w:r>
      <w:r w:rsidRPr="003825DA">
        <w:rPr>
          <w:rFonts w:ascii="Arial" w:eastAsia="Times New Roman" w:hAnsi="Arial" w:cs="Arial"/>
          <w:color w:val="000000"/>
          <w:kern w:val="28"/>
          <w:lang w:eastAsia="pt-BR"/>
        </w:rPr>
        <w:t xml:space="preserve">  Ao</w:t>
      </w:r>
      <w:r>
        <w:rPr>
          <w:rFonts w:ascii="Arial" w:eastAsia="Times New Roman" w:hAnsi="Arial" w:cs="Arial"/>
          <w:color w:val="000000"/>
          <w:kern w:val="28"/>
          <w:lang w:eastAsia="pt-BR"/>
        </w:rPr>
        <w:t xml:space="preserve"> primeiro</w:t>
      </w:r>
      <w:r w:rsidRPr="003825DA">
        <w:rPr>
          <w:rFonts w:ascii="Arial" w:eastAsia="Times New Roman" w:hAnsi="Arial" w:cs="Arial"/>
          <w:color w:val="000000"/>
          <w:kern w:val="28"/>
          <w:lang w:eastAsia="pt-BR"/>
        </w:rPr>
        <w:t xml:space="preserve"> dia do mês de </w:t>
      </w:r>
      <w:r>
        <w:rPr>
          <w:rFonts w:ascii="Arial" w:eastAsia="Times New Roman" w:hAnsi="Arial" w:cs="Arial"/>
          <w:color w:val="000000"/>
          <w:kern w:val="28"/>
          <w:lang w:eastAsia="pt-BR"/>
        </w:rPr>
        <w:t>junho</w:t>
      </w:r>
      <w:r w:rsidRPr="003825DA">
        <w:rPr>
          <w:rFonts w:ascii="Arial" w:hAnsi="Arial" w:cs="Arial"/>
        </w:rPr>
        <w:t xml:space="preserve"> de dois mil e vinte seis, às dezenove horas, nas dependências da Câmara Municipal de Vereadores de Tuparendi/RS, na Sala de Sessões, reuniu-se os Vereadores, na 2</w:t>
      </w:r>
      <w:r>
        <w:rPr>
          <w:rFonts w:ascii="Arial" w:hAnsi="Arial" w:cs="Arial"/>
        </w:rPr>
        <w:t>7</w:t>
      </w:r>
      <w:r w:rsidRPr="003825DA">
        <w:rPr>
          <w:rFonts w:ascii="Arial" w:hAnsi="Arial" w:cs="Arial"/>
        </w:rPr>
        <w:t>ª Vigésima S</w:t>
      </w:r>
      <w:r>
        <w:rPr>
          <w:rFonts w:ascii="Arial" w:hAnsi="Arial" w:cs="Arial"/>
        </w:rPr>
        <w:t>étima</w:t>
      </w:r>
      <w:r w:rsidRPr="003825DA">
        <w:rPr>
          <w:rFonts w:ascii="Arial" w:hAnsi="Arial" w:cs="Arial"/>
        </w:rPr>
        <w:t xml:space="preserve"> Sessão Ordinária. Estando presentes os senhores vereadores: Eliza Andrighetti Konzen (PT), Everton Pablo dos Santos Tusi (MDB),  Francesco Antonio Dallenogare (PL), Gisele Deggeroni Mattiazzi (PP), Jonas Ribeiro (PDT), Milton Khane Sichinel (MDB), Nerci de Souza (PDT) e Rafael Hermans (PP)</w:t>
      </w:r>
      <w:r w:rsidRPr="003825DA">
        <w:rPr>
          <w:rFonts w:ascii="Arial" w:eastAsia="Times New Roman" w:hAnsi="Arial" w:cs="Arial"/>
          <w:color w:val="000000"/>
          <w:kern w:val="28"/>
          <w:lang w:eastAsia="pt-BR"/>
        </w:rPr>
        <w:t>.</w:t>
      </w:r>
      <w:r w:rsidRPr="003825DA">
        <w:rPr>
          <w:rFonts w:ascii="Arial" w:hAnsi="Arial" w:cs="Arial"/>
        </w:rPr>
        <w:t xml:space="preserve"> Os trabalhos foram abertos em nome de Deus e da Pátria pelo Presidente. Registrou a presença dos vereadores. Em seguida passou-se para a votação da ata:</w:t>
      </w:r>
      <w:r w:rsidRPr="003825DA">
        <w:rPr>
          <w:rFonts w:ascii="Arial" w:eastAsia="Times New Roman" w:hAnsi="Arial" w:cs="Arial"/>
          <w:kern w:val="28"/>
          <w:lang w:eastAsia="pt-BR"/>
        </w:rPr>
        <w:t xml:space="preserve"> Ata da 2</w:t>
      </w:r>
      <w:r>
        <w:rPr>
          <w:rFonts w:ascii="Arial" w:eastAsia="Times New Roman" w:hAnsi="Arial" w:cs="Arial"/>
          <w:kern w:val="28"/>
          <w:lang w:eastAsia="pt-BR"/>
        </w:rPr>
        <w:t>6</w:t>
      </w:r>
      <w:r w:rsidRPr="003825DA">
        <w:rPr>
          <w:rFonts w:ascii="Arial" w:eastAsia="Times New Roman" w:hAnsi="Arial" w:cs="Arial"/>
          <w:kern w:val="28"/>
          <w:lang w:eastAsia="pt-BR"/>
        </w:rPr>
        <w:t xml:space="preserve">ª Sessão Ordinária, realizada no dia </w:t>
      </w:r>
      <w:r>
        <w:rPr>
          <w:rFonts w:ascii="Arial" w:eastAsia="Times New Roman" w:hAnsi="Arial" w:cs="Arial"/>
          <w:kern w:val="28"/>
          <w:lang w:eastAsia="pt-BR"/>
        </w:rPr>
        <w:t xml:space="preserve">dezoito de </w:t>
      </w:r>
      <w:r w:rsidRPr="003825DA">
        <w:rPr>
          <w:rFonts w:ascii="Arial" w:eastAsia="Times New Roman" w:hAnsi="Arial" w:cs="Arial"/>
          <w:kern w:val="28"/>
          <w:lang w:eastAsia="pt-BR"/>
        </w:rPr>
        <w:t xml:space="preserve">maio de 2026, </w:t>
      </w:r>
      <w:r w:rsidRPr="003825DA">
        <w:rPr>
          <w:rFonts w:ascii="Arial" w:hAnsi="Arial" w:cs="Arial"/>
        </w:rPr>
        <w:t xml:space="preserve">ata </w:t>
      </w:r>
      <w:r w:rsidRPr="003825DA">
        <w:rPr>
          <w:rFonts w:ascii="Arial" w:hAnsi="Arial" w:cs="Arial"/>
          <w:u w:val="single"/>
        </w:rPr>
        <w:t>aprovada por unanimidade de votos.</w:t>
      </w:r>
      <w:r w:rsidRPr="003825DA">
        <w:rPr>
          <w:rFonts w:ascii="Arial" w:eastAsia="Times New Roman" w:hAnsi="Arial" w:cs="Arial"/>
          <w:kern w:val="28"/>
          <w:lang w:eastAsia="pt-BR"/>
        </w:rPr>
        <w:t xml:space="preserve"> A Secretária </w:t>
      </w:r>
      <w:r w:rsidRPr="003825DA">
        <w:rPr>
          <w:rFonts w:ascii="Arial" w:hAnsi="Arial" w:cs="Arial"/>
        </w:rPr>
        <w:t>Eliza Helena Andrighetti Konzen</w:t>
      </w:r>
      <w:r w:rsidRPr="003825DA">
        <w:rPr>
          <w:rFonts w:ascii="Arial" w:eastAsia="Times New Roman" w:hAnsi="Arial" w:cs="Arial"/>
          <w:kern w:val="28"/>
          <w:lang w:eastAsia="pt-BR"/>
        </w:rPr>
        <w:t>, fez a leitura das correspondências recebidas e expedidas.</w:t>
      </w:r>
      <w:r w:rsidRPr="003825DA">
        <w:rPr>
          <w:rFonts w:ascii="Arial" w:hAnsi="Arial" w:cs="Arial"/>
        </w:rPr>
        <w:t xml:space="preserve"> Dando continuidade, passou-se a comunicação de Líderes. </w:t>
      </w:r>
      <w:r w:rsidR="003265AE">
        <w:rPr>
          <w:rFonts w:ascii="Arial" w:hAnsi="Arial" w:cs="Arial"/>
        </w:rPr>
        <w:t>Antes que o presidente continuasse a fala, o Vereador Francesco Dallenogare, pediu a palavra por questão de ordem, explanando o seguinte: “</w:t>
      </w:r>
      <w:r w:rsidR="00C315D3" w:rsidRPr="00FB6D0B">
        <w:rPr>
          <w:rFonts w:ascii="Arial" w:hAnsi="Arial" w:cs="Arial"/>
          <w:sz w:val="24"/>
          <w:szCs w:val="24"/>
        </w:rPr>
        <w:t xml:space="preserve">Excelentíssimo </w:t>
      </w:r>
      <w:r w:rsidR="003265AE">
        <w:rPr>
          <w:rFonts w:ascii="Arial" w:hAnsi="Arial" w:cs="Arial"/>
          <w:sz w:val="24"/>
          <w:szCs w:val="24"/>
        </w:rPr>
        <w:t>Senhor</w:t>
      </w:r>
      <w:r w:rsidR="00C315D3" w:rsidRPr="00FB6D0B">
        <w:rPr>
          <w:rFonts w:ascii="Arial" w:hAnsi="Arial" w:cs="Arial"/>
          <w:sz w:val="24"/>
          <w:szCs w:val="24"/>
        </w:rPr>
        <w:t xml:space="preserve"> Presidente da Câmara Municipal de Vereadores </w:t>
      </w:r>
      <w:r w:rsidR="003265AE">
        <w:rPr>
          <w:rFonts w:ascii="Arial" w:hAnsi="Arial" w:cs="Arial"/>
          <w:sz w:val="24"/>
          <w:szCs w:val="24"/>
        </w:rPr>
        <w:t>de Tuparendi. Requerente: Vereador Francesco Dallenogare,</w:t>
      </w:r>
      <w:r w:rsidR="00C315D3" w:rsidRPr="00FB6D0B">
        <w:rPr>
          <w:rFonts w:ascii="Arial" w:hAnsi="Arial" w:cs="Arial"/>
          <w:sz w:val="24"/>
          <w:szCs w:val="24"/>
        </w:rPr>
        <w:t xml:space="preserve"> vereador do Partido Liberal.</w:t>
      </w:r>
      <w:r w:rsidR="003265AE">
        <w:rPr>
          <w:rFonts w:ascii="Arial" w:hAnsi="Arial" w:cs="Arial"/>
          <w:sz w:val="24"/>
          <w:szCs w:val="24"/>
        </w:rPr>
        <w:t xml:space="preserve"> </w:t>
      </w:r>
      <w:r w:rsidR="00C315D3" w:rsidRPr="00FB6D0B">
        <w:rPr>
          <w:rFonts w:ascii="Arial" w:hAnsi="Arial" w:cs="Arial"/>
          <w:sz w:val="24"/>
          <w:szCs w:val="24"/>
        </w:rPr>
        <w:t xml:space="preserve"> Assunto</w:t>
      </w:r>
      <w:r w:rsidR="003265AE">
        <w:rPr>
          <w:rFonts w:ascii="Arial" w:hAnsi="Arial" w:cs="Arial"/>
          <w:sz w:val="24"/>
          <w:szCs w:val="24"/>
        </w:rPr>
        <w:t xml:space="preserve">: </w:t>
      </w:r>
      <w:r w:rsidR="00C315D3" w:rsidRPr="00FB6D0B">
        <w:rPr>
          <w:rFonts w:ascii="Arial" w:hAnsi="Arial" w:cs="Arial"/>
          <w:sz w:val="24"/>
          <w:szCs w:val="24"/>
        </w:rPr>
        <w:t>Retirada definitiva de tramitação</w:t>
      </w:r>
      <w:r w:rsidR="003265AE">
        <w:rPr>
          <w:rFonts w:ascii="Arial" w:hAnsi="Arial" w:cs="Arial"/>
          <w:sz w:val="24"/>
          <w:szCs w:val="24"/>
        </w:rPr>
        <w:t xml:space="preserve"> do Projeto de Lei Legislativo Nº 3.319/2026</w:t>
      </w:r>
      <w:r w:rsidR="00C315D3" w:rsidRPr="00FB6D0B">
        <w:rPr>
          <w:rFonts w:ascii="Arial" w:hAnsi="Arial" w:cs="Arial"/>
          <w:sz w:val="24"/>
          <w:szCs w:val="24"/>
        </w:rPr>
        <w:t xml:space="preserve">. O vereador que subscreve </w:t>
      </w:r>
      <w:r w:rsidR="003265AE">
        <w:rPr>
          <w:rFonts w:ascii="Arial" w:hAnsi="Arial" w:cs="Arial"/>
          <w:sz w:val="24"/>
          <w:szCs w:val="24"/>
        </w:rPr>
        <w:t>no</w:t>
      </w:r>
      <w:r w:rsidR="00C315D3" w:rsidRPr="00FB6D0B">
        <w:rPr>
          <w:rFonts w:ascii="Arial" w:hAnsi="Arial" w:cs="Arial"/>
          <w:sz w:val="24"/>
          <w:szCs w:val="24"/>
        </w:rPr>
        <w:t xml:space="preserve"> us</w:t>
      </w:r>
      <w:r w:rsidR="003265AE">
        <w:rPr>
          <w:rFonts w:ascii="Arial" w:hAnsi="Arial" w:cs="Arial"/>
          <w:sz w:val="24"/>
          <w:szCs w:val="24"/>
        </w:rPr>
        <w:t xml:space="preserve">o de </w:t>
      </w:r>
      <w:r w:rsidR="00C315D3" w:rsidRPr="00FB6D0B">
        <w:rPr>
          <w:rFonts w:ascii="Arial" w:hAnsi="Arial" w:cs="Arial"/>
          <w:sz w:val="24"/>
          <w:szCs w:val="24"/>
        </w:rPr>
        <w:t>suas atribuições legais e regimentais vem diante da mesma diretora requerer a retirada definitiva de tramitação do Projeto de Lei Legislativ</w:t>
      </w:r>
      <w:r w:rsidR="003265AE">
        <w:rPr>
          <w:rFonts w:ascii="Arial" w:hAnsi="Arial" w:cs="Arial"/>
          <w:sz w:val="24"/>
          <w:szCs w:val="24"/>
        </w:rPr>
        <w:t>o</w:t>
      </w:r>
      <w:r w:rsidR="00C315D3" w:rsidRPr="00FB6D0B">
        <w:rPr>
          <w:rFonts w:ascii="Arial" w:hAnsi="Arial" w:cs="Arial"/>
          <w:sz w:val="24"/>
          <w:szCs w:val="24"/>
        </w:rPr>
        <w:t xml:space="preserve"> </w:t>
      </w:r>
      <w:r w:rsidR="003265AE">
        <w:rPr>
          <w:rFonts w:ascii="Arial" w:hAnsi="Arial" w:cs="Arial"/>
          <w:sz w:val="24"/>
          <w:szCs w:val="24"/>
        </w:rPr>
        <w:t>N</w:t>
      </w:r>
      <w:r w:rsidR="00C315D3" w:rsidRPr="00FB6D0B">
        <w:rPr>
          <w:rFonts w:ascii="Arial" w:hAnsi="Arial" w:cs="Arial"/>
          <w:sz w:val="24"/>
          <w:szCs w:val="24"/>
        </w:rPr>
        <w:t>º 3.319</w:t>
      </w:r>
      <w:r w:rsidR="003265AE">
        <w:rPr>
          <w:rFonts w:ascii="Arial" w:hAnsi="Arial" w:cs="Arial"/>
          <w:sz w:val="24"/>
          <w:szCs w:val="24"/>
        </w:rPr>
        <w:t>/</w:t>
      </w:r>
      <w:r w:rsidR="00C315D3" w:rsidRPr="00FB6D0B">
        <w:rPr>
          <w:rFonts w:ascii="Arial" w:hAnsi="Arial" w:cs="Arial"/>
          <w:sz w:val="24"/>
          <w:szCs w:val="24"/>
        </w:rPr>
        <w:t>2026, que dispõe sobre a instalação de equipamentos e brinquedos adaptados para crianças com transtorno do aspect</w:t>
      </w:r>
      <w:r w:rsidR="003265AE">
        <w:rPr>
          <w:rFonts w:ascii="Arial" w:hAnsi="Arial" w:cs="Arial"/>
          <w:sz w:val="24"/>
          <w:szCs w:val="24"/>
        </w:rPr>
        <w:t>r</w:t>
      </w:r>
      <w:r w:rsidR="00C315D3" w:rsidRPr="00FB6D0B">
        <w:rPr>
          <w:rFonts w:ascii="Arial" w:hAnsi="Arial" w:cs="Arial"/>
          <w:sz w:val="24"/>
          <w:szCs w:val="24"/>
        </w:rPr>
        <w:t xml:space="preserve">o </w:t>
      </w:r>
      <w:r w:rsidR="003265AE">
        <w:rPr>
          <w:rFonts w:ascii="Arial" w:hAnsi="Arial" w:cs="Arial"/>
          <w:sz w:val="24"/>
          <w:szCs w:val="24"/>
        </w:rPr>
        <w:t>autista,</w:t>
      </w:r>
      <w:r w:rsidR="00C315D3" w:rsidRPr="00FB6D0B">
        <w:rPr>
          <w:rFonts w:ascii="Arial" w:hAnsi="Arial" w:cs="Arial"/>
          <w:sz w:val="24"/>
          <w:szCs w:val="24"/>
        </w:rPr>
        <w:t xml:space="preserve"> em praças, parques e parques públicos do município de </w:t>
      </w:r>
      <w:r w:rsidR="003265AE">
        <w:rPr>
          <w:rFonts w:ascii="Arial" w:hAnsi="Arial" w:cs="Arial"/>
          <w:sz w:val="24"/>
          <w:szCs w:val="24"/>
        </w:rPr>
        <w:t>Tuparendi</w:t>
      </w:r>
      <w:r w:rsidR="00C315D3" w:rsidRPr="00FB6D0B">
        <w:rPr>
          <w:rFonts w:ascii="Arial" w:hAnsi="Arial" w:cs="Arial"/>
          <w:sz w:val="24"/>
          <w:szCs w:val="24"/>
        </w:rPr>
        <w:t>. Justificativ</w:t>
      </w:r>
      <w:r w:rsidR="003265AE">
        <w:rPr>
          <w:rFonts w:ascii="Arial" w:hAnsi="Arial" w:cs="Arial"/>
          <w:sz w:val="24"/>
          <w:szCs w:val="24"/>
        </w:rPr>
        <w:t>a</w:t>
      </w:r>
      <w:r w:rsidR="00C315D3" w:rsidRPr="00FB6D0B">
        <w:rPr>
          <w:rFonts w:ascii="Arial" w:hAnsi="Arial" w:cs="Arial"/>
          <w:sz w:val="24"/>
          <w:szCs w:val="24"/>
        </w:rPr>
        <w:t>.</w:t>
      </w:r>
      <w:r w:rsidR="003265AE">
        <w:rPr>
          <w:rFonts w:ascii="Arial" w:hAnsi="Arial" w:cs="Arial"/>
          <w:sz w:val="24"/>
          <w:szCs w:val="24"/>
        </w:rPr>
        <w:t xml:space="preserve"> </w:t>
      </w:r>
      <w:r w:rsidR="00C315D3" w:rsidRPr="00FB6D0B">
        <w:rPr>
          <w:rFonts w:ascii="Arial" w:hAnsi="Arial" w:cs="Arial"/>
          <w:sz w:val="24"/>
          <w:szCs w:val="24"/>
        </w:rPr>
        <w:t>A presente proposição foi apresentada com o propósito de ampliar a inclusão, a acessibilidade e a qualidade dos espaços públicos destinados às crianças com transtorno de aspect</w:t>
      </w:r>
      <w:r w:rsidR="003265AE">
        <w:rPr>
          <w:rFonts w:ascii="Arial" w:hAnsi="Arial" w:cs="Arial"/>
          <w:sz w:val="24"/>
          <w:szCs w:val="24"/>
        </w:rPr>
        <w:t>r</w:t>
      </w:r>
      <w:r w:rsidR="00C315D3" w:rsidRPr="00FB6D0B">
        <w:rPr>
          <w:rFonts w:ascii="Arial" w:hAnsi="Arial" w:cs="Arial"/>
          <w:sz w:val="24"/>
          <w:szCs w:val="24"/>
        </w:rPr>
        <w:t xml:space="preserve">o autista, tema de elevada relevância social para o município de </w:t>
      </w:r>
      <w:r w:rsidR="003265AE">
        <w:rPr>
          <w:rFonts w:ascii="Arial" w:hAnsi="Arial" w:cs="Arial"/>
          <w:sz w:val="24"/>
          <w:szCs w:val="24"/>
        </w:rPr>
        <w:t>Tuparendi</w:t>
      </w:r>
      <w:r w:rsidR="00C315D3" w:rsidRPr="00FB6D0B">
        <w:rPr>
          <w:rFonts w:ascii="Arial" w:hAnsi="Arial" w:cs="Arial"/>
          <w:sz w:val="24"/>
          <w:szCs w:val="24"/>
        </w:rPr>
        <w:t xml:space="preserve">. Durante sua tramitação, o projeto recebeu um parecer jurídico favorável desta casa legislativa, reconhecendo a existência de fundamentos jurídicos suficientes para seu regular prosseguimento e apreciação pelo plenário. Entretanto, após diálogo institucional mantido entre este vereador e o Poder Executivo Municipal, houve plena concordância </w:t>
      </w:r>
      <w:r w:rsidR="00806F5F">
        <w:rPr>
          <w:rFonts w:ascii="Arial" w:hAnsi="Arial" w:cs="Arial"/>
          <w:sz w:val="24"/>
          <w:szCs w:val="24"/>
        </w:rPr>
        <w:t>com</w:t>
      </w:r>
      <w:r w:rsidR="00C315D3" w:rsidRPr="00FB6D0B">
        <w:rPr>
          <w:rFonts w:ascii="Arial" w:hAnsi="Arial" w:cs="Arial"/>
          <w:sz w:val="24"/>
          <w:szCs w:val="24"/>
        </w:rPr>
        <w:t xml:space="preserve"> os objetivos da proposta, sendo a iniciativa recebida de forma extremamente positiva pelo senhor Prefeito Municipal, que manifestou apoio a pauta e reconhecimento da importância da matéria para as famílias </w:t>
      </w:r>
      <w:r w:rsidR="00806F5F">
        <w:rPr>
          <w:rFonts w:ascii="Arial" w:hAnsi="Arial" w:cs="Arial"/>
          <w:sz w:val="24"/>
          <w:szCs w:val="24"/>
        </w:rPr>
        <w:t xml:space="preserve">tuparendienses. </w:t>
      </w:r>
      <w:r w:rsidR="00C315D3" w:rsidRPr="00FB6D0B">
        <w:rPr>
          <w:rFonts w:ascii="Arial" w:hAnsi="Arial" w:cs="Arial"/>
          <w:sz w:val="24"/>
          <w:szCs w:val="24"/>
        </w:rPr>
        <w:t xml:space="preserve">Além disso, o chefe do Poder Executivo informou que encaminhará a </w:t>
      </w:r>
      <w:r w:rsidR="00C315D3" w:rsidRPr="00FB6D0B">
        <w:rPr>
          <w:rFonts w:ascii="Arial" w:hAnsi="Arial" w:cs="Arial"/>
          <w:sz w:val="24"/>
          <w:szCs w:val="24"/>
        </w:rPr>
        <w:lastRenderedPageBreak/>
        <w:t>esta Câmara Municipal o projeto de lei de sua autoria, contemplando a mesma finalidade, permitindo que a implementação da medida ocorra com a máxima segurança jurídica e administrativa, sem qualquer controv</w:t>
      </w:r>
      <w:r w:rsidR="00806F5F">
        <w:rPr>
          <w:rFonts w:ascii="Arial" w:hAnsi="Arial" w:cs="Arial"/>
          <w:sz w:val="24"/>
          <w:szCs w:val="24"/>
        </w:rPr>
        <w:t>é</w:t>
      </w:r>
      <w:r w:rsidR="00C315D3" w:rsidRPr="00FB6D0B">
        <w:rPr>
          <w:rFonts w:ascii="Arial" w:hAnsi="Arial" w:cs="Arial"/>
          <w:sz w:val="24"/>
          <w:szCs w:val="24"/>
        </w:rPr>
        <w:t>rsia quanto à sua execução futura. Desta forma, considerando a convergência de propósitos entre os Poderes Legislativo e Executivo, bem como o compromisso assumido pelo município com a concretização da proposta, requer-se a retirada da presente proposição e seu consequente arqui</w:t>
      </w:r>
      <w:r w:rsidR="00806F5F">
        <w:rPr>
          <w:rFonts w:ascii="Arial" w:hAnsi="Arial" w:cs="Arial"/>
          <w:sz w:val="24"/>
          <w:szCs w:val="24"/>
        </w:rPr>
        <w:t>v</w:t>
      </w:r>
      <w:r w:rsidR="00C315D3" w:rsidRPr="00FB6D0B">
        <w:rPr>
          <w:rFonts w:ascii="Arial" w:hAnsi="Arial" w:cs="Arial"/>
          <w:sz w:val="24"/>
          <w:szCs w:val="24"/>
        </w:rPr>
        <w:t>amento. Nesses termos, pede deferimento</w:t>
      </w:r>
      <w:r w:rsidR="00806F5F">
        <w:rPr>
          <w:rFonts w:ascii="Arial" w:hAnsi="Arial" w:cs="Arial"/>
          <w:sz w:val="24"/>
          <w:szCs w:val="24"/>
        </w:rPr>
        <w:t>”. Desta forma</w:t>
      </w:r>
      <w:r w:rsidR="00C315D3" w:rsidRPr="00FB6D0B">
        <w:rPr>
          <w:rFonts w:ascii="Arial" w:hAnsi="Arial" w:cs="Arial"/>
          <w:sz w:val="24"/>
          <w:szCs w:val="24"/>
        </w:rPr>
        <w:t xml:space="preserve">, o projeto de lei que foi apresentado pelo </w:t>
      </w:r>
      <w:r w:rsidR="00806F5F">
        <w:rPr>
          <w:rFonts w:ascii="Arial" w:hAnsi="Arial" w:cs="Arial"/>
          <w:sz w:val="24"/>
          <w:szCs w:val="24"/>
        </w:rPr>
        <w:t>V</w:t>
      </w:r>
      <w:r w:rsidR="00C315D3" w:rsidRPr="00FB6D0B">
        <w:rPr>
          <w:rFonts w:ascii="Arial" w:hAnsi="Arial" w:cs="Arial"/>
          <w:sz w:val="24"/>
          <w:szCs w:val="24"/>
        </w:rPr>
        <w:t>ereador Franc</w:t>
      </w:r>
      <w:r w:rsidR="00806F5F">
        <w:rPr>
          <w:rFonts w:ascii="Arial" w:hAnsi="Arial" w:cs="Arial"/>
          <w:sz w:val="24"/>
          <w:szCs w:val="24"/>
        </w:rPr>
        <w:t>e</w:t>
      </w:r>
      <w:r w:rsidR="00C315D3" w:rsidRPr="00FB6D0B">
        <w:rPr>
          <w:rFonts w:ascii="Arial" w:hAnsi="Arial" w:cs="Arial"/>
          <w:sz w:val="24"/>
          <w:szCs w:val="24"/>
        </w:rPr>
        <w:t xml:space="preserve">sco, </w:t>
      </w:r>
      <w:r w:rsidR="00806F5F">
        <w:rPr>
          <w:rFonts w:ascii="Arial" w:hAnsi="Arial" w:cs="Arial"/>
          <w:sz w:val="24"/>
          <w:szCs w:val="24"/>
        </w:rPr>
        <w:t>N</w:t>
      </w:r>
      <w:r w:rsidR="00C315D3" w:rsidRPr="00FB6D0B">
        <w:rPr>
          <w:rFonts w:ascii="Arial" w:hAnsi="Arial" w:cs="Arial"/>
          <w:sz w:val="24"/>
          <w:szCs w:val="24"/>
        </w:rPr>
        <w:t xml:space="preserve">úmero 3.319, de 15 de maio de 2026, que dispõe sobre a instalação de equipamentos e brinquedos adaptados para crianças com transtorno no espectro autista, em praça e parques públicos do município de </w:t>
      </w:r>
      <w:r w:rsidR="00806F5F">
        <w:rPr>
          <w:rFonts w:ascii="Arial" w:hAnsi="Arial" w:cs="Arial"/>
          <w:sz w:val="24"/>
          <w:szCs w:val="24"/>
        </w:rPr>
        <w:t xml:space="preserve">Tuparendi </w:t>
      </w:r>
      <w:r w:rsidR="00C315D3" w:rsidRPr="00FB6D0B">
        <w:rPr>
          <w:rFonts w:ascii="Arial" w:hAnsi="Arial" w:cs="Arial"/>
          <w:sz w:val="24"/>
          <w:szCs w:val="24"/>
        </w:rPr>
        <w:t>e d</w:t>
      </w:r>
      <w:r w:rsidR="00806F5F">
        <w:rPr>
          <w:rFonts w:ascii="Arial" w:hAnsi="Arial" w:cs="Arial"/>
          <w:sz w:val="24"/>
          <w:szCs w:val="24"/>
        </w:rPr>
        <w:t>a</w:t>
      </w:r>
      <w:r w:rsidR="00C315D3" w:rsidRPr="00FB6D0B">
        <w:rPr>
          <w:rFonts w:ascii="Arial" w:hAnsi="Arial" w:cs="Arial"/>
          <w:sz w:val="24"/>
          <w:szCs w:val="24"/>
        </w:rPr>
        <w:t xml:space="preserve"> outras providências, foi retirado pelo próprio autor, entã</w:t>
      </w:r>
      <w:r w:rsidR="00806F5F">
        <w:rPr>
          <w:rFonts w:ascii="Arial" w:hAnsi="Arial" w:cs="Arial"/>
          <w:sz w:val="24"/>
          <w:szCs w:val="24"/>
        </w:rPr>
        <w:t xml:space="preserve">o o mesmo </w:t>
      </w:r>
      <w:r w:rsidR="00C315D3" w:rsidRPr="00FB6D0B">
        <w:rPr>
          <w:rFonts w:ascii="Arial" w:hAnsi="Arial" w:cs="Arial"/>
          <w:sz w:val="24"/>
          <w:szCs w:val="24"/>
        </w:rPr>
        <w:t xml:space="preserve">está retirado de pauta. </w:t>
      </w:r>
      <w:r w:rsidR="00806F5F">
        <w:rPr>
          <w:rFonts w:ascii="Arial" w:hAnsi="Arial" w:cs="Arial"/>
          <w:sz w:val="24"/>
          <w:szCs w:val="24"/>
        </w:rPr>
        <w:t>Passamos agora a c</w:t>
      </w:r>
      <w:r w:rsidR="00C315D3" w:rsidRPr="00FB6D0B">
        <w:rPr>
          <w:rFonts w:ascii="Arial" w:hAnsi="Arial" w:cs="Arial"/>
          <w:sz w:val="24"/>
          <w:szCs w:val="24"/>
        </w:rPr>
        <w:t>omunicação de líderes.</w:t>
      </w:r>
      <w:r w:rsidR="00806F5F">
        <w:rPr>
          <w:rFonts w:ascii="Arial" w:hAnsi="Arial" w:cs="Arial"/>
          <w:sz w:val="24"/>
          <w:szCs w:val="24"/>
        </w:rPr>
        <w:t xml:space="preserve"> </w:t>
      </w:r>
      <w:r w:rsidR="00C315D3" w:rsidRPr="00FB6D0B">
        <w:rPr>
          <w:rFonts w:ascii="Arial" w:hAnsi="Arial" w:cs="Arial"/>
          <w:sz w:val="24"/>
          <w:szCs w:val="24"/>
        </w:rPr>
        <w:t>Convido agora o líder do prefeito para fazer uso da palavra. A palavra está à disposição caso queira se manifestar. Não fará uso.</w:t>
      </w:r>
      <w:r w:rsidR="00806F5F">
        <w:rPr>
          <w:rFonts w:ascii="Arial" w:hAnsi="Arial" w:cs="Arial"/>
          <w:sz w:val="24"/>
          <w:szCs w:val="24"/>
        </w:rPr>
        <w:t xml:space="preserve"> </w:t>
      </w:r>
      <w:r w:rsidR="00C315D3" w:rsidRPr="00FB6D0B">
        <w:rPr>
          <w:rFonts w:ascii="Arial" w:hAnsi="Arial" w:cs="Arial"/>
          <w:sz w:val="24"/>
          <w:szCs w:val="24"/>
        </w:rPr>
        <w:t>Convido agora o líder do partido do PP para fazer uso da palavra. A palavra está à disposição caso queira se manifestar. Não fará uso.</w:t>
      </w:r>
      <w:r w:rsidR="00806F5F">
        <w:rPr>
          <w:rFonts w:ascii="Arial" w:hAnsi="Arial" w:cs="Arial"/>
          <w:sz w:val="24"/>
          <w:szCs w:val="24"/>
        </w:rPr>
        <w:t xml:space="preserve"> </w:t>
      </w:r>
      <w:r w:rsidR="00C315D3" w:rsidRPr="00FB6D0B">
        <w:rPr>
          <w:rFonts w:ascii="Arial" w:hAnsi="Arial" w:cs="Arial"/>
          <w:sz w:val="24"/>
          <w:szCs w:val="24"/>
        </w:rPr>
        <w:t>Convido agora o líder do partido do P</w:t>
      </w:r>
      <w:r w:rsidR="00806F5F">
        <w:rPr>
          <w:rFonts w:ascii="Arial" w:hAnsi="Arial" w:cs="Arial"/>
          <w:sz w:val="24"/>
          <w:szCs w:val="24"/>
        </w:rPr>
        <w:t>DT</w:t>
      </w:r>
      <w:r w:rsidR="00C315D3" w:rsidRPr="00FB6D0B">
        <w:rPr>
          <w:rFonts w:ascii="Arial" w:hAnsi="Arial" w:cs="Arial"/>
          <w:sz w:val="24"/>
          <w:szCs w:val="24"/>
        </w:rPr>
        <w:t xml:space="preserve"> para fazer uso da palavra. A palavra está à disposição caso queira se manifestar. Não fará uso.</w:t>
      </w:r>
      <w:r w:rsidR="00806F5F">
        <w:rPr>
          <w:rFonts w:ascii="Arial" w:hAnsi="Arial" w:cs="Arial"/>
          <w:sz w:val="24"/>
          <w:szCs w:val="24"/>
        </w:rPr>
        <w:t xml:space="preserve"> </w:t>
      </w:r>
      <w:r w:rsidR="00C315D3" w:rsidRPr="00FB6D0B">
        <w:rPr>
          <w:rFonts w:ascii="Arial" w:hAnsi="Arial" w:cs="Arial"/>
          <w:sz w:val="24"/>
          <w:szCs w:val="24"/>
        </w:rPr>
        <w:t xml:space="preserve">Convido agora o líder do </w:t>
      </w:r>
      <w:r w:rsidR="00806F5F">
        <w:rPr>
          <w:rFonts w:ascii="Arial" w:hAnsi="Arial" w:cs="Arial"/>
          <w:sz w:val="24"/>
          <w:szCs w:val="24"/>
        </w:rPr>
        <w:t>MDB</w:t>
      </w:r>
      <w:r w:rsidR="00C315D3" w:rsidRPr="00FB6D0B">
        <w:rPr>
          <w:rFonts w:ascii="Arial" w:hAnsi="Arial" w:cs="Arial"/>
          <w:sz w:val="24"/>
          <w:szCs w:val="24"/>
        </w:rPr>
        <w:t xml:space="preserve"> para fazer uso da palavra. A palavra está à disposição caso queira se manifestar. Não fará uso.</w:t>
      </w:r>
      <w:r w:rsidR="00806F5F">
        <w:rPr>
          <w:rFonts w:ascii="Arial" w:hAnsi="Arial" w:cs="Arial"/>
          <w:sz w:val="24"/>
          <w:szCs w:val="24"/>
        </w:rPr>
        <w:t xml:space="preserve"> </w:t>
      </w:r>
      <w:r w:rsidR="00C315D3" w:rsidRPr="00FB6D0B">
        <w:rPr>
          <w:rFonts w:ascii="Arial" w:hAnsi="Arial" w:cs="Arial"/>
          <w:sz w:val="24"/>
          <w:szCs w:val="24"/>
        </w:rPr>
        <w:t>Convido agora o líder do partido do PT para fazer uso da palavra. A palavra está à disposição caso queira se manifestar. Não fará uso.</w:t>
      </w:r>
      <w:r w:rsidR="00806F5F">
        <w:rPr>
          <w:rFonts w:ascii="Arial" w:hAnsi="Arial" w:cs="Arial"/>
          <w:sz w:val="24"/>
          <w:szCs w:val="24"/>
        </w:rPr>
        <w:t xml:space="preserve"> </w:t>
      </w:r>
      <w:r w:rsidR="00C315D3" w:rsidRPr="00FB6D0B">
        <w:rPr>
          <w:rFonts w:ascii="Arial" w:hAnsi="Arial" w:cs="Arial"/>
          <w:sz w:val="24"/>
          <w:szCs w:val="24"/>
        </w:rPr>
        <w:t>Convido agora o líder do partido do PL para fazer uso da palavra. Para fazer uso da palavra. Caso queira se manifestar.</w:t>
      </w:r>
      <w:r w:rsidR="00806F5F">
        <w:rPr>
          <w:rFonts w:ascii="Arial" w:hAnsi="Arial" w:cs="Arial"/>
          <w:sz w:val="24"/>
          <w:szCs w:val="24"/>
        </w:rPr>
        <w:t xml:space="preserve"> </w:t>
      </w:r>
      <w:r w:rsidR="00C315D3" w:rsidRPr="00FB6D0B">
        <w:rPr>
          <w:rFonts w:ascii="Arial" w:hAnsi="Arial" w:cs="Arial"/>
          <w:sz w:val="24"/>
          <w:szCs w:val="24"/>
        </w:rPr>
        <w:t xml:space="preserve">Não fará uso. </w:t>
      </w:r>
      <w:r w:rsidR="00806F5F">
        <w:rPr>
          <w:rFonts w:ascii="Arial" w:hAnsi="Arial" w:cs="Arial"/>
          <w:sz w:val="24"/>
          <w:szCs w:val="24"/>
        </w:rPr>
        <w:t>Passamos então, a</w:t>
      </w:r>
      <w:r w:rsidR="00C315D3" w:rsidRPr="00FB6D0B">
        <w:rPr>
          <w:rFonts w:ascii="Arial" w:hAnsi="Arial" w:cs="Arial"/>
          <w:sz w:val="24"/>
          <w:szCs w:val="24"/>
        </w:rPr>
        <w:t xml:space="preserve"> </w:t>
      </w:r>
      <w:r w:rsidR="00806F5F">
        <w:rPr>
          <w:rFonts w:ascii="Arial" w:hAnsi="Arial" w:cs="Arial"/>
          <w:sz w:val="24"/>
          <w:szCs w:val="24"/>
        </w:rPr>
        <w:t>e</w:t>
      </w:r>
      <w:r w:rsidR="00C315D3" w:rsidRPr="00FB6D0B">
        <w:rPr>
          <w:rFonts w:ascii="Arial" w:hAnsi="Arial" w:cs="Arial"/>
          <w:sz w:val="24"/>
          <w:szCs w:val="24"/>
        </w:rPr>
        <w:t>ntrada do</w:t>
      </w:r>
      <w:r w:rsidR="00806F5F">
        <w:rPr>
          <w:rFonts w:ascii="Arial" w:hAnsi="Arial" w:cs="Arial"/>
          <w:sz w:val="24"/>
          <w:szCs w:val="24"/>
        </w:rPr>
        <w:t>s</w:t>
      </w:r>
      <w:r w:rsidR="00C315D3" w:rsidRPr="00FB6D0B">
        <w:rPr>
          <w:rFonts w:ascii="Arial" w:hAnsi="Arial" w:cs="Arial"/>
          <w:sz w:val="24"/>
          <w:szCs w:val="24"/>
        </w:rPr>
        <w:t xml:space="preserve"> projeto</w:t>
      </w:r>
      <w:r w:rsidR="00806F5F">
        <w:rPr>
          <w:rFonts w:ascii="Arial" w:hAnsi="Arial" w:cs="Arial"/>
          <w:sz w:val="24"/>
          <w:szCs w:val="24"/>
        </w:rPr>
        <w:t xml:space="preserve">s de lei. </w:t>
      </w:r>
      <w:r w:rsidR="00C315D3" w:rsidRPr="00FB6D0B">
        <w:rPr>
          <w:rFonts w:ascii="Arial" w:hAnsi="Arial" w:cs="Arial"/>
          <w:sz w:val="24"/>
          <w:szCs w:val="24"/>
        </w:rPr>
        <w:t xml:space="preserve">Projeto de </w:t>
      </w:r>
      <w:r w:rsidR="00806F5F">
        <w:rPr>
          <w:rFonts w:ascii="Arial" w:hAnsi="Arial" w:cs="Arial"/>
          <w:sz w:val="24"/>
          <w:szCs w:val="24"/>
        </w:rPr>
        <w:t>L</w:t>
      </w:r>
      <w:r w:rsidR="00C315D3" w:rsidRPr="00FB6D0B">
        <w:rPr>
          <w:rFonts w:ascii="Arial" w:hAnsi="Arial" w:cs="Arial"/>
          <w:sz w:val="24"/>
          <w:szCs w:val="24"/>
        </w:rPr>
        <w:t xml:space="preserve">ei nº 3.320 de 20 de maio de 2026. Autoriza a abertura de crédito especial no valor de R$ 20.000,00. Solicito </w:t>
      </w:r>
      <w:r w:rsidR="00806F5F">
        <w:rPr>
          <w:rFonts w:ascii="Arial" w:hAnsi="Arial" w:cs="Arial"/>
          <w:sz w:val="24"/>
          <w:szCs w:val="24"/>
        </w:rPr>
        <w:t>a</w:t>
      </w:r>
      <w:r w:rsidR="00C315D3" w:rsidRPr="00FB6D0B">
        <w:rPr>
          <w:rFonts w:ascii="Arial" w:hAnsi="Arial" w:cs="Arial"/>
          <w:sz w:val="24"/>
          <w:szCs w:val="24"/>
        </w:rPr>
        <w:t xml:space="preserve"> secretári</w:t>
      </w:r>
      <w:r w:rsidR="00806F5F">
        <w:rPr>
          <w:rFonts w:ascii="Arial" w:hAnsi="Arial" w:cs="Arial"/>
          <w:sz w:val="24"/>
          <w:szCs w:val="24"/>
        </w:rPr>
        <w:t>a</w:t>
      </w:r>
      <w:r w:rsidR="00C315D3" w:rsidRPr="00FB6D0B">
        <w:rPr>
          <w:rFonts w:ascii="Arial" w:hAnsi="Arial" w:cs="Arial"/>
          <w:sz w:val="24"/>
          <w:szCs w:val="24"/>
        </w:rPr>
        <w:t xml:space="preserve"> da mesa </w:t>
      </w:r>
      <w:r w:rsidR="00806F5F">
        <w:rPr>
          <w:rFonts w:ascii="Arial" w:hAnsi="Arial" w:cs="Arial"/>
          <w:sz w:val="24"/>
          <w:szCs w:val="24"/>
        </w:rPr>
        <w:t>diretora que</w:t>
      </w:r>
      <w:r w:rsidR="00C315D3" w:rsidRPr="00FB6D0B">
        <w:rPr>
          <w:rFonts w:ascii="Arial" w:hAnsi="Arial" w:cs="Arial"/>
          <w:sz w:val="24"/>
          <w:szCs w:val="24"/>
        </w:rPr>
        <w:t xml:space="preserve"> </w:t>
      </w:r>
      <w:r w:rsidR="00806F5F">
        <w:rPr>
          <w:rFonts w:ascii="Arial" w:hAnsi="Arial" w:cs="Arial"/>
          <w:sz w:val="24"/>
          <w:szCs w:val="24"/>
        </w:rPr>
        <w:t xml:space="preserve">faça a </w:t>
      </w:r>
      <w:r w:rsidR="00C315D3" w:rsidRPr="00FB6D0B">
        <w:rPr>
          <w:rFonts w:ascii="Arial" w:hAnsi="Arial" w:cs="Arial"/>
          <w:sz w:val="24"/>
          <w:szCs w:val="24"/>
        </w:rPr>
        <w:t>leitura da mensagem do projeto</w:t>
      </w:r>
      <w:r w:rsidR="00806F5F" w:rsidRPr="00FB6D0B">
        <w:rPr>
          <w:rFonts w:ascii="Arial" w:hAnsi="Arial" w:cs="Arial"/>
          <w:sz w:val="24"/>
          <w:szCs w:val="24"/>
        </w:rPr>
        <w:t xml:space="preserve">. </w:t>
      </w:r>
      <w:r w:rsidR="00806F5F">
        <w:rPr>
          <w:rFonts w:ascii="Arial" w:hAnsi="Arial" w:cs="Arial"/>
          <w:sz w:val="24"/>
          <w:szCs w:val="24"/>
        </w:rPr>
        <w:t>E</w:t>
      </w:r>
      <w:r w:rsidR="00806F5F" w:rsidRPr="00806F5F">
        <w:rPr>
          <w:rFonts w:ascii="Arial" w:hAnsi="Arial" w:cs="Arial"/>
          <w:sz w:val="24"/>
          <w:szCs w:val="24"/>
        </w:rPr>
        <w:t>xcelent</w:t>
      </w:r>
      <w:r w:rsidR="00883C73">
        <w:rPr>
          <w:rFonts w:ascii="Arial" w:hAnsi="Arial" w:cs="Arial"/>
          <w:sz w:val="24"/>
          <w:szCs w:val="24"/>
        </w:rPr>
        <w:t>ís</w:t>
      </w:r>
      <w:r w:rsidR="00806F5F" w:rsidRPr="00806F5F">
        <w:rPr>
          <w:rFonts w:ascii="Arial" w:hAnsi="Arial" w:cs="Arial"/>
          <w:sz w:val="24"/>
          <w:szCs w:val="24"/>
        </w:rPr>
        <w:t xml:space="preserve">simo </w:t>
      </w:r>
      <w:r w:rsidR="00806F5F">
        <w:rPr>
          <w:rFonts w:ascii="Arial" w:hAnsi="Arial" w:cs="Arial"/>
          <w:sz w:val="24"/>
          <w:szCs w:val="24"/>
        </w:rPr>
        <w:t>S</w:t>
      </w:r>
      <w:r w:rsidR="00806F5F" w:rsidRPr="00806F5F">
        <w:rPr>
          <w:rFonts w:ascii="Arial" w:hAnsi="Arial" w:cs="Arial"/>
          <w:sz w:val="24"/>
          <w:szCs w:val="24"/>
        </w:rPr>
        <w:t>enhor</w:t>
      </w:r>
      <w:r w:rsidR="00806F5F">
        <w:rPr>
          <w:rFonts w:ascii="Arial" w:hAnsi="Arial" w:cs="Arial"/>
          <w:sz w:val="24"/>
          <w:szCs w:val="24"/>
        </w:rPr>
        <w:t>, E</w:t>
      </w:r>
      <w:r w:rsidR="00806F5F" w:rsidRPr="00806F5F">
        <w:rPr>
          <w:rFonts w:ascii="Arial" w:hAnsi="Arial" w:cs="Arial"/>
          <w:sz w:val="24"/>
          <w:szCs w:val="24"/>
        </w:rPr>
        <w:t xml:space="preserve">verton </w:t>
      </w:r>
      <w:r w:rsidR="00806F5F">
        <w:rPr>
          <w:rFonts w:ascii="Arial" w:hAnsi="Arial" w:cs="Arial"/>
          <w:sz w:val="24"/>
          <w:szCs w:val="24"/>
        </w:rPr>
        <w:t>P</w:t>
      </w:r>
      <w:r w:rsidR="00806F5F" w:rsidRPr="00806F5F">
        <w:rPr>
          <w:rFonts w:ascii="Arial" w:hAnsi="Arial" w:cs="Arial"/>
          <w:sz w:val="24"/>
          <w:szCs w:val="24"/>
        </w:rPr>
        <w:t xml:space="preserve">ablo dos </w:t>
      </w:r>
      <w:r w:rsidR="00806F5F">
        <w:rPr>
          <w:rFonts w:ascii="Arial" w:hAnsi="Arial" w:cs="Arial"/>
          <w:sz w:val="24"/>
          <w:szCs w:val="24"/>
        </w:rPr>
        <w:t>S</w:t>
      </w:r>
      <w:r w:rsidR="00806F5F" w:rsidRPr="00806F5F">
        <w:rPr>
          <w:rFonts w:ascii="Arial" w:hAnsi="Arial" w:cs="Arial"/>
          <w:sz w:val="24"/>
          <w:szCs w:val="24"/>
        </w:rPr>
        <w:t xml:space="preserve">antos </w:t>
      </w:r>
      <w:r w:rsidR="00806F5F">
        <w:rPr>
          <w:rFonts w:ascii="Arial" w:hAnsi="Arial" w:cs="Arial"/>
          <w:sz w:val="24"/>
          <w:szCs w:val="24"/>
        </w:rPr>
        <w:t>T</w:t>
      </w:r>
      <w:r w:rsidR="00806F5F" w:rsidRPr="00806F5F">
        <w:rPr>
          <w:rFonts w:ascii="Arial" w:hAnsi="Arial" w:cs="Arial"/>
          <w:sz w:val="24"/>
          <w:szCs w:val="24"/>
        </w:rPr>
        <w:t>usi</w:t>
      </w:r>
      <w:r w:rsidR="00883C73">
        <w:rPr>
          <w:rFonts w:ascii="Arial" w:hAnsi="Arial" w:cs="Arial"/>
          <w:sz w:val="24"/>
          <w:szCs w:val="24"/>
        </w:rPr>
        <w:t xml:space="preserve">, </w:t>
      </w:r>
      <w:r w:rsidR="00806F5F">
        <w:rPr>
          <w:rFonts w:ascii="Arial" w:hAnsi="Arial" w:cs="Arial"/>
          <w:sz w:val="24"/>
          <w:szCs w:val="24"/>
        </w:rPr>
        <w:t>P</w:t>
      </w:r>
      <w:r w:rsidR="00806F5F" w:rsidRPr="00806F5F">
        <w:rPr>
          <w:rFonts w:ascii="Arial" w:hAnsi="Arial" w:cs="Arial"/>
          <w:sz w:val="24"/>
          <w:szCs w:val="24"/>
        </w:rPr>
        <w:t xml:space="preserve">residente do </w:t>
      </w:r>
      <w:r w:rsidR="00806F5F">
        <w:rPr>
          <w:rFonts w:ascii="Arial" w:hAnsi="Arial" w:cs="Arial"/>
          <w:sz w:val="24"/>
          <w:szCs w:val="24"/>
        </w:rPr>
        <w:t>Le</w:t>
      </w:r>
      <w:r w:rsidR="00806F5F" w:rsidRPr="00806F5F">
        <w:rPr>
          <w:rFonts w:ascii="Arial" w:hAnsi="Arial" w:cs="Arial"/>
          <w:sz w:val="24"/>
          <w:szCs w:val="24"/>
        </w:rPr>
        <w:t xml:space="preserve">gislativo </w:t>
      </w:r>
      <w:r w:rsidR="00806F5F">
        <w:rPr>
          <w:rFonts w:ascii="Arial" w:hAnsi="Arial" w:cs="Arial"/>
          <w:sz w:val="24"/>
          <w:szCs w:val="24"/>
        </w:rPr>
        <w:t>M</w:t>
      </w:r>
      <w:r w:rsidR="00806F5F" w:rsidRPr="00806F5F">
        <w:rPr>
          <w:rFonts w:ascii="Arial" w:hAnsi="Arial" w:cs="Arial"/>
          <w:sz w:val="24"/>
          <w:szCs w:val="24"/>
        </w:rPr>
        <w:t>unicipal</w:t>
      </w:r>
      <w:r w:rsidR="00806F5F">
        <w:rPr>
          <w:rFonts w:ascii="Arial" w:hAnsi="Arial" w:cs="Arial"/>
          <w:sz w:val="24"/>
          <w:szCs w:val="24"/>
        </w:rPr>
        <w:t xml:space="preserve">. </w:t>
      </w:r>
      <w:r w:rsidR="00806F5F" w:rsidRPr="00806F5F">
        <w:rPr>
          <w:rFonts w:ascii="Arial" w:hAnsi="Arial" w:cs="Arial"/>
          <w:sz w:val="24"/>
          <w:szCs w:val="24"/>
        </w:rPr>
        <w:t>Senhor Presidente.</w:t>
      </w:r>
      <w:r w:rsidR="00806F5F">
        <w:rPr>
          <w:rFonts w:ascii="Arial" w:hAnsi="Arial" w:cs="Arial"/>
          <w:sz w:val="24"/>
          <w:szCs w:val="24"/>
        </w:rPr>
        <w:t xml:space="preserve"> </w:t>
      </w:r>
      <w:r w:rsidR="00806F5F" w:rsidRPr="00806F5F">
        <w:rPr>
          <w:rFonts w:ascii="Arial" w:hAnsi="Arial" w:cs="Arial"/>
          <w:sz w:val="24"/>
          <w:szCs w:val="24"/>
        </w:rPr>
        <w:t>Encaminhamos o Projeto de Lei Nº 3.320 que tem por finalidade autorizar a abertura de</w:t>
      </w:r>
      <w:r w:rsidR="00883C73">
        <w:rPr>
          <w:rFonts w:ascii="Arial" w:hAnsi="Arial" w:cs="Arial"/>
          <w:sz w:val="24"/>
          <w:szCs w:val="24"/>
        </w:rPr>
        <w:t xml:space="preserve"> </w:t>
      </w:r>
      <w:r w:rsidR="00806F5F" w:rsidRPr="00806F5F">
        <w:rPr>
          <w:rFonts w:ascii="Arial" w:hAnsi="Arial" w:cs="Arial"/>
          <w:sz w:val="24"/>
          <w:szCs w:val="24"/>
        </w:rPr>
        <w:t>Crédito Especial no orçamento municipal do exercício de 2026, com o objetivo de viabilizar o</w:t>
      </w:r>
      <w:r w:rsidR="00883C73">
        <w:rPr>
          <w:rFonts w:ascii="Arial" w:hAnsi="Arial" w:cs="Arial"/>
          <w:sz w:val="24"/>
          <w:szCs w:val="24"/>
        </w:rPr>
        <w:t xml:space="preserve"> </w:t>
      </w:r>
      <w:r w:rsidR="00806F5F" w:rsidRPr="00806F5F">
        <w:rPr>
          <w:rFonts w:ascii="Arial" w:hAnsi="Arial" w:cs="Arial"/>
          <w:sz w:val="24"/>
          <w:szCs w:val="24"/>
        </w:rPr>
        <w:t>empenho e a execução das despesas decorrentes do Convênio FPE n.º 2571/2024, firmado</w:t>
      </w:r>
      <w:r w:rsidR="00883C73">
        <w:rPr>
          <w:rFonts w:ascii="Arial" w:hAnsi="Arial" w:cs="Arial"/>
          <w:sz w:val="24"/>
          <w:szCs w:val="24"/>
        </w:rPr>
        <w:t xml:space="preserve"> </w:t>
      </w:r>
      <w:r w:rsidR="00806F5F" w:rsidRPr="00806F5F">
        <w:rPr>
          <w:rFonts w:ascii="Arial" w:hAnsi="Arial" w:cs="Arial"/>
          <w:sz w:val="24"/>
          <w:szCs w:val="24"/>
        </w:rPr>
        <w:t>entre o Município de Tuparendi e o Estado do Rio Grande do Sul, por intermédio da Secretariada Agricultura, Pecuária, Produção Sustentável e Irrigação, destinado à execução das</w:t>
      </w:r>
      <w:r w:rsidR="00883C73">
        <w:rPr>
          <w:rFonts w:ascii="Arial" w:hAnsi="Arial" w:cs="Arial"/>
          <w:sz w:val="24"/>
          <w:szCs w:val="24"/>
        </w:rPr>
        <w:t xml:space="preserve"> </w:t>
      </w:r>
      <w:r w:rsidR="00806F5F" w:rsidRPr="00806F5F">
        <w:rPr>
          <w:rFonts w:ascii="Arial" w:hAnsi="Arial" w:cs="Arial"/>
          <w:sz w:val="24"/>
          <w:szCs w:val="24"/>
        </w:rPr>
        <w:t xml:space="preserve">demandas contempladas pela Consulta Popular 2024.A presente proposição decorre da </w:t>
      </w:r>
      <w:r w:rsidR="00806F5F" w:rsidRPr="00806F5F">
        <w:rPr>
          <w:rFonts w:ascii="Arial" w:hAnsi="Arial" w:cs="Arial"/>
          <w:sz w:val="24"/>
          <w:szCs w:val="24"/>
        </w:rPr>
        <w:lastRenderedPageBreak/>
        <w:t>necessidade de promover investimentos voltados ao</w:t>
      </w:r>
      <w:r w:rsidR="00883C73">
        <w:rPr>
          <w:rFonts w:ascii="Arial" w:hAnsi="Arial" w:cs="Arial"/>
          <w:sz w:val="24"/>
          <w:szCs w:val="24"/>
        </w:rPr>
        <w:t xml:space="preserve"> </w:t>
      </w:r>
      <w:r w:rsidR="00806F5F" w:rsidRPr="00806F5F">
        <w:rPr>
          <w:rFonts w:ascii="Arial" w:hAnsi="Arial" w:cs="Arial"/>
          <w:sz w:val="24"/>
          <w:szCs w:val="24"/>
        </w:rPr>
        <w:t>fortalecimento da agricultura familiar e ao apoio às associações de agricultores do município,</w:t>
      </w:r>
      <w:r w:rsidR="00883C73">
        <w:rPr>
          <w:rFonts w:ascii="Arial" w:hAnsi="Arial" w:cs="Arial"/>
          <w:sz w:val="24"/>
          <w:szCs w:val="24"/>
        </w:rPr>
        <w:t xml:space="preserve"> </w:t>
      </w:r>
      <w:r w:rsidR="00806F5F" w:rsidRPr="00806F5F">
        <w:rPr>
          <w:rFonts w:ascii="Arial" w:hAnsi="Arial" w:cs="Arial"/>
          <w:sz w:val="24"/>
          <w:szCs w:val="24"/>
        </w:rPr>
        <w:t>mediante a aquisição de equipamentos agrícolas que serão utilizados especialmente nas</w:t>
      </w:r>
      <w:r w:rsidR="00883C73">
        <w:rPr>
          <w:rFonts w:ascii="Arial" w:hAnsi="Arial" w:cs="Arial"/>
          <w:sz w:val="24"/>
          <w:szCs w:val="24"/>
        </w:rPr>
        <w:t xml:space="preserve"> </w:t>
      </w:r>
      <w:r w:rsidR="00806F5F" w:rsidRPr="00806F5F">
        <w:rPr>
          <w:rFonts w:ascii="Arial" w:hAnsi="Arial" w:cs="Arial"/>
          <w:sz w:val="24"/>
          <w:szCs w:val="24"/>
        </w:rPr>
        <w:t>atividades de plantio de forrageiras e manejo da cobertura do solo. A disponibilização destes</w:t>
      </w:r>
      <w:r w:rsidR="00883C73">
        <w:rPr>
          <w:rFonts w:ascii="Arial" w:hAnsi="Arial" w:cs="Arial"/>
          <w:sz w:val="24"/>
          <w:szCs w:val="24"/>
        </w:rPr>
        <w:t xml:space="preserve"> </w:t>
      </w:r>
      <w:r w:rsidR="00806F5F" w:rsidRPr="00806F5F">
        <w:rPr>
          <w:rFonts w:ascii="Arial" w:hAnsi="Arial" w:cs="Arial"/>
          <w:sz w:val="24"/>
          <w:szCs w:val="24"/>
        </w:rPr>
        <w:t>equipamentos às associações rurais visa ampliar as condições de atendimento aos pequenos</w:t>
      </w:r>
      <w:r w:rsidR="00883C73">
        <w:rPr>
          <w:rFonts w:ascii="Arial" w:hAnsi="Arial" w:cs="Arial"/>
          <w:sz w:val="24"/>
          <w:szCs w:val="24"/>
        </w:rPr>
        <w:t xml:space="preserve"> </w:t>
      </w:r>
      <w:r w:rsidR="00806F5F" w:rsidRPr="00806F5F">
        <w:rPr>
          <w:rFonts w:ascii="Arial" w:hAnsi="Arial" w:cs="Arial"/>
          <w:sz w:val="24"/>
          <w:szCs w:val="24"/>
        </w:rPr>
        <w:t>produtores, proporcionando maior eficiência operacional, redução de custos e melhoria das</w:t>
      </w:r>
      <w:r w:rsidR="00883C73">
        <w:rPr>
          <w:rFonts w:ascii="Arial" w:hAnsi="Arial" w:cs="Arial"/>
          <w:sz w:val="24"/>
          <w:szCs w:val="24"/>
        </w:rPr>
        <w:t xml:space="preserve"> </w:t>
      </w:r>
      <w:r w:rsidR="00806F5F" w:rsidRPr="00806F5F">
        <w:rPr>
          <w:rFonts w:ascii="Arial" w:hAnsi="Arial" w:cs="Arial"/>
          <w:sz w:val="24"/>
          <w:szCs w:val="24"/>
        </w:rPr>
        <w:t>práticas agrícolas desenvolvidas no meio rural.</w:t>
      </w:r>
      <w:r w:rsidR="00883C73">
        <w:rPr>
          <w:rFonts w:ascii="Arial" w:hAnsi="Arial" w:cs="Arial"/>
          <w:sz w:val="24"/>
          <w:szCs w:val="24"/>
        </w:rPr>
        <w:t xml:space="preserve"> </w:t>
      </w:r>
      <w:r w:rsidR="00806F5F" w:rsidRPr="00806F5F">
        <w:rPr>
          <w:rFonts w:ascii="Arial" w:hAnsi="Arial" w:cs="Arial"/>
          <w:sz w:val="24"/>
          <w:szCs w:val="24"/>
        </w:rPr>
        <w:t>Nesse contexto, a aquisição dos equipamentos previstos no convênio revela-se de</w:t>
      </w:r>
      <w:r w:rsidR="00883C73">
        <w:rPr>
          <w:rFonts w:ascii="Arial" w:hAnsi="Arial" w:cs="Arial"/>
          <w:sz w:val="24"/>
          <w:szCs w:val="24"/>
        </w:rPr>
        <w:t xml:space="preserve"> </w:t>
      </w:r>
      <w:r w:rsidR="00806F5F" w:rsidRPr="00806F5F">
        <w:rPr>
          <w:rFonts w:ascii="Arial" w:hAnsi="Arial" w:cs="Arial"/>
          <w:sz w:val="24"/>
          <w:szCs w:val="24"/>
        </w:rPr>
        <w:t>relevante interesse público, uma vez que contribuirá diretamente para o aprimoramento das</w:t>
      </w:r>
      <w:r w:rsidR="00883C73">
        <w:rPr>
          <w:rFonts w:ascii="Arial" w:hAnsi="Arial" w:cs="Arial"/>
          <w:sz w:val="24"/>
          <w:szCs w:val="24"/>
        </w:rPr>
        <w:t xml:space="preserve"> </w:t>
      </w:r>
      <w:r w:rsidR="00806F5F" w:rsidRPr="00806F5F">
        <w:rPr>
          <w:rFonts w:ascii="Arial" w:hAnsi="Arial" w:cs="Arial"/>
          <w:sz w:val="24"/>
          <w:szCs w:val="24"/>
        </w:rPr>
        <w:t>atividades produtivas e para o incentivo às práticas de conservação e preparo adequado do</w:t>
      </w:r>
      <w:r w:rsidR="00883C73">
        <w:rPr>
          <w:rFonts w:ascii="Arial" w:hAnsi="Arial" w:cs="Arial"/>
          <w:sz w:val="24"/>
          <w:szCs w:val="24"/>
        </w:rPr>
        <w:t xml:space="preserve"> </w:t>
      </w:r>
      <w:r w:rsidR="00806F5F" w:rsidRPr="00806F5F">
        <w:rPr>
          <w:rFonts w:ascii="Arial" w:hAnsi="Arial" w:cs="Arial"/>
          <w:sz w:val="24"/>
          <w:szCs w:val="24"/>
        </w:rPr>
        <w:t>solo. Os bens a serem adquiridos compreendem 01 (um) rolo faca novo, 01 (um) ancinho</w:t>
      </w:r>
      <w:r w:rsidR="00883C73">
        <w:rPr>
          <w:rFonts w:ascii="Arial" w:hAnsi="Arial" w:cs="Arial"/>
          <w:sz w:val="24"/>
          <w:szCs w:val="24"/>
        </w:rPr>
        <w:t xml:space="preserve"> </w:t>
      </w:r>
      <w:r w:rsidR="00806F5F" w:rsidRPr="00806F5F">
        <w:rPr>
          <w:rFonts w:ascii="Arial" w:hAnsi="Arial" w:cs="Arial"/>
          <w:sz w:val="24"/>
          <w:szCs w:val="24"/>
        </w:rPr>
        <w:t>espalhador novo e 01 (uma) segadeira de tambor nova, tratorizada.</w:t>
      </w:r>
      <w:r w:rsidR="00883C73">
        <w:rPr>
          <w:rFonts w:ascii="Arial" w:hAnsi="Arial" w:cs="Arial"/>
          <w:sz w:val="24"/>
          <w:szCs w:val="24"/>
        </w:rPr>
        <w:t xml:space="preserve"> </w:t>
      </w:r>
      <w:r w:rsidR="00806F5F" w:rsidRPr="00806F5F">
        <w:rPr>
          <w:rFonts w:ascii="Arial" w:hAnsi="Arial" w:cs="Arial"/>
          <w:sz w:val="24"/>
          <w:szCs w:val="24"/>
        </w:rPr>
        <w:t>O rolo faca será utilizado no manejo das forrageiras destinadas à cobertura do solo,</w:t>
      </w:r>
      <w:r w:rsidR="00883C73">
        <w:rPr>
          <w:rFonts w:ascii="Arial" w:hAnsi="Arial" w:cs="Arial"/>
          <w:sz w:val="24"/>
          <w:szCs w:val="24"/>
        </w:rPr>
        <w:t xml:space="preserve"> </w:t>
      </w:r>
      <w:r w:rsidR="00806F5F" w:rsidRPr="00806F5F">
        <w:rPr>
          <w:rFonts w:ascii="Arial" w:hAnsi="Arial" w:cs="Arial"/>
          <w:sz w:val="24"/>
          <w:szCs w:val="24"/>
        </w:rPr>
        <w:t>desempenhando função essencial no processo de acamamento da vegetação antes da</w:t>
      </w:r>
      <w:r w:rsidR="00883C73">
        <w:rPr>
          <w:rFonts w:ascii="Arial" w:hAnsi="Arial" w:cs="Arial"/>
          <w:sz w:val="24"/>
          <w:szCs w:val="24"/>
        </w:rPr>
        <w:t xml:space="preserve"> </w:t>
      </w:r>
      <w:r w:rsidR="00806F5F" w:rsidRPr="00806F5F">
        <w:rPr>
          <w:rFonts w:ascii="Arial" w:hAnsi="Arial" w:cs="Arial"/>
          <w:sz w:val="24"/>
          <w:szCs w:val="24"/>
        </w:rPr>
        <w:t>realização do plantio. Tal equipamento possibilita melhores condições de semeadura,</w:t>
      </w:r>
      <w:r w:rsidR="00883C73">
        <w:rPr>
          <w:rFonts w:ascii="Arial" w:hAnsi="Arial" w:cs="Arial"/>
          <w:sz w:val="24"/>
          <w:szCs w:val="24"/>
        </w:rPr>
        <w:t xml:space="preserve"> </w:t>
      </w:r>
      <w:r w:rsidR="00806F5F" w:rsidRPr="00806F5F">
        <w:rPr>
          <w:rFonts w:ascii="Arial" w:hAnsi="Arial" w:cs="Arial"/>
          <w:sz w:val="24"/>
          <w:szCs w:val="24"/>
        </w:rPr>
        <w:t>favorecendo a correta implantação das culturas agrícolas, além de contribuir significativamente</w:t>
      </w:r>
      <w:r w:rsidR="00883C73">
        <w:rPr>
          <w:rFonts w:ascii="Arial" w:hAnsi="Arial" w:cs="Arial"/>
          <w:sz w:val="24"/>
          <w:szCs w:val="24"/>
        </w:rPr>
        <w:t xml:space="preserve"> </w:t>
      </w:r>
      <w:r w:rsidR="00806F5F" w:rsidRPr="00806F5F">
        <w:rPr>
          <w:rFonts w:ascii="Arial" w:hAnsi="Arial" w:cs="Arial"/>
          <w:sz w:val="24"/>
          <w:szCs w:val="24"/>
        </w:rPr>
        <w:t>para a uniformidade da germinação e para a qualidade do plantio a ser realizado.</w:t>
      </w:r>
      <w:r w:rsidR="00883C73">
        <w:rPr>
          <w:rFonts w:ascii="Arial" w:hAnsi="Arial" w:cs="Arial"/>
          <w:sz w:val="24"/>
          <w:szCs w:val="24"/>
        </w:rPr>
        <w:t xml:space="preserve"> </w:t>
      </w:r>
      <w:r w:rsidR="00806F5F" w:rsidRPr="00806F5F">
        <w:rPr>
          <w:rFonts w:ascii="Arial" w:hAnsi="Arial" w:cs="Arial"/>
          <w:sz w:val="24"/>
          <w:szCs w:val="24"/>
        </w:rPr>
        <w:t>De igual forma, o ancinho espalhador possui relevante importância no manejo das</w:t>
      </w:r>
      <w:r w:rsidR="00883C73">
        <w:rPr>
          <w:rFonts w:ascii="Arial" w:hAnsi="Arial" w:cs="Arial"/>
          <w:sz w:val="24"/>
          <w:szCs w:val="24"/>
        </w:rPr>
        <w:t xml:space="preserve"> </w:t>
      </w:r>
      <w:r w:rsidR="00806F5F" w:rsidRPr="00806F5F">
        <w:rPr>
          <w:rFonts w:ascii="Arial" w:hAnsi="Arial" w:cs="Arial"/>
          <w:sz w:val="24"/>
          <w:szCs w:val="24"/>
        </w:rPr>
        <w:t>forragens já cortadas, permitindo a formação de leiras uniformes que facilitam os processos</w:t>
      </w:r>
      <w:r w:rsidR="00883C73">
        <w:rPr>
          <w:rFonts w:ascii="Arial" w:hAnsi="Arial" w:cs="Arial"/>
          <w:sz w:val="24"/>
          <w:szCs w:val="24"/>
        </w:rPr>
        <w:t xml:space="preserve"> </w:t>
      </w:r>
      <w:r w:rsidR="00806F5F" w:rsidRPr="00806F5F">
        <w:rPr>
          <w:rFonts w:ascii="Arial" w:hAnsi="Arial" w:cs="Arial"/>
          <w:sz w:val="24"/>
          <w:szCs w:val="24"/>
        </w:rPr>
        <w:t>posteriores de coleta, enfardamento e armazenamento do material. A utilização deste</w:t>
      </w:r>
      <w:r w:rsidR="00883C73">
        <w:rPr>
          <w:rFonts w:ascii="Arial" w:hAnsi="Arial" w:cs="Arial"/>
          <w:sz w:val="24"/>
          <w:szCs w:val="24"/>
        </w:rPr>
        <w:t xml:space="preserve"> </w:t>
      </w:r>
      <w:r w:rsidR="00806F5F" w:rsidRPr="00806F5F">
        <w:rPr>
          <w:rFonts w:ascii="Arial" w:hAnsi="Arial" w:cs="Arial"/>
          <w:sz w:val="24"/>
          <w:szCs w:val="24"/>
        </w:rPr>
        <w:t>equipamento proporciona maior agilidade e eficiência às atividades desenvolvidas pelos</w:t>
      </w:r>
      <w:r w:rsidR="00883C73">
        <w:rPr>
          <w:rFonts w:ascii="Arial" w:hAnsi="Arial" w:cs="Arial"/>
          <w:sz w:val="24"/>
          <w:szCs w:val="24"/>
        </w:rPr>
        <w:t xml:space="preserve"> </w:t>
      </w:r>
      <w:r w:rsidR="00806F5F" w:rsidRPr="00806F5F">
        <w:rPr>
          <w:rFonts w:ascii="Arial" w:hAnsi="Arial" w:cs="Arial"/>
          <w:sz w:val="24"/>
          <w:szCs w:val="24"/>
        </w:rPr>
        <w:t>agricultores, além de contribuir para a melhoria da qualidade do feno e da silagem produzidos</w:t>
      </w:r>
      <w:r w:rsidR="00883C73">
        <w:rPr>
          <w:rFonts w:ascii="Arial" w:hAnsi="Arial" w:cs="Arial"/>
          <w:sz w:val="24"/>
          <w:szCs w:val="24"/>
        </w:rPr>
        <w:t xml:space="preserve"> </w:t>
      </w:r>
      <w:r w:rsidR="00806F5F" w:rsidRPr="00806F5F">
        <w:rPr>
          <w:rFonts w:ascii="Arial" w:hAnsi="Arial" w:cs="Arial"/>
          <w:sz w:val="24"/>
          <w:szCs w:val="24"/>
        </w:rPr>
        <w:t>no município.</w:t>
      </w:r>
      <w:r w:rsidR="00883C73">
        <w:rPr>
          <w:rFonts w:ascii="Arial" w:hAnsi="Arial" w:cs="Arial"/>
          <w:sz w:val="24"/>
          <w:szCs w:val="24"/>
        </w:rPr>
        <w:t xml:space="preserve"> </w:t>
      </w:r>
      <w:r w:rsidR="00806F5F" w:rsidRPr="00806F5F">
        <w:rPr>
          <w:rFonts w:ascii="Arial" w:hAnsi="Arial" w:cs="Arial"/>
          <w:sz w:val="24"/>
          <w:szCs w:val="24"/>
        </w:rPr>
        <w:t>Complementarmente, a aquisição da segadeira de tambor tratorizada visa proporcionar</w:t>
      </w:r>
      <w:r w:rsidR="00883C73">
        <w:rPr>
          <w:rFonts w:ascii="Arial" w:hAnsi="Arial" w:cs="Arial"/>
          <w:sz w:val="24"/>
          <w:szCs w:val="24"/>
        </w:rPr>
        <w:t xml:space="preserve"> </w:t>
      </w:r>
      <w:r w:rsidR="00806F5F" w:rsidRPr="00806F5F">
        <w:rPr>
          <w:rFonts w:ascii="Arial" w:hAnsi="Arial" w:cs="Arial"/>
          <w:sz w:val="24"/>
          <w:szCs w:val="24"/>
        </w:rPr>
        <w:t>maior eficiência no corte das forrageiras, contribuindo para o adequado manejo das pastagens</w:t>
      </w:r>
      <w:r w:rsidR="00883C73">
        <w:rPr>
          <w:rFonts w:ascii="Arial" w:hAnsi="Arial" w:cs="Arial"/>
          <w:sz w:val="24"/>
          <w:szCs w:val="24"/>
        </w:rPr>
        <w:t xml:space="preserve"> </w:t>
      </w:r>
      <w:r w:rsidR="00806F5F" w:rsidRPr="00806F5F">
        <w:rPr>
          <w:rFonts w:ascii="Arial" w:hAnsi="Arial" w:cs="Arial"/>
          <w:sz w:val="24"/>
          <w:szCs w:val="24"/>
        </w:rPr>
        <w:t>e para a produção de alimento destinado ao rebanho. O equipamento permitirá que os</w:t>
      </w:r>
      <w:r w:rsidR="00CF3338">
        <w:rPr>
          <w:rFonts w:ascii="Arial" w:hAnsi="Arial" w:cs="Arial"/>
          <w:sz w:val="24"/>
          <w:szCs w:val="24"/>
        </w:rPr>
        <w:t xml:space="preserve"> </w:t>
      </w:r>
      <w:r w:rsidR="00806F5F" w:rsidRPr="00806F5F">
        <w:rPr>
          <w:rFonts w:ascii="Arial" w:hAnsi="Arial" w:cs="Arial"/>
          <w:sz w:val="24"/>
          <w:szCs w:val="24"/>
        </w:rPr>
        <w:t>agricultores realizem o corte das forragens no período tecnicamente recomendado,</w:t>
      </w:r>
      <w:r w:rsidR="00CF3338">
        <w:rPr>
          <w:rFonts w:ascii="Arial" w:hAnsi="Arial" w:cs="Arial"/>
          <w:sz w:val="24"/>
          <w:szCs w:val="24"/>
        </w:rPr>
        <w:t xml:space="preserve"> </w:t>
      </w:r>
      <w:r w:rsidR="00806F5F" w:rsidRPr="00806F5F">
        <w:rPr>
          <w:rFonts w:ascii="Arial" w:hAnsi="Arial" w:cs="Arial"/>
          <w:sz w:val="24"/>
          <w:szCs w:val="24"/>
        </w:rPr>
        <w:t>possibilitando o armazenamento adequado da produção para utilização em períodos de</w:t>
      </w:r>
      <w:r w:rsidR="00CF3338">
        <w:rPr>
          <w:rFonts w:ascii="Arial" w:hAnsi="Arial" w:cs="Arial"/>
          <w:sz w:val="24"/>
          <w:szCs w:val="24"/>
        </w:rPr>
        <w:t xml:space="preserve"> </w:t>
      </w:r>
      <w:r w:rsidR="00806F5F" w:rsidRPr="00806F5F">
        <w:rPr>
          <w:rFonts w:ascii="Arial" w:hAnsi="Arial" w:cs="Arial"/>
          <w:sz w:val="24"/>
          <w:szCs w:val="24"/>
        </w:rPr>
        <w:t>escassez alimentar, fortalecendo, assim, a atividade pecuária local.</w:t>
      </w:r>
      <w:r w:rsidR="00CF3338">
        <w:rPr>
          <w:rFonts w:ascii="Arial" w:hAnsi="Arial" w:cs="Arial"/>
          <w:sz w:val="24"/>
          <w:szCs w:val="24"/>
        </w:rPr>
        <w:t xml:space="preserve"> </w:t>
      </w:r>
      <w:r w:rsidR="00806F5F" w:rsidRPr="00806F5F">
        <w:rPr>
          <w:rFonts w:ascii="Arial" w:hAnsi="Arial" w:cs="Arial"/>
          <w:sz w:val="24"/>
          <w:szCs w:val="24"/>
        </w:rPr>
        <w:t>Dessa forma, a execução do referido convênio proporcionará benefícios diretos aos</w:t>
      </w:r>
      <w:r w:rsidR="00CF3338">
        <w:rPr>
          <w:rFonts w:ascii="Arial" w:hAnsi="Arial" w:cs="Arial"/>
          <w:sz w:val="24"/>
          <w:szCs w:val="24"/>
        </w:rPr>
        <w:t xml:space="preserve"> </w:t>
      </w:r>
      <w:r w:rsidR="00806F5F" w:rsidRPr="00806F5F">
        <w:rPr>
          <w:rFonts w:ascii="Arial" w:hAnsi="Arial" w:cs="Arial"/>
          <w:sz w:val="24"/>
          <w:szCs w:val="24"/>
        </w:rPr>
        <w:t>agricultores do município, especialmente no apoio à preparação das lavouras, no incentivo às</w:t>
      </w:r>
      <w:r w:rsidR="00CF3338">
        <w:rPr>
          <w:rFonts w:ascii="Arial" w:hAnsi="Arial" w:cs="Arial"/>
          <w:sz w:val="24"/>
          <w:szCs w:val="24"/>
        </w:rPr>
        <w:t xml:space="preserve"> </w:t>
      </w:r>
      <w:r w:rsidR="00806F5F" w:rsidRPr="00806F5F">
        <w:rPr>
          <w:rFonts w:ascii="Arial" w:hAnsi="Arial" w:cs="Arial"/>
          <w:sz w:val="24"/>
          <w:szCs w:val="24"/>
        </w:rPr>
        <w:t xml:space="preserve">práticas de cobertura do solo e na melhoria das condições de implantação e </w:t>
      </w:r>
      <w:r w:rsidR="00806F5F" w:rsidRPr="00806F5F">
        <w:rPr>
          <w:rFonts w:ascii="Arial" w:hAnsi="Arial" w:cs="Arial"/>
          <w:sz w:val="24"/>
          <w:szCs w:val="24"/>
        </w:rPr>
        <w:lastRenderedPageBreak/>
        <w:t>desenvolvimento</w:t>
      </w:r>
      <w:r w:rsidR="00CF3338">
        <w:rPr>
          <w:rFonts w:ascii="Arial" w:hAnsi="Arial" w:cs="Arial"/>
          <w:sz w:val="24"/>
          <w:szCs w:val="24"/>
        </w:rPr>
        <w:t xml:space="preserve"> </w:t>
      </w:r>
      <w:r w:rsidR="00806F5F" w:rsidRPr="00806F5F">
        <w:rPr>
          <w:rFonts w:ascii="Arial" w:hAnsi="Arial" w:cs="Arial"/>
          <w:sz w:val="24"/>
          <w:szCs w:val="24"/>
        </w:rPr>
        <w:t>das culturas de verão, promovendo maior sustentabilidade e produtividade às atividades</w:t>
      </w:r>
      <w:r w:rsidR="00CF3338">
        <w:rPr>
          <w:rFonts w:ascii="Arial" w:hAnsi="Arial" w:cs="Arial"/>
          <w:sz w:val="24"/>
          <w:szCs w:val="24"/>
        </w:rPr>
        <w:t xml:space="preserve"> </w:t>
      </w:r>
      <w:r w:rsidR="00806F5F" w:rsidRPr="00806F5F">
        <w:rPr>
          <w:rFonts w:ascii="Arial" w:hAnsi="Arial" w:cs="Arial"/>
          <w:sz w:val="24"/>
          <w:szCs w:val="24"/>
        </w:rPr>
        <w:t>agropecuárias desenvolvidas em âmbito municipal.</w:t>
      </w:r>
      <w:r w:rsidR="00CF3338">
        <w:rPr>
          <w:rFonts w:ascii="Arial" w:hAnsi="Arial" w:cs="Arial"/>
          <w:sz w:val="24"/>
          <w:szCs w:val="24"/>
        </w:rPr>
        <w:t xml:space="preserve"> </w:t>
      </w:r>
      <w:r w:rsidR="00806F5F" w:rsidRPr="00806F5F">
        <w:rPr>
          <w:rFonts w:ascii="Arial" w:hAnsi="Arial" w:cs="Arial"/>
          <w:sz w:val="24"/>
          <w:szCs w:val="24"/>
        </w:rPr>
        <w:t>Além disso, o presente pedido justifica-se pela necessidade de viabilizar a ampliação das</w:t>
      </w:r>
      <w:r w:rsidR="00CF3338">
        <w:rPr>
          <w:rFonts w:ascii="Arial" w:hAnsi="Arial" w:cs="Arial"/>
          <w:sz w:val="24"/>
          <w:szCs w:val="24"/>
        </w:rPr>
        <w:t xml:space="preserve"> </w:t>
      </w:r>
      <w:r w:rsidR="00806F5F" w:rsidRPr="00806F5F">
        <w:rPr>
          <w:rFonts w:ascii="Arial" w:hAnsi="Arial" w:cs="Arial"/>
          <w:sz w:val="24"/>
          <w:szCs w:val="24"/>
        </w:rPr>
        <w:t>metas inicialmente previstas no convênio, conforme Termo Aditivo celebrado entre as partes,</w:t>
      </w:r>
      <w:r w:rsidR="00CF3338">
        <w:rPr>
          <w:rFonts w:ascii="Arial" w:hAnsi="Arial" w:cs="Arial"/>
          <w:sz w:val="24"/>
          <w:szCs w:val="24"/>
        </w:rPr>
        <w:t xml:space="preserve"> </w:t>
      </w:r>
      <w:r w:rsidR="00806F5F" w:rsidRPr="00806F5F">
        <w:rPr>
          <w:rFonts w:ascii="Arial" w:hAnsi="Arial" w:cs="Arial"/>
          <w:sz w:val="24"/>
          <w:szCs w:val="24"/>
        </w:rPr>
        <w:t>possibilitando a adequada utilização do saldo remanescente dos recursos vinculados ao</w:t>
      </w:r>
      <w:r w:rsidR="00CF3338">
        <w:rPr>
          <w:rFonts w:ascii="Arial" w:hAnsi="Arial" w:cs="Arial"/>
          <w:sz w:val="24"/>
          <w:szCs w:val="24"/>
        </w:rPr>
        <w:t xml:space="preserve"> </w:t>
      </w:r>
      <w:r w:rsidR="00806F5F" w:rsidRPr="00806F5F">
        <w:rPr>
          <w:rFonts w:ascii="Arial" w:hAnsi="Arial" w:cs="Arial"/>
          <w:sz w:val="24"/>
          <w:szCs w:val="24"/>
        </w:rPr>
        <w:t>instrumento. Considerando que o orçamento vigente não contempla dotação orçamentária</w:t>
      </w:r>
      <w:r w:rsidR="00CF3338">
        <w:rPr>
          <w:rFonts w:ascii="Arial" w:hAnsi="Arial" w:cs="Arial"/>
          <w:sz w:val="24"/>
          <w:szCs w:val="24"/>
        </w:rPr>
        <w:t xml:space="preserve"> </w:t>
      </w:r>
      <w:r w:rsidR="00806F5F" w:rsidRPr="00806F5F">
        <w:rPr>
          <w:rFonts w:ascii="Arial" w:hAnsi="Arial" w:cs="Arial"/>
          <w:sz w:val="24"/>
          <w:szCs w:val="24"/>
        </w:rPr>
        <w:t>específica para a execução das despesas relacionadas ao referido convênio, torna-se</w:t>
      </w:r>
      <w:r w:rsidR="00CF3338">
        <w:rPr>
          <w:rFonts w:ascii="Arial" w:hAnsi="Arial" w:cs="Arial"/>
          <w:sz w:val="24"/>
          <w:szCs w:val="24"/>
        </w:rPr>
        <w:t xml:space="preserve"> </w:t>
      </w:r>
      <w:r w:rsidR="00806F5F" w:rsidRPr="00806F5F">
        <w:rPr>
          <w:rFonts w:ascii="Arial" w:hAnsi="Arial" w:cs="Arial"/>
          <w:sz w:val="24"/>
          <w:szCs w:val="24"/>
        </w:rPr>
        <w:t>indispensável a abertura do presente Crédito Especial, a fim de assegurar a regular execução</w:t>
      </w:r>
      <w:r w:rsidR="00CF3338">
        <w:rPr>
          <w:rFonts w:ascii="Arial" w:hAnsi="Arial" w:cs="Arial"/>
          <w:sz w:val="24"/>
          <w:szCs w:val="24"/>
        </w:rPr>
        <w:t xml:space="preserve"> </w:t>
      </w:r>
      <w:r w:rsidR="00806F5F" w:rsidRPr="00806F5F">
        <w:rPr>
          <w:rFonts w:ascii="Arial" w:hAnsi="Arial" w:cs="Arial"/>
          <w:sz w:val="24"/>
          <w:szCs w:val="24"/>
        </w:rPr>
        <w:t>financeira e orçamentária das ações propostas.</w:t>
      </w:r>
      <w:r w:rsidR="00CF3338">
        <w:rPr>
          <w:rFonts w:ascii="Arial" w:hAnsi="Arial" w:cs="Arial"/>
          <w:sz w:val="24"/>
          <w:szCs w:val="24"/>
        </w:rPr>
        <w:t xml:space="preserve"> </w:t>
      </w:r>
      <w:r w:rsidR="00806F5F" w:rsidRPr="00806F5F">
        <w:rPr>
          <w:rFonts w:ascii="Arial" w:hAnsi="Arial" w:cs="Arial"/>
          <w:sz w:val="24"/>
          <w:szCs w:val="24"/>
        </w:rPr>
        <w:t>Diante do exposto, o Poder Executivo Municipal espera contar com a habitual atenção,</w:t>
      </w:r>
      <w:r w:rsidR="00CF3338">
        <w:rPr>
          <w:rFonts w:ascii="Arial" w:hAnsi="Arial" w:cs="Arial"/>
          <w:sz w:val="24"/>
          <w:szCs w:val="24"/>
        </w:rPr>
        <w:t xml:space="preserve"> </w:t>
      </w:r>
      <w:r w:rsidR="00806F5F" w:rsidRPr="00806F5F">
        <w:rPr>
          <w:rFonts w:ascii="Arial" w:hAnsi="Arial" w:cs="Arial"/>
          <w:sz w:val="24"/>
          <w:szCs w:val="24"/>
        </w:rPr>
        <w:t>compreensão e apoio desta Egrégia Casa Legislativa para apreciação e aprovação do presente</w:t>
      </w:r>
      <w:r w:rsidR="00CF3338">
        <w:rPr>
          <w:rFonts w:ascii="Arial" w:hAnsi="Arial" w:cs="Arial"/>
          <w:sz w:val="24"/>
          <w:szCs w:val="24"/>
        </w:rPr>
        <w:t xml:space="preserve"> </w:t>
      </w:r>
      <w:r w:rsidR="00806F5F" w:rsidRPr="00806F5F">
        <w:rPr>
          <w:rFonts w:ascii="Arial" w:hAnsi="Arial" w:cs="Arial"/>
          <w:sz w:val="24"/>
          <w:szCs w:val="24"/>
        </w:rPr>
        <w:t>Projeto de Lei, em razão de seu relevante interesse público e dos benefícios que proporcionará</w:t>
      </w:r>
      <w:r w:rsidR="00CF3338">
        <w:rPr>
          <w:rFonts w:ascii="Arial" w:hAnsi="Arial" w:cs="Arial"/>
          <w:sz w:val="24"/>
          <w:szCs w:val="24"/>
        </w:rPr>
        <w:t xml:space="preserve"> </w:t>
      </w:r>
      <w:r w:rsidR="00806F5F" w:rsidRPr="00806F5F">
        <w:rPr>
          <w:rFonts w:ascii="Arial" w:hAnsi="Arial" w:cs="Arial"/>
          <w:sz w:val="24"/>
          <w:szCs w:val="24"/>
        </w:rPr>
        <w:t>ao desenvolvimento do setor agropecuário do município.</w:t>
      </w:r>
      <w:r w:rsidR="00E163DF">
        <w:rPr>
          <w:rFonts w:ascii="Arial" w:hAnsi="Arial" w:cs="Arial"/>
          <w:sz w:val="24"/>
          <w:szCs w:val="24"/>
        </w:rPr>
        <w:t xml:space="preserve"> </w:t>
      </w:r>
      <w:r w:rsidR="00E163DF" w:rsidRPr="00FB6D0B">
        <w:rPr>
          <w:rFonts w:ascii="Arial" w:hAnsi="Arial" w:cs="Arial"/>
          <w:sz w:val="24"/>
          <w:szCs w:val="24"/>
        </w:rPr>
        <w:t>Atenciosamente, Júlio César Matia</w:t>
      </w:r>
      <w:r w:rsidR="00E163DF">
        <w:rPr>
          <w:rFonts w:ascii="Arial" w:hAnsi="Arial" w:cs="Arial"/>
          <w:sz w:val="24"/>
          <w:szCs w:val="24"/>
        </w:rPr>
        <w:t>zzi,</w:t>
      </w:r>
      <w:r w:rsidR="00E163DF" w:rsidRPr="00FB6D0B">
        <w:rPr>
          <w:rFonts w:ascii="Arial" w:hAnsi="Arial" w:cs="Arial"/>
          <w:sz w:val="24"/>
          <w:szCs w:val="24"/>
        </w:rPr>
        <w:t xml:space="preserve"> Prefeito Municipal</w:t>
      </w:r>
      <w:r w:rsidR="00E163DF">
        <w:rPr>
          <w:rFonts w:ascii="Arial" w:hAnsi="Arial" w:cs="Arial"/>
          <w:sz w:val="24"/>
          <w:szCs w:val="24"/>
        </w:rPr>
        <w:t xml:space="preserve">. </w:t>
      </w:r>
      <w:r w:rsidR="00CF3338">
        <w:rPr>
          <w:rFonts w:ascii="Arial" w:hAnsi="Arial" w:cs="Arial"/>
          <w:sz w:val="24"/>
          <w:szCs w:val="24"/>
        </w:rPr>
        <w:t>Projeto de Lei encaminhado para estudo nas Comissões</w:t>
      </w:r>
      <w:r w:rsidR="00E163DF">
        <w:rPr>
          <w:rFonts w:ascii="Arial" w:hAnsi="Arial" w:cs="Arial"/>
          <w:sz w:val="24"/>
          <w:szCs w:val="24"/>
        </w:rPr>
        <w:t xml:space="preserve">. </w:t>
      </w:r>
      <w:r w:rsidR="00C315D3" w:rsidRPr="00FB6D0B">
        <w:rPr>
          <w:rFonts w:ascii="Arial" w:hAnsi="Arial" w:cs="Arial"/>
          <w:sz w:val="24"/>
          <w:szCs w:val="24"/>
        </w:rPr>
        <w:t xml:space="preserve">Projeto de </w:t>
      </w:r>
      <w:r w:rsidR="00E163DF">
        <w:rPr>
          <w:rFonts w:ascii="Arial" w:hAnsi="Arial" w:cs="Arial"/>
          <w:sz w:val="24"/>
          <w:szCs w:val="24"/>
        </w:rPr>
        <w:t>L</w:t>
      </w:r>
      <w:r w:rsidR="00C315D3" w:rsidRPr="00FB6D0B">
        <w:rPr>
          <w:rFonts w:ascii="Arial" w:hAnsi="Arial" w:cs="Arial"/>
          <w:sz w:val="24"/>
          <w:szCs w:val="24"/>
        </w:rPr>
        <w:t>ei nº 3.321, de 21 de maio de 2026, autoriza a abertura de crédito especial no valor de 300 mil reais.</w:t>
      </w:r>
      <w:r w:rsidR="00E163DF">
        <w:rPr>
          <w:rFonts w:ascii="Arial" w:hAnsi="Arial" w:cs="Arial"/>
          <w:sz w:val="24"/>
          <w:szCs w:val="24"/>
        </w:rPr>
        <w:t xml:space="preserve"> </w:t>
      </w:r>
      <w:r w:rsidR="00C315D3" w:rsidRPr="00FB6D0B">
        <w:rPr>
          <w:rFonts w:ascii="Arial" w:hAnsi="Arial" w:cs="Arial"/>
          <w:sz w:val="24"/>
          <w:szCs w:val="24"/>
        </w:rPr>
        <w:t>Solicit</w:t>
      </w:r>
      <w:r w:rsidR="00E163DF">
        <w:rPr>
          <w:rFonts w:ascii="Arial" w:hAnsi="Arial" w:cs="Arial"/>
          <w:sz w:val="24"/>
          <w:szCs w:val="24"/>
        </w:rPr>
        <w:t>o</w:t>
      </w:r>
      <w:r w:rsidR="00C315D3" w:rsidRPr="00FB6D0B">
        <w:rPr>
          <w:rFonts w:ascii="Arial" w:hAnsi="Arial" w:cs="Arial"/>
          <w:sz w:val="24"/>
          <w:szCs w:val="24"/>
        </w:rPr>
        <w:t xml:space="preserve"> a secretári</w:t>
      </w:r>
      <w:r w:rsidR="00E163DF">
        <w:rPr>
          <w:rFonts w:ascii="Arial" w:hAnsi="Arial" w:cs="Arial"/>
          <w:sz w:val="24"/>
          <w:szCs w:val="24"/>
        </w:rPr>
        <w:t>a</w:t>
      </w:r>
      <w:r w:rsidR="00C315D3" w:rsidRPr="00FB6D0B">
        <w:rPr>
          <w:rFonts w:ascii="Arial" w:hAnsi="Arial" w:cs="Arial"/>
          <w:sz w:val="24"/>
          <w:szCs w:val="24"/>
        </w:rPr>
        <w:t xml:space="preserve"> da </w:t>
      </w:r>
      <w:r w:rsidR="00E163DF">
        <w:rPr>
          <w:rFonts w:ascii="Arial" w:hAnsi="Arial" w:cs="Arial"/>
          <w:sz w:val="24"/>
          <w:szCs w:val="24"/>
        </w:rPr>
        <w:t xml:space="preserve">Mesa </w:t>
      </w:r>
      <w:r w:rsidR="00C315D3" w:rsidRPr="00FB6D0B">
        <w:rPr>
          <w:rFonts w:ascii="Arial" w:hAnsi="Arial" w:cs="Arial"/>
          <w:sz w:val="24"/>
          <w:szCs w:val="24"/>
        </w:rPr>
        <w:t xml:space="preserve">Diretora que faça a </w:t>
      </w:r>
      <w:r w:rsidR="00E163DF">
        <w:rPr>
          <w:rFonts w:ascii="Arial" w:hAnsi="Arial" w:cs="Arial"/>
          <w:sz w:val="24"/>
          <w:szCs w:val="24"/>
        </w:rPr>
        <w:t>leitura</w:t>
      </w:r>
      <w:r w:rsidR="00C315D3" w:rsidRPr="00FB6D0B">
        <w:rPr>
          <w:rFonts w:ascii="Arial" w:hAnsi="Arial" w:cs="Arial"/>
          <w:sz w:val="24"/>
          <w:szCs w:val="24"/>
        </w:rPr>
        <w:t xml:space="preserve"> da mensagem do projeto.</w:t>
      </w:r>
      <w:r w:rsidR="00E163DF">
        <w:rPr>
          <w:rFonts w:ascii="Arial" w:hAnsi="Arial" w:cs="Arial"/>
          <w:sz w:val="24"/>
          <w:szCs w:val="24"/>
        </w:rPr>
        <w:t xml:space="preserve"> Excelentíssimo Senhor Everton Pablo dos Santos Tusi, Presidente do Legislativo Municipal de Tuparendi. S</w:t>
      </w:r>
      <w:r w:rsidR="00E163DF" w:rsidRPr="00E163DF">
        <w:rPr>
          <w:rFonts w:ascii="Arial" w:hAnsi="Arial" w:cs="Arial"/>
          <w:sz w:val="24"/>
          <w:szCs w:val="24"/>
        </w:rPr>
        <w:t>enhor Presidente,</w:t>
      </w:r>
      <w:r w:rsidR="00E163DF">
        <w:rPr>
          <w:rFonts w:ascii="Arial" w:hAnsi="Arial" w:cs="Arial"/>
          <w:sz w:val="24"/>
          <w:szCs w:val="24"/>
        </w:rPr>
        <w:t xml:space="preserve"> </w:t>
      </w:r>
      <w:r w:rsidR="00E163DF" w:rsidRPr="00E163DF">
        <w:rPr>
          <w:rFonts w:ascii="Arial" w:hAnsi="Arial" w:cs="Arial"/>
          <w:sz w:val="24"/>
          <w:szCs w:val="24"/>
        </w:rPr>
        <w:t>Encaminhamos o Projeto de Lei nº3.321 que tem como finalidade principal a abertura de</w:t>
      </w:r>
      <w:r w:rsidR="00E163DF">
        <w:rPr>
          <w:rFonts w:ascii="Arial" w:hAnsi="Arial" w:cs="Arial"/>
          <w:sz w:val="24"/>
          <w:szCs w:val="24"/>
        </w:rPr>
        <w:t xml:space="preserve"> </w:t>
      </w:r>
      <w:r w:rsidR="00E163DF" w:rsidRPr="00E163DF">
        <w:rPr>
          <w:rFonts w:ascii="Arial" w:hAnsi="Arial" w:cs="Arial"/>
          <w:sz w:val="24"/>
          <w:szCs w:val="24"/>
        </w:rPr>
        <w:t>Crédito Especial no orçamento municipal de 2026, para possibilitar o empenho de despesas na</w:t>
      </w:r>
      <w:r w:rsidR="00E163DF">
        <w:rPr>
          <w:rFonts w:ascii="Arial" w:hAnsi="Arial" w:cs="Arial"/>
          <w:sz w:val="24"/>
          <w:szCs w:val="24"/>
        </w:rPr>
        <w:t xml:space="preserve"> </w:t>
      </w:r>
      <w:r w:rsidR="00E163DF" w:rsidRPr="00E163DF">
        <w:rPr>
          <w:rFonts w:ascii="Arial" w:hAnsi="Arial" w:cs="Arial"/>
          <w:sz w:val="24"/>
          <w:szCs w:val="24"/>
        </w:rPr>
        <w:t>aquisição de cestas básicas com recursos oriundos do Governo Federal, por intermédio da</w:t>
      </w:r>
      <w:r w:rsidR="00E163DF">
        <w:rPr>
          <w:rFonts w:ascii="Arial" w:hAnsi="Arial" w:cs="Arial"/>
          <w:sz w:val="24"/>
          <w:szCs w:val="24"/>
        </w:rPr>
        <w:t xml:space="preserve"> </w:t>
      </w:r>
      <w:r w:rsidR="00E163DF" w:rsidRPr="00E163DF">
        <w:rPr>
          <w:rFonts w:ascii="Arial" w:hAnsi="Arial" w:cs="Arial"/>
          <w:sz w:val="24"/>
          <w:szCs w:val="24"/>
        </w:rPr>
        <w:t>Secretaria Nacional de Proteção e Defesa Civil.</w:t>
      </w:r>
      <w:r w:rsidR="00E163DF">
        <w:rPr>
          <w:rFonts w:ascii="Arial" w:hAnsi="Arial" w:cs="Arial"/>
          <w:sz w:val="24"/>
          <w:szCs w:val="24"/>
        </w:rPr>
        <w:t xml:space="preserve"> </w:t>
      </w:r>
      <w:r w:rsidR="00E163DF" w:rsidRPr="00E163DF">
        <w:rPr>
          <w:rFonts w:ascii="Arial" w:hAnsi="Arial" w:cs="Arial"/>
          <w:sz w:val="24"/>
          <w:szCs w:val="24"/>
        </w:rPr>
        <w:t xml:space="preserve">Por meio do Decreto Municipal nº 4.114, de 20 de março de 2026, publicado no Diário Oficial dos Municípios do Estado do Rio Grande do Sul - FAMURS, em 23 de março de 2026,Edição 4293, o Chefe do Executivo Municipal declarou SITUAÇÃO DE EMERGÊNCIA nas áreas do Município de Tuparendi - RS, discriminada no Formulário de Informações do Desastre– FIDE RS-F-4322301-14110-20260320, motivada por ESTIAGEM. A homologação estadual da Situação de Emergência se deu através do Decreto nº58.727, de 14 de abril de 2026, do Governador do Estado do Rio Grande do Sul, reconhecendo toda a área do Município como afetada, retroagindo os seus efeitos a contar de20 de março de 2026, data do Decreto Municipal, e fixando o prazo em vigor </w:t>
      </w:r>
      <w:r w:rsidR="00E163DF" w:rsidRPr="00E163DF">
        <w:rPr>
          <w:rFonts w:ascii="Arial" w:hAnsi="Arial" w:cs="Arial"/>
          <w:sz w:val="24"/>
          <w:szCs w:val="24"/>
        </w:rPr>
        <w:lastRenderedPageBreak/>
        <w:t>por 180 (cento e</w:t>
      </w:r>
      <w:r w:rsidR="00E163DF">
        <w:rPr>
          <w:rFonts w:ascii="Arial" w:hAnsi="Arial" w:cs="Arial"/>
          <w:sz w:val="24"/>
          <w:szCs w:val="24"/>
        </w:rPr>
        <w:t xml:space="preserve"> </w:t>
      </w:r>
      <w:r w:rsidR="00E163DF" w:rsidRPr="00E163DF">
        <w:rPr>
          <w:rFonts w:ascii="Arial" w:hAnsi="Arial" w:cs="Arial"/>
          <w:sz w:val="24"/>
          <w:szCs w:val="24"/>
        </w:rPr>
        <w:t>oitenta) dias.</w:t>
      </w:r>
      <w:r w:rsidR="00E163DF">
        <w:rPr>
          <w:rFonts w:ascii="Arial" w:hAnsi="Arial" w:cs="Arial"/>
          <w:sz w:val="24"/>
          <w:szCs w:val="24"/>
        </w:rPr>
        <w:t xml:space="preserve"> </w:t>
      </w:r>
      <w:r w:rsidR="00E163DF" w:rsidRPr="00E163DF">
        <w:rPr>
          <w:rFonts w:ascii="Arial" w:hAnsi="Arial" w:cs="Arial"/>
          <w:sz w:val="24"/>
          <w:szCs w:val="24"/>
        </w:rPr>
        <w:t>Posteriormente, pela Portaria nº 1.306, de 22 de abril de 2026, do Secretário Nacional de Proteção e Defesa Civil, promoveu-se o reconhecimento do Governo Federal de tal</w:t>
      </w:r>
      <w:r w:rsidR="00E163DF">
        <w:rPr>
          <w:rFonts w:ascii="Arial" w:hAnsi="Arial" w:cs="Arial"/>
          <w:sz w:val="24"/>
          <w:szCs w:val="24"/>
        </w:rPr>
        <w:t xml:space="preserve"> </w:t>
      </w:r>
      <w:r w:rsidR="00E163DF" w:rsidRPr="00E163DF">
        <w:rPr>
          <w:rFonts w:ascii="Arial" w:hAnsi="Arial" w:cs="Arial"/>
          <w:sz w:val="24"/>
          <w:szCs w:val="24"/>
        </w:rPr>
        <w:t>Situação de Emergência, conforme publicação do Diário Oficial da União de 23 de abril de 2026(Edição 75, Seção 1, Página 44).</w:t>
      </w:r>
      <w:r w:rsidR="00E163DF">
        <w:rPr>
          <w:rFonts w:ascii="Arial" w:hAnsi="Arial" w:cs="Arial"/>
          <w:sz w:val="24"/>
          <w:szCs w:val="24"/>
        </w:rPr>
        <w:t xml:space="preserve"> </w:t>
      </w:r>
      <w:r w:rsidR="00E163DF" w:rsidRPr="00E163DF">
        <w:rPr>
          <w:rFonts w:ascii="Arial" w:hAnsi="Arial" w:cs="Arial"/>
          <w:sz w:val="24"/>
          <w:szCs w:val="24"/>
        </w:rPr>
        <w:t>Com os citados reconhecimentos estadual e federal, viabiliza-se o alcance de alguns</w:t>
      </w:r>
      <w:r w:rsidR="00E163DF">
        <w:rPr>
          <w:rFonts w:ascii="Arial" w:hAnsi="Arial" w:cs="Arial"/>
          <w:sz w:val="24"/>
          <w:szCs w:val="24"/>
        </w:rPr>
        <w:t xml:space="preserve"> </w:t>
      </w:r>
      <w:r w:rsidR="00E163DF" w:rsidRPr="00E163DF">
        <w:rPr>
          <w:rFonts w:ascii="Arial" w:hAnsi="Arial" w:cs="Arial"/>
          <w:sz w:val="24"/>
          <w:szCs w:val="24"/>
        </w:rPr>
        <w:t>benefícios legais previstos, como</w:t>
      </w:r>
      <w:r w:rsidR="00E163DF">
        <w:rPr>
          <w:rFonts w:ascii="Arial" w:hAnsi="Arial" w:cs="Arial"/>
          <w:sz w:val="24"/>
          <w:szCs w:val="24"/>
        </w:rPr>
        <w:t xml:space="preserve"> </w:t>
      </w:r>
      <w:r w:rsidR="00E163DF" w:rsidRPr="00E163DF">
        <w:rPr>
          <w:rFonts w:ascii="Arial" w:hAnsi="Arial" w:cs="Arial"/>
          <w:sz w:val="24"/>
          <w:szCs w:val="24"/>
        </w:rPr>
        <w:t>- dispensa de licitação para contratos de aquisição de bens necessários às atividades</w:t>
      </w:r>
      <w:r w:rsidR="00E163DF">
        <w:rPr>
          <w:rFonts w:ascii="Arial" w:hAnsi="Arial" w:cs="Arial"/>
          <w:sz w:val="24"/>
          <w:szCs w:val="24"/>
        </w:rPr>
        <w:t xml:space="preserve"> </w:t>
      </w:r>
      <w:r w:rsidR="00E163DF" w:rsidRPr="00E163DF">
        <w:rPr>
          <w:rFonts w:ascii="Arial" w:hAnsi="Arial" w:cs="Arial"/>
          <w:sz w:val="24"/>
          <w:szCs w:val="24"/>
        </w:rPr>
        <w:t>de resposta ao desastre, de prestação de serviços e de obras relacionadas com a reabilitação</w:t>
      </w:r>
      <w:r w:rsidR="00E163DF">
        <w:rPr>
          <w:rFonts w:ascii="Arial" w:hAnsi="Arial" w:cs="Arial"/>
          <w:sz w:val="24"/>
          <w:szCs w:val="24"/>
        </w:rPr>
        <w:t xml:space="preserve"> </w:t>
      </w:r>
      <w:r w:rsidR="00E163DF" w:rsidRPr="00E163DF">
        <w:rPr>
          <w:rFonts w:ascii="Arial" w:hAnsi="Arial" w:cs="Arial"/>
          <w:sz w:val="24"/>
          <w:szCs w:val="24"/>
        </w:rPr>
        <w:t>dos cenários dos desastres, em conformidade com o que dispõe a Lei nº 14.133/2021;</w:t>
      </w:r>
      <w:r w:rsidR="00E163DF">
        <w:rPr>
          <w:rFonts w:ascii="Arial" w:hAnsi="Arial" w:cs="Arial"/>
          <w:sz w:val="24"/>
          <w:szCs w:val="24"/>
        </w:rPr>
        <w:t xml:space="preserve"> </w:t>
      </w:r>
      <w:r w:rsidR="00E163DF" w:rsidRPr="00E163DF">
        <w:rPr>
          <w:rFonts w:ascii="Arial" w:hAnsi="Arial" w:cs="Arial"/>
          <w:sz w:val="24"/>
          <w:szCs w:val="24"/>
        </w:rPr>
        <w:t>- antecipação de benefícios da Previdência Social;</w:t>
      </w:r>
      <w:r w:rsidR="00E163DF">
        <w:rPr>
          <w:rFonts w:ascii="Arial" w:hAnsi="Arial" w:cs="Arial"/>
          <w:sz w:val="24"/>
          <w:szCs w:val="24"/>
        </w:rPr>
        <w:t xml:space="preserve"> </w:t>
      </w:r>
      <w:r w:rsidR="00E163DF" w:rsidRPr="00E163DF">
        <w:rPr>
          <w:rFonts w:ascii="Arial" w:hAnsi="Arial" w:cs="Arial"/>
          <w:sz w:val="24"/>
          <w:szCs w:val="24"/>
        </w:rPr>
        <w:t>- movimentação da conta vinculada do trabalhador no FGTS (Lei nº 8.036/1990, art.20, inciso XVI, alínea "a");</w:t>
      </w:r>
      <w:r w:rsidR="00E163DF">
        <w:rPr>
          <w:rFonts w:ascii="Arial" w:hAnsi="Arial" w:cs="Arial"/>
          <w:sz w:val="24"/>
          <w:szCs w:val="24"/>
        </w:rPr>
        <w:t xml:space="preserve"> </w:t>
      </w:r>
      <w:r w:rsidR="00E163DF" w:rsidRPr="00E163DF">
        <w:rPr>
          <w:rFonts w:ascii="Arial" w:hAnsi="Arial" w:cs="Arial"/>
          <w:sz w:val="24"/>
          <w:szCs w:val="24"/>
        </w:rPr>
        <w:t>- abrandamento de prazos ou limites fixados pela Lei Complementar nº 101/2000, que</w:t>
      </w:r>
      <w:r w:rsidR="00E163DF">
        <w:rPr>
          <w:rFonts w:ascii="Arial" w:hAnsi="Arial" w:cs="Arial"/>
          <w:sz w:val="24"/>
          <w:szCs w:val="24"/>
        </w:rPr>
        <w:t xml:space="preserve"> </w:t>
      </w:r>
      <w:r w:rsidR="00E163DF" w:rsidRPr="00E163DF">
        <w:rPr>
          <w:rFonts w:ascii="Arial" w:hAnsi="Arial" w:cs="Arial"/>
          <w:sz w:val="24"/>
          <w:szCs w:val="24"/>
        </w:rPr>
        <w:t>estabelece normas de finanças públicas voltadas para a responsabilidade na gestão fiscal; e</w:t>
      </w:r>
      <w:r w:rsidR="00E163DF">
        <w:rPr>
          <w:rFonts w:ascii="Arial" w:hAnsi="Arial" w:cs="Arial"/>
          <w:sz w:val="24"/>
          <w:szCs w:val="24"/>
        </w:rPr>
        <w:t xml:space="preserve"> </w:t>
      </w:r>
      <w:r w:rsidR="00E163DF" w:rsidRPr="00E163DF">
        <w:rPr>
          <w:rFonts w:ascii="Arial" w:hAnsi="Arial" w:cs="Arial"/>
          <w:sz w:val="24"/>
          <w:szCs w:val="24"/>
        </w:rPr>
        <w:t>- renegociação de dívidas bancárias junto aos Programas PRONAF e PROAGRO.</w:t>
      </w:r>
      <w:r w:rsidR="00E163DF">
        <w:rPr>
          <w:rFonts w:ascii="Arial" w:hAnsi="Arial" w:cs="Arial"/>
          <w:sz w:val="24"/>
          <w:szCs w:val="24"/>
        </w:rPr>
        <w:t xml:space="preserve"> </w:t>
      </w:r>
      <w:r w:rsidR="00E163DF" w:rsidRPr="00E163DF">
        <w:rPr>
          <w:rFonts w:ascii="Arial" w:hAnsi="Arial" w:cs="Arial"/>
          <w:sz w:val="24"/>
          <w:szCs w:val="24"/>
        </w:rPr>
        <w:t>O auxílio financeiro complementar por parte do Governo Federal objetiva mitigar os danos</w:t>
      </w:r>
      <w:r w:rsidR="00E163DF">
        <w:rPr>
          <w:rFonts w:ascii="Arial" w:hAnsi="Arial" w:cs="Arial"/>
          <w:sz w:val="24"/>
          <w:szCs w:val="24"/>
        </w:rPr>
        <w:t xml:space="preserve"> </w:t>
      </w:r>
      <w:r w:rsidR="00E163DF" w:rsidRPr="00E163DF">
        <w:rPr>
          <w:rFonts w:ascii="Arial" w:hAnsi="Arial" w:cs="Arial"/>
          <w:sz w:val="24"/>
          <w:szCs w:val="24"/>
        </w:rPr>
        <w:t>e prejuízos decorrentes da situação de anormalidade decretada, que implicam e comprometem</w:t>
      </w:r>
      <w:r w:rsidR="00E163DF">
        <w:rPr>
          <w:rFonts w:ascii="Arial" w:hAnsi="Arial" w:cs="Arial"/>
          <w:sz w:val="24"/>
          <w:szCs w:val="24"/>
        </w:rPr>
        <w:t xml:space="preserve"> </w:t>
      </w:r>
      <w:r w:rsidR="00E163DF" w:rsidRPr="00E163DF">
        <w:rPr>
          <w:rFonts w:ascii="Arial" w:hAnsi="Arial" w:cs="Arial"/>
          <w:sz w:val="24"/>
          <w:szCs w:val="24"/>
        </w:rPr>
        <w:t>a capacidade de resposta econômica e administrativa do poder público municipal.</w:t>
      </w:r>
      <w:r w:rsidR="00E163DF">
        <w:rPr>
          <w:rFonts w:ascii="Arial" w:hAnsi="Arial" w:cs="Arial"/>
          <w:sz w:val="24"/>
          <w:szCs w:val="24"/>
        </w:rPr>
        <w:t xml:space="preserve"> </w:t>
      </w:r>
      <w:r w:rsidR="00E163DF" w:rsidRPr="00E163DF">
        <w:rPr>
          <w:rFonts w:ascii="Arial" w:hAnsi="Arial" w:cs="Arial"/>
          <w:sz w:val="24"/>
          <w:szCs w:val="24"/>
        </w:rPr>
        <w:t>Os beneficiários finais do Crédito Especial em tela são todos os Munícipes afetados</w:t>
      </w:r>
      <w:r w:rsidR="00E163DF">
        <w:rPr>
          <w:rFonts w:ascii="Arial" w:hAnsi="Arial" w:cs="Arial"/>
          <w:sz w:val="24"/>
          <w:szCs w:val="24"/>
        </w:rPr>
        <w:t xml:space="preserve"> </w:t>
      </w:r>
      <w:r w:rsidR="00E163DF" w:rsidRPr="00E163DF">
        <w:rPr>
          <w:rFonts w:ascii="Arial" w:hAnsi="Arial" w:cs="Arial"/>
          <w:sz w:val="24"/>
          <w:szCs w:val="24"/>
        </w:rPr>
        <w:t>diretamente pela situação de estiagem que assola o Município de Tuparendi, especialmente os</w:t>
      </w:r>
      <w:r w:rsidR="00E163DF">
        <w:rPr>
          <w:rFonts w:ascii="Arial" w:hAnsi="Arial" w:cs="Arial"/>
          <w:sz w:val="24"/>
          <w:szCs w:val="24"/>
        </w:rPr>
        <w:t xml:space="preserve"> </w:t>
      </w:r>
      <w:r w:rsidR="00E163DF" w:rsidRPr="00E163DF">
        <w:rPr>
          <w:rFonts w:ascii="Arial" w:hAnsi="Arial" w:cs="Arial"/>
          <w:sz w:val="24"/>
          <w:szCs w:val="24"/>
        </w:rPr>
        <w:t>que se dedicam às atividades agropecuárias.</w:t>
      </w:r>
      <w:r w:rsidR="00E163DF">
        <w:rPr>
          <w:rFonts w:ascii="Arial" w:hAnsi="Arial" w:cs="Arial"/>
          <w:sz w:val="24"/>
          <w:szCs w:val="24"/>
        </w:rPr>
        <w:t xml:space="preserve"> </w:t>
      </w:r>
      <w:r w:rsidR="00E163DF" w:rsidRPr="00E163DF">
        <w:rPr>
          <w:rFonts w:ascii="Arial" w:hAnsi="Arial" w:cs="Arial"/>
          <w:sz w:val="24"/>
          <w:szCs w:val="24"/>
        </w:rPr>
        <w:t>Como no presente orçamento não existe a dotação orçamentária correspondente ao</w:t>
      </w:r>
      <w:r w:rsidR="00E163DF">
        <w:rPr>
          <w:rFonts w:ascii="Arial" w:hAnsi="Arial" w:cs="Arial"/>
          <w:sz w:val="24"/>
          <w:szCs w:val="24"/>
        </w:rPr>
        <w:t xml:space="preserve"> </w:t>
      </w:r>
      <w:r w:rsidR="00E163DF" w:rsidRPr="00E163DF">
        <w:rPr>
          <w:rFonts w:ascii="Arial" w:hAnsi="Arial" w:cs="Arial"/>
          <w:sz w:val="24"/>
          <w:szCs w:val="24"/>
        </w:rPr>
        <w:t>referido convênio se faz necessária a abertura de Crédito Especial.</w:t>
      </w:r>
      <w:r w:rsidR="00E163DF">
        <w:rPr>
          <w:rFonts w:ascii="Arial" w:hAnsi="Arial" w:cs="Arial"/>
          <w:sz w:val="24"/>
          <w:szCs w:val="24"/>
        </w:rPr>
        <w:t xml:space="preserve"> </w:t>
      </w:r>
      <w:r w:rsidR="00E163DF" w:rsidRPr="00E163DF">
        <w:rPr>
          <w:rFonts w:ascii="Arial" w:hAnsi="Arial" w:cs="Arial"/>
          <w:sz w:val="24"/>
          <w:szCs w:val="24"/>
        </w:rPr>
        <w:t>Diante do exposto, o Poder Executivo Municipal espera contar com a habitual atenção,</w:t>
      </w:r>
      <w:r w:rsidR="00E163DF">
        <w:rPr>
          <w:rFonts w:ascii="Arial" w:hAnsi="Arial" w:cs="Arial"/>
          <w:sz w:val="24"/>
          <w:szCs w:val="24"/>
        </w:rPr>
        <w:t xml:space="preserve"> </w:t>
      </w:r>
      <w:r w:rsidR="00E163DF" w:rsidRPr="00E163DF">
        <w:rPr>
          <w:rFonts w:ascii="Arial" w:hAnsi="Arial" w:cs="Arial"/>
          <w:sz w:val="24"/>
          <w:szCs w:val="24"/>
        </w:rPr>
        <w:t>compreensão e apoio dessa Egrégia Casa Legislativa para apreciação e aprovação do</w:t>
      </w:r>
      <w:r w:rsidR="00E163DF">
        <w:rPr>
          <w:rFonts w:ascii="Arial" w:hAnsi="Arial" w:cs="Arial"/>
          <w:sz w:val="24"/>
          <w:szCs w:val="24"/>
        </w:rPr>
        <w:t xml:space="preserve"> </w:t>
      </w:r>
      <w:r w:rsidR="00E163DF" w:rsidRPr="00E163DF">
        <w:rPr>
          <w:rFonts w:ascii="Arial" w:hAnsi="Arial" w:cs="Arial"/>
          <w:sz w:val="24"/>
          <w:szCs w:val="24"/>
        </w:rPr>
        <w:t>presente Projeto de Lei, em razão de seu relevante interesse público e dos benefícios que</w:t>
      </w:r>
      <w:r w:rsidR="00E163DF">
        <w:rPr>
          <w:rFonts w:ascii="Arial" w:hAnsi="Arial" w:cs="Arial"/>
          <w:sz w:val="24"/>
          <w:szCs w:val="24"/>
        </w:rPr>
        <w:t xml:space="preserve"> </w:t>
      </w:r>
      <w:r w:rsidR="00E163DF" w:rsidRPr="00E163DF">
        <w:rPr>
          <w:rFonts w:ascii="Arial" w:hAnsi="Arial" w:cs="Arial"/>
          <w:sz w:val="24"/>
          <w:szCs w:val="24"/>
        </w:rPr>
        <w:t>proporcionará ao Município.</w:t>
      </w:r>
      <w:r w:rsidR="00C315D3" w:rsidRPr="00FB6D0B">
        <w:rPr>
          <w:rFonts w:ascii="Arial" w:hAnsi="Arial" w:cs="Arial"/>
          <w:sz w:val="24"/>
          <w:szCs w:val="24"/>
        </w:rPr>
        <w:t xml:space="preserve"> Júlio César Matia</w:t>
      </w:r>
      <w:r w:rsidR="00E163DF">
        <w:rPr>
          <w:rFonts w:ascii="Arial" w:hAnsi="Arial" w:cs="Arial"/>
          <w:sz w:val="24"/>
          <w:szCs w:val="24"/>
        </w:rPr>
        <w:t>zzi</w:t>
      </w:r>
      <w:r w:rsidR="00C315D3" w:rsidRPr="00FB6D0B">
        <w:rPr>
          <w:rFonts w:ascii="Arial" w:hAnsi="Arial" w:cs="Arial"/>
          <w:sz w:val="24"/>
          <w:szCs w:val="24"/>
        </w:rPr>
        <w:t>, Prefeito Municipal</w:t>
      </w:r>
      <w:r w:rsidR="00E163DF">
        <w:rPr>
          <w:rFonts w:ascii="Arial" w:hAnsi="Arial" w:cs="Arial"/>
          <w:sz w:val="24"/>
          <w:szCs w:val="24"/>
        </w:rPr>
        <w:t xml:space="preserve">. Projeto de Leu encaminhado para estudo nas comissões. </w:t>
      </w:r>
      <w:r w:rsidR="00C315D3" w:rsidRPr="00FB6D0B">
        <w:rPr>
          <w:rFonts w:ascii="Arial" w:hAnsi="Arial" w:cs="Arial"/>
          <w:sz w:val="24"/>
          <w:szCs w:val="24"/>
        </w:rPr>
        <w:t>Apreciação e votação de Projeto de Lei</w:t>
      </w:r>
      <w:r w:rsidR="00E163DF">
        <w:rPr>
          <w:rFonts w:ascii="Arial" w:hAnsi="Arial" w:cs="Arial"/>
          <w:sz w:val="24"/>
          <w:szCs w:val="24"/>
        </w:rPr>
        <w:t>.</w:t>
      </w:r>
      <w:r w:rsidR="00C315D3" w:rsidRPr="00FB6D0B">
        <w:rPr>
          <w:rFonts w:ascii="Arial" w:hAnsi="Arial" w:cs="Arial"/>
          <w:sz w:val="24"/>
          <w:szCs w:val="24"/>
        </w:rPr>
        <w:t xml:space="preserve"> Projeto de Lei nº 3.318, de 11 de maio de 2006</w:t>
      </w:r>
      <w:r w:rsidR="00E163DF">
        <w:rPr>
          <w:rFonts w:ascii="Arial" w:hAnsi="Arial" w:cs="Arial"/>
          <w:sz w:val="24"/>
          <w:szCs w:val="24"/>
        </w:rPr>
        <w:t>.</w:t>
      </w:r>
      <w:r w:rsidR="00C315D3" w:rsidRPr="00FB6D0B">
        <w:rPr>
          <w:rFonts w:ascii="Arial" w:hAnsi="Arial" w:cs="Arial"/>
          <w:sz w:val="24"/>
          <w:szCs w:val="24"/>
        </w:rPr>
        <w:t xml:space="preserve"> Autoriza o Poder Executivo a contratar operação de crédito com o </w:t>
      </w:r>
      <w:r w:rsidR="00E163DF">
        <w:rPr>
          <w:rFonts w:ascii="Arial" w:hAnsi="Arial" w:cs="Arial"/>
          <w:sz w:val="24"/>
          <w:szCs w:val="24"/>
        </w:rPr>
        <w:t>BADESUL</w:t>
      </w:r>
      <w:r w:rsidR="00C315D3" w:rsidRPr="00FB6D0B">
        <w:rPr>
          <w:rFonts w:ascii="Arial" w:hAnsi="Arial" w:cs="Arial"/>
          <w:sz w:val="24"/>
          <w:szCs w:val="24"/>
        </w:rPr>
        <w:t xml:space="preserve">, Desenvolvimento </w:t>
      </w:r>
      <w:r w:rsidR="00E163DF">
        <w:rPr>
          <w:rFonts w:ascii="Arial" w:hAnsi="Arial" w:cs="Arial"/>
          <w:sz w:val="24"/>
          <w:szCs w:val="24"/>
        </w:rPr>
        <w:t>SA</w:t>
      </w:r>
      <w:r w:rsidR="00C315D3" w:rsidRPr="00FB6D0B">
        <w:rPr>
          <w:rFonts w:ascii="Arial" w:hAnsi="Arial" w:cs="Arial"/>
          <w:sz w:val="24"/>
          <w:szCs w:val="24"/>
        </w:rPr>
        <w:t xml:space="preserve">, Agência de Fomento RS para obras de infraestrutura no município de </w:t>
      </w:r>
      <w:r w:rsidR="00E163DF">
        <w:rPr>
          <w:rFonts w:ascii="Arial" w:hAnsi="Arial" w:cs="Arial"/>
          <w:sz w:val="24"/>
          <w:szCs w:val="24"/>
        </w:rPr>
        <w:t>Tuparendi</w:t>
      </w:r>
      <w:r w:rsidR="00C315D3" w:rsidRPr="00FB6D0B">
        <w:rPr>
          <w:rFonts w:ascii="Arial" w:hAnsi="Arial" w:cs="Arial"/>
          <w:sz w:val="24"/>
          <w:szCs w:val="24"/>
        </w:rPr>
        <w:t xml:space="preserve">. </w:t>
      </w:r>
      <w:r w:rsidR="00E163DF">
        <w:rPr>
          <w:rFonts w:ascii="Arial" w:hAnsi="Arial" w:cs="Arial"/>
          <w:sz w:val="24"/>
          <w:szCs w:val="24"/>
        </w:rPr>
        <w:t>Permanece em</w:t>
      </w:r>
      <w:r w:rsidR="00C315D3" w:rsidRPr="00FB6D0B">
        <w:rPr>
          <w:rFonts w:ascii="Arial" w:hAnsi="Arial" w:cs="Arial"/>
          <w:sz w:val="24"/>
          <w:szCs w:val="24"/>
        </w:rPr>
        <w:t xml:space="preserve"> estudo </w:t>
      </w:r>
      <w:r w:rsidR="00E163DF">
        <w:rPr>
          <w:rFonts w:ascii="Arial" w:hAnsi="Arial" w:cs="Arial"/>
          <w:sz w:val="24"/>
          <w:szCs w:val="24"/>
        </w:rPr>
        <w:t>n</w:t>
      </w:r>
      <w:r w:rsidR="00C315D3" w:rsidRPr="00FB6D0B">
        <w:rPr>
          <w:rFonts w:ascii="Arial" w:hAnsi="Arial" w:cs="Arial"/>
          <w:sz w:val="24"/>
          <w:szCs w:val="24"/>
        </w:rPr>
        <w:t xml:space="preserve">as comissões. </w:t>
      </w:r>
      <w:r w:rsidR="00E163DF">
        <w:rPr>
          <w:rFonts w:ascii="Arial" w:hAnsi="Arial" w:cs="Arial"/>
          <w:sz w:val="24"/>
          <w:szCs w:val="24"/>
        </w:rPr>
        <w:t>Passamos agora aos r</w:t>
      </w:r>
      <w:r w:rsidR="00C315D3" w:rsidRPr="00FB6D0B">
        <w:rPr>
          <w:rFonts w:ascii="Arial" w:hAnsi="Arial" w:cs="Arial"/>
          <w:sz w:val="24"/>
          <w:szCs w:val="24"/>
        </w:rPr>
        <w:t>equerimento</w:t>
      </w:r>
      <w:r w:rsidR="00E163DF">
        <w:rPr>
          <w:rFonts w:ascii="Arial" w:hAnsi="Arial" w:cs="Arial"/>
          <w:sz w:val="24"/>
          <w:szCs w:val="24"/>
        </w:rPr>
        <w:t>s</w:t>
      </w:r>
      <w:r w:rsidR="00C315D3" w:rsidRPr="00FB6D0B">
        <w:rPr>
          <w:rFonts w:ascii="Arial" w:hAnsi="Arial" w:cs="Arial"/>
          <w:sz w:val="24"/>
          <w:szCs w:val="24"/>
        </w:rPr>
        <w:t xml:space="preserve"> dos vereadores Temos dois requerimentos protocolado</w:t>
      </w:r>
      <w:r w:rsidR="00E163DF">
        <w:rPr>
          <w:rFonts w:ascii="Arial" w:hAnsi="Arial" w:cs="Arial"/>
          <w:sz w:val="24"/>
          <w:szCs w:val="24"/>
        </w:rPr>
        <w:t>s</w:t>
      </w:r>
      <w:r w:rsidR="00C315D3" w:rsidRPr="00FB6D0B">
        <w:rPr>
          <w:rFonts w:ascii="Arial" w:hAnsi="Arial" w:cs="Arial"/>
          <w:sz w:val="24"/>
          <w:szCs w:val="24"/>
        </w:rPr>
        <w:t xml:space="preserve"> do vereador Rafael Herm</w:t>
      </w:r>
      <w:r w:rsidR="00E163DF">
        <w:rPr>
          <w:rFonts w:ascii="Arial" w:hAnsi="Arial" w:cs="Arial"/>
          <w:sz w:val="24"/>
          <w:szCs w:val="24"/>
        </w:rPr>
        <w:t>an</w:t>
      </w:r>
      <w:r w:rsidR="00C315D3" w:rsidRPr="00FB6D0B">
        <w:rPr>
          <w:rFonts w:ascii="Arial" w:hAnsi="Arial" w:cs="Arial"/>
          <w:sz w:val="24"/>
          <w:szCs w:val="24"/>
        </w:rPr>
        <w:t>s.</w:t>
      </w:r>
      <w:r w:rsidR="00E163DF">
        <w:rPr>
          <w:rFonts w:ascii="Arial" w:hAnsi="Arial" w:cs="Arial"/>
          <w:sz w:val="24"/>
          <w:szCs w:val="24"/>
        </w:rPr>
        <w:t xml:space="preserve"> </w:t>
      </w:r>
      <w:r w:rsidR="00C315D3" w:rsidRPr="00FB6D0B">
        <w:rPr>
          <w:rFonts w:ascii="Arial" w:hAnsi="Arial" w:cs="Arial"/>
          <w:sz w:val="24"/>
          <w:szCs w:val="24"/>
        </w:rPr>
        <w:t xml:space="preserve">O vereador pode fazer a leitura do seu primeiro requerimento. </w:t>
      </w:r>
    </w:p>
    <w:p w14:paraId="5A1F79D0" w14:textId="77777777" w:rsidR="00E163DF" w:rsidRDefault="00E163DF" w:rsidP="00E163DF">
      <w:pPr>
        <w:spacing w:after="0" w:line="312" w:lineRule="auto"/>
        <w:jc w:val="both"/>
        <w:rPr>
          <w:rFonts w:ascii="Arial" w:hAnsi="Arial" w:cs="Arial"/>
          <w:sz w:val="24"/>
          <w:szCs w:val="24"/>
        </w:rPr>
      </w:pPr>
    </w:p>
    <w:p w14:paraId="1D503EF6" w14:textId="64745E35" w:rsidR="005563AA" w:rsidRPr="003825DA" w:rsidRDefault="00C315D3" w:rsidP="005563AA">
      <w:pPr>
        <w:spacing w:after="0" w:line="312" w:lineRule="auto"/>
        <w:jc w:val="both"/>
        <w:rPr>
          <w:rFonts w:ascii="Arial" w:hAnsi="Arial" w:cs="Arial"/>
        </w:rPr>
      </w:pPr>
      <w:r w:rsidRPr="00FB6D0B">
        <w:rPr>
          <w:rFonts w:ascii="Arial" w:hAnsi="Arial" w:cs="Arial"/>
          <w:sz w:val="24"/>
          <w:szCs w:val="24"/>
        </w:rPr>
        <w:t xml:space="preserve">O vereador que subscreve o presente no uso das suas </w:t>
      </w:r>
      <w:r w:rsidR="00E163DF">
        <w:rPr>
          <w:rFonts w:ascii="Arial" w:hAnsi="Arial" w:cs="Arial"/>
          <w:sz w:val="24"/>
          <w:szCs w:val="24"/>
        </w:rPr>
        <w:t xml:space="preserve">atribuições </w:t>
      </w:r>
      <w:r w:rsidRPr="00FB6D0B">
        <w:rPr>
          <w:rFonts w:ascii="Arial" w:hAnsi="Arial" w:cs="Arial"/>
          <w:sz w:val="24"/>
          <w:szCs w:val="24"/>
        </w:rPr>
        <w:t xml:space="preserve">legais e regimentais vem respeitosamente requerer, após ouvir o </w:t>
      </w:r>
      <w:r w:rsidR="00415386">
        <w:rPr>
          <w:rFonts w:ascii="Arial" w:hAnsi="Arial" w:cs="Arial"/>
          <w:sz w:val="24"/>
          <w:szCs w:val="24"/>
        </w:rPr>
        <w:t xml:space="preserve">douto </w:t>
      </w:r>
      <w:r w:rsidRPr="00FB6D0B">
        <w:rPr>
          <w:rFonts w:ascii="Arial" w:hAnsi="Arial" w:cs="Arial"/>
          <w:sz w:val="24"/>
          <w:szCs w:val="24"/>
        </w:rPr>
        <w:t>plenário, solicita ao Poder Executivo Municipal o presente pedido para que estude a viabilidade e adot</w:t>
      </w:r>
      <w:r w:rsidR="00E163DF">
        <w:rPr>
          <w:rFonts w:ascii="Arial" w:hAnsi="Arial" w:cs="Arial"/>
          <w:sz w:val="24"/>
          <w:szCs w:val="24"/>
        </w:rPr>
        <w:t>e</w:t>
      </w:r>
      <w:r w:rsidRPr="00FB6D0B">
        <w:rPr>
          <w:rFonts w:ascii="Arial" w:hAnsi="Arial" w:cs="Arial"/>
          <w:sz w:val="24"/>
          <w:szCs w:val="24"/>
        </w:rPr>
        <w:t xml:space="preserve"> as providências necessárias visando a implantação de uma pista de laço junto ao parque municipal. Justificativa</w:t>
      </w:r>
      <w:r w:rsidR="00E163DF">
        <w:rPr>
          <w:rFonts w:ascii="Arial" w:hAnsi="Arial" w:cs="Arial"/>
          <w:sz w:val="24"/>
          <w:szCs w:val="24"/>
        </w:rPr>
        <w:t>.</w:t>
      </w:r>
      <w:r w:rsidRPr="00FB6D0B">
        <w:rPr>
          <w:rFonts w:ascii="Arial" w:hAnsi="Arial" w:cs="Arial"/>
          <w:sz w:val="24"/>
          <w:szCs w:val="24"/>
        </w:rPr>
        <w:t xml:space="preserve"> Uma pista de laço junto ao parque representa um importante investimento para o fortalecimento das tradições </w:t>
      </w:r>
      <w:r w:rsidR="00E163DF">
        <w:rPr>
          <w:rFonts w:ascii="Arial" w:hAnsi="Arial" w:cs="Arial"/>
          <w:sz w:val="24"/>
          <w:szCs w:val="24"/>
        </w:rPr>
        <w:t>gaúchas</w:t>
      </w:r>
      <w:r w:rsidRPr="00FB6D0B">
        <w:rPr>
          <w:rFonts w:ascii="Arial" w:hAnsi="Arial" w:cs="Arial"/>
          <w:sz w:val="24"/>
          <w:szCs w:val="24"/>
        </w:rPr>
        <w:t xml:space="preserve"> incentivando a prática de atividades culturais e esportivas ligadas ao meio rural.</w:t>
      </w:r>
      <w:r w:rsidR="00E163DF">
        <w:rPr>
          <w:rFonts w:ascii="Arial" w:hAnsi="Arial" w:cs="Arial"/>
          <w:sz w:val="24"/>
          <w:szCs w:val="24"/>
        </w:rPr>
        <w:t xml:space="preserve"> </w:t>
      </w:r>
      <w:r w:rsidRPr="00FB6D0B">
        <w:rPr>
          <w:rFonts w:ascii="Arial" w:hAnsi="Arial" w:cs="Arial"/>
          <w:sz w:val="24"/>
          <w:szCs w:val="24"/>
        </w:rPr>
        <w:t xml:space="preserve">Além disso, o espaço poderá ser utilizado para organizações de eventos, competições, treinamentos e encontros tradicionalistas promovendo integração </w:t>
      </w:r>
      <w:r w:rsidR="00E163DF">
        <w:rPr>
          <w:rFonts w:ascii="Arial" w:hAnsi="Arial" w:cs="Arial"/>
          <w:sz w:val="24"/>
          <w:szCs w:val="24"/>
        </w:rPr>
        <w:t>da</w:t>
      </w:r>
      <w:r w:rsidRPr="00FB6D0B">
        <w:rPr>
          <w:rFonts w:ascii="Arial" w:hAnsi="Arial" w:cs="Arial"/>
          <w:sz w:val="24"/>
          <w:szCs w:val="24"/>
        </w:rPr>
        <w:t xml:space="preserve"> comunidade atraindo visitantes para o nosso município. Diante da relevância da demanda, solicita-se especial atenção do Poder Executivo Municipal para análise do atendimento desse requerimento. O requerimento apresentado pelo vereador Rafael Her</w:t>
      </w:r>
      <w:r w:rsidR="00E163DF">
        <w:rPr>
          <w:rFonts w:ascii="Arial" w:hAnsi="Arial" w:cs="Arial"/>
          <w:sz w:val="24"/>
          <w:szCs w:val="24"/>
        </w:rPr>
        <w:t>mans</w:t>
      </w:r>
      <w:r w:rsidRPr="00FB6D0B">
        <w:rPr>
          <w:rFonts w:ascii="Arial" w:hAnsi="Arial" w:cs="Arial"/>
          <w:sz w:val="24"/>
          <w:szCs w:val="24"/>
        </w:rPr>
        <w:t xml:space="preserve"> está em discussão</w:t>
      </w:r>
      <w:r w:rsidR="00E163DF">
        <w:rPr>
          <w:rFonts w:ascii="Arial" w:hAnsi="Arial" w:cs="Arial"/>
          <w:sz w:val="24"/>
          <w:szCs w:val="24"/>
        </w:rPr>
        <w:t xml:space="preserve"> e </w:t>
      </w:r>
      <w:r w:rsidRPr="00FB6D0B">
        <w:rPr>
          <w:rFonts w:ascii="Arial" w:hAnsi="Arial" w:cs="Arial"/>
          <w:sz w:val="24"/>
          <w:szCs w:val="24"/>
        </w:rPr>
        <w:t xml:space="preserve">votação. </w:t>
      </w:r>
      <w:r w:rsidR="00E163DF">
        <w:rPr>
          <w:rFonts w:ascii="Arial" w:hAnsi="Arial" w:cs="Arial"/>
          <w:sz w:val="24"/>
          <w:szCs w:val="24"/>
        </w:rPr>
        <w:t>Os vereadores</w:t>
      </w:r>
      <w:r w:rsidRPr="00FB6D0B">
        <w:rPr>
          <w:rFonts w:ascii="Arial" w:hAnsi="Arial" w:cs="Arial"/>
          <w:sz w:val="24"/>
          <w:szCs w:val="24"/>
        </w:rPr>
        <w:t xml:space="preserve"> que concordam com o requerimento apresentado pelo vereador Rafael Her</w:t>
      </w:r>
      <w:r w:rsidR="00E163DF">
        <w:rPr>
          <w:rFonts w:ascii="Arial" w:hAnsi="Arial" w:cs="Arial"/>
          <w:sz w:val="24"/>
          <w:szCs w:val="24"/>
        </w:rPr>
        <w:t>mans</w:t>
      </w:r>
      <w:r w:rsidRPr="00FB6D0B">
        <w:rPr>
          <w:rFonts w:ascii="Arial" w:hAnsi="Arial" w:cs="Arial"/>
          <w:sz w:val="24"/>
          <w:szCs w:val="24"/>
        </w:rPr>
        <w:t xml:space="preserve"> permaneçam </w:t>
      </w:r>
      <w:r w:rsidR="00E163DF">
        <w:rPr>
          <w:rFonts w:ascii="Arial" w:hAnsi="Arial" w:cs="Arial"/>
          <w:sz w:val="24"/>
          <w:szCs w:val="24"/>
        </w:rPr>
        <w:t>como estão, e</w:t>
      </w:r>
      <w:r w:rsidRPr="00FB6D0B">
        <w:rPr>
          <w:rFonts w:ascii="Arial" w:hAnsi="Arial" w:cs="Arial"/>
          <w:sz w:val="24"/>
          <w:szCs w:val="24"/>
        </w:rPr>
        <w:t>m caso contrário, manifestam-se. Aprovado por unanimidade de votos. O vereador pode fazer a leitura do seu segundo requerimento.</w:t>
      </w:r>
      <w:r w:rsidR="00E163DF">
        <w:rPr>
          <w:rFonts w:ascii="Arial" w:hAnsi="Arial" w:cs="Arial"/>
          <w:sz w:val="24"/>
          <w:szCs w:val="24"/>
        </w:rPr>
        <w:t xml:space="preserve"> </w:t>
      </w:r>
      <w:r w:rsidRPr="00FB6D0B">
        <w:rPr>
          <w:rFonts w:ascii="Arial" w:hAnsi="Arial" w:cs="Arial"/>
          <w:sz w:val="24"/>
          <w:szCs w:val="24"/>
        </w:rPr>
        <w:t xml:space="preserve">O vereador que </w:t>
      </w:r>
      <w:r w:rsidR="00E163DF">
        <w:rPr>
          <w:rFonts w:ascii="Arial" w:hAnsi="Arial" w:cs="Arial"/>
          <w:sz w:val="24"/>
          <w:szCs w:val="24"/>
        </w:rPr>
        <w:t>subscreve</w:t>
      </w:r>
      <w:r w:rsidRPr="00FB6D0B">
        <w:rPr>
          <w:rFonts w:ascii="Arial" w:hAnsi="Arial" w:cs="Arial"/>
          <w:sz w:val="24"/>
          <w:szCs w:val="24"/>
        </w:rPr>
        <w:t>, no uso de suas atribuições legais regimentais</w:t>
      </w:r>
      <w:r w:rsidR="00E52C46">
        <w:rPr>
          <w:rFonts w:ascii="Arial" w:hAnsi="Arial" w:cs="Arial"/>
          <w:sz w:val="24"/>
          <w:szCs w:val="24"/>
        </w:rPr>
        <w:t>,</w:t>
      </w:r>
      <w:r w:rsidRPr="00FB6D0B">
        <w:rPr>
          <w:rFonts w:ascii="Arial" w:hAnsi="Arial" w:cs="Arial"/>
          <w:sz w:val="24"/>
          <w:szCs w:val="24"/>
        </w:rPr>
        <w:t xml:space="preserve"> requerer ao Poder Executivo Municipal para estud</w:t>
      </w:r>
      <w:r w:rsidR="00E52C46">
        <w:rPr>
          <w:rFonts w:ascii="Arial" w:hAnsi="Arial" w:cs="Arial"/>
          <w:sz w:val="24"/>
          <w:szCs w:val="24"/>
        </w:rPr>
        <w:t>o d</w:t>
      </w:r>
      <w:r w:rsidRPr="00FB6D0B">
        <w:rPr>
          <w:rFonts w:ascii="Arial" w:hAnsi="Arial" w:cs="Arial"/>
          <w:sz w:val="24"/>
          <w:szCs w:val="24"/>
        </w:rPr>
        <w:t xml:space="preserve">a viabilidade </w:t>
      </w:r>
      <w:r w:rsidR="00E52C46">
        <w:rPr>
          <w:rFonts w:ascii="Arial" w:hAnsi="Arial" w:cs="Arial"/>
          <w:sz w:val="24"/>
          <w:szCs w:val="24"/>
        </w:rPr>
        <w:t>e adoção d</w:t>
      </w:r>
      <w:r w:rsidRPr="00FB6D0B">
        <w:rPr>
          <w:rFonts w:ascii="Arial" w:hAnsi="Arial" w:cs="Arial"/>
          <w:sz w:val="24"/>
          <w:szCs w:val="24"/>
        </w:rPr>
        <w:t xml:space="preserve">as providências necessárias para a construção de uma pracinha infantil com instalações junto ao parque municipal. Justificativa. A presença de uma </w:t>
      </w:r>
      <w:r w:rsidR="00E52C46">
        <w:rPr>
          <w:rFonts w:ascii="Arial" w:hAnsi="Arial" w:cs="Arial"/>
          <w:sz w:val="24"/>
          <w:szCs w:val="24"/>
        </w:rPr>
        <w:t>pracinha</w:t>
      </w:r>
      <w:r w:rsidRPr="00FB6D0B">
        <w:rPr>
          <w:rFonts w:ascii="Arial" w:hAnsi="Arial" w:cs="Arial"/>
          <w:sz w:val="24"/>
          <w:szCs w:val="24"/>
        </w:rPr>
        <w:t xml:space="preserve"> proporcionar</w:t>
      </w:r>
      <w:r w:rsidR="00E52C46">
        <w:rPr>
          <w:rFonts w:ascii="Arial" w:hAnsi="Arial" w:cs="Arial"/>
          <w:sz w:val="24"/>
          <w:szCs w:val="24"/>
        </w:rPr>
        <w:t>á</w:t>
      </w:r>
      <w:r w:rsidRPr="00FB6D0B">
        <w:rPr>
          <w:rFonts w:ascii="Arial" w:hAnsi="Arial" w:cs="Arial"/>
          <w:sz w:val="24"/>
          <w:szCs w:val="24"/>
        </w:rPr>
        <w:t xml:space="preserve"> um espaço adequado, seguro e acessível para o lazer, a recriação e convivência das crianças e suas famílias.</w:t>
      </w:r>
      <w:r w:rsidR="00E52C46">
        <w:rPr>
          <w:rFonts w:ascii="Arial" w:hAnsi="Arial" w:cs="Arial"/>
          <w:sz w:val="24"/>
          <w:szCs w:val="24"/>
        </w:rPr>
        <w:t xml:space="preserve"> </w:t>
      </w:r>
      <w:r w:rsidRPr="00FB6D0B">
        <w:rPr>
          <w:rFonts w:ascii="Arial" w:hAnsi="Arial" w:cs="Arial"/>
          <w:sz w:val="24"/>
          <w:szCs w:val="24"/>
        </w:rPr>
        <w:t xml:space="preserve">A </w:t>
      </w:r>
      <w:r w:rsidR="00E52C46">
        <w:rPr>
          <w:rFonts w:ascii="Arial" w:hAnsi="Arial" w:cs="Arial"/>
          <w:sz w:val="24"/>
          <w:szCs w:val="24"/>
        </w:rPr>
        <w:t>instalação</w:t>
      </w:r>
      <w:r w:rsidRPr="00FB6D0B">
        <w:rPr>
          <w:rFonts w:ascii="Arial" w:hAnsi="Arial" w:cs="Arial"/>
          <w:sz w:val="24"/>
          <w:szCs w:val="24"/>
        </w:rPr>
        <w:t xml:space="preserve"> de uma pracinha infantil junto ao parque municipal contribuirá para o desenvolvimento social, físico e emocional das crianças. Além de incentivar mais a utilização dos espaços públicos pela comunidade. O parque municipal já é um importante local de encontro, lazer e população.</w:t>
      </w:r>
      <w:r w:rsidR="00E52C46">
        <w:rPr>
          <w:rFonts w:ascii="Arial" w:hAnsi="Arial" w:cs="Arial"/>
          <w:sz w:val="24"/>
          <w:szCs w:val="24"/>
        </w:rPr>
        <w:t xml:space="preserve"> </w:t>
      </w:r>
      <w:r w:rsidRPr="00FB6D0B">
        <w:rPr>
          <w:rFonts w:ascii="Arial" w:hAnsi="Arial" w:cs="Arial"/>
          <w:sz w:val="24"/>
          <w:szCs w:val="24"/>
        </w:rPr>
        <w:t xml:space="preserve">E a instalação de </w:t>
      </w:r>
      <w:r w:rsidR="00E52C46">
        <w:rPr>
          <w:rFonts w:ascii="Arial" w:hAnsi="Arial" w:cs="Arial"/>
          <w:sz w:val="24"/>
          <w:szCs w:val="24"/>
        </w:rPr>
        <w:t>brinquedos</w:t>
      </w:r>
      <w:r w:rsidRPr="00FB6D0B">
        <w:rPr>
          <w:rFonts w:ascii="Arial" w:hAnsi="Arial" w:cs="Arial"/>
          <w:sz w:val="24"/>
          <w:szCs w:val="24"/>
        </w:rPr>
        <w:t xml:space="preserve"> infantis acaba tornando o espaço mais atrativo para famílias que vão realizar suas atividades e as crianças poderão ficar no encanto. Solicito atenção especial ao Executivo Municipal para análise e atendimento a esse objetivo. O segundo requerimento do vereador, Rafael </w:t>
      </w:r>
      <w:r w:rsidR="00E52C46">
        <w:rPr>
          <w:rFonts w:ascii="Arial" w:hAnsi="Arial" w:cs="Arial"/>
          <w:sz w:val="24"/>
          <w:szCs w:val="24"/>
        </w:rPr>
        <w:t>Hermans</w:t>
      </w:r>
      <w:r w:rsidRPr="00FB6D0B">
        <w:rPr>
          <w:rFonts w:ascii="Arial" w:hAnsi="Arial" w:cs="Arial"/>
          <w:sz w:val="24"/>
          <w:szCs w:val="24"/>
        </w:rPr>
        <w:t>, está em discussão. Passamos agora para a votação</w:t>
      </w:r>
      <w:r w:rsidR="00E52C46">
        <w:rPr>
          <w:rFonts w:ascii="Arial" w:hAnsi="Arial" w:cs="Arial"/>
          <w:sz w:val="24"/>
          <w:szCs w:val="24"/>
        </w:rPr>
        <w:t>. Os vereadores</w:t>
      </w:r>
      <w:r w:rsidRPr="00FB6D0B">
        <w:rPr>
          <w:rFonts w:ascii="Arial" w:hAnsi="Arial" w:cs="Arial"/>
          <w:sz w:val="24"/>
          <w:szCs w:val="24"/>
        </w:rPr>
        <w:t xml:space="preserve"> que concordam com o requerimento apresentado pelo vereador Rafael </w:t>
      </w:r>
      <w:r w:rsidR="00E52C46">
        <w:rPr>
          <w:rFonts w:ascii="Arial" w:hAnsi="Arial" w:cs="Arial"/>
          <w:sz w:val="24"/>
          <w:szCs w:val="24"/>
        </w:rPr>
        <w:t>Hermans</w:t>
      </w:r>
      <w:r w:rsidRPr="00FB6D0B">
        <w:rPr>
          <w:rFonts w:ascii="Arial" w:hAnsi="Arial" w:cs="Arial"/>
          <w:sz w:val="24"/>
          <w:szCs w:val="24"/>
        </w:rPr>
        <w:t xml:space="preserve"> </w:t>
      </w:r>
      <w:r w:rsidR="00E52C46">
        <w:rPr>
          <w:rFonts w:ascii="Arial" w:hAnsi="Arial" w:cs="Arial"/>
          <w:sz w:val="24"/>
          <w:szCs w:val="24"/>
        </w:rPr>
        <w:t>permaneçam como estão ou então manifestem-se. Aprovado por unanimidade.</w:t>
      </w:r>
      <w:r w:rsidR="00415386">
        <w:rPr>
          <w:rFonts w:ascii="Arial" w:hAnsi="Arial" w:cs="Arial"/>
          <w:sz w:val="24"/>
          <w:szCs w:val="24"/>
        </w:rPr>
        <w:t xml:space="preserve"> </w:t>
      </w:r>
      <w:r w:rsidR="00415386">
        <w:rPr>
          <w:rFonts w:ascii="Arial" w:hAnsi="Arial" w:cs="Arial"/>
          <w:sz w:val="24"/>
          <w:szCs w:val="24"/>
        </w:rPr>
        <w:lastRenderedPageBreak/>
        <w:t xml:space="preserve">Requerimento verbal do Presidente Everton Pablo dos Santos Tusi. </w:t>
      </w:r>
      <w:r w:rsidR="0043745A">
        <w:rPr>
          <w:rFonts w:ascii="Arial" w:hAnsi="Arial" w:cs="Arial"/>
          <w:sz w:val="24"/>
          <w:szCs w:val="24"/>
        </w:rPr>
        <w:t xml:space="preserve">Senhor Presidente, o Vereador que este subscreve, no uso de suas atribuições legais e regimentais, requer que, após apreciação e aprovação pelo Plenário, seja encaminhado ao Poder executivo Municipal o seguinte pedido: que o Executivo Municipal estude a possibilidade de demarcar vagas de estacionamento reservadas para clientes de todas as farmácias do município de Tuparendi, com tempo limite de permanência, visando facilitar o acesso e o atendimento da população aos serviços farmacêuticos. Justificativa. A presente solicitação tem como objetivo proporcionar maior comodidade e agilidade aos cidadãos que necessitam utilizar os serviços das farmácias, especialmente idosos, pessoas com mobilidade reduzida, gestantes e indivíduos que buscam medicamentos ou atendimentos de forma rápida. A demarcação de vagas específicas, com tempo limitado de utilização contribuirá para aumentar a rotatividade dos veículos, evitando a ocupação prolongada dos espaços e garantindo que mais pessoas tenham acesso facilitado aos estabelecimentos farmacêuticos. Além disso, a medida poderá auxiliar na organização do trânsito e do estacionamento nas áreas centrais do município, promovendo mais segurança e praticidade para a população. </w:t>
      </w:r>
      <w:r w:rsidR="00032087">
        <w:rPr>
          <w:rFonts w:ascii="Arial" w:hAnsi="Arial" w:cs="Arial"/>
          <w:sz w:val="24"/>
          <w:szCs w:val="24"/>
        </w:rPr>
        <w:t>Diante da importância da demanda, solicita-se ao executivo Municipal que avalie a viabilidade técnica e legal da implantação dessas vagas. Termos em que pede deferimento. Tusi – Vereador MDB.</w:t>
      </w:r>
      <w:r w:rsidR="000728F6">
        <w:rPr>
          <w:rFonts w:ascii="Arial" w:hAnsi="Arial" w:cs="Arial"/>
          <w:sz w:val="24"/>
          <w:szCs w:val="24"/>
        </w:rPr>
        <w:t xml:space="preserve"> </w:t>
      </w:r>
      <w:r w:rsidR="000728F6" w:rsidRPr="00FB6D0B">
        <w:rPr>
          <w:rFonts w:ascii="Arial" w:hAnsi="Arial" w:cs="Arial"/>
          <w:sz w:val="24"/>
          <w:szCs w:val="24"/>
        </w:rPr>
        <w:t>O requerimento do</w:t>
      </w:r>
      <w:r w:rsidR="000728F6">
        <w:rPr>
          <w:rFonts w:ascii="Arial" w:hAnsi="Arial" w:cs="Arial"/>
          <w:sz w:val="24"/>
          <w:szCs w:val="24"/>
        </w:rPr>
        <w:t xml:space="preserve"> Presidente Tusi</w:t>
      </w:r>
      <w:r w:rsidR="000728F6" w:rsidRPr="00FB6D0B">
        <w:rPr>
          <w:rFonts w:ascii="Arial" w:hAnsi="Arial" w:cs="Arial"/>
          <w:sz w:val="24"/>
          <w:szCs w:val="24"/>
        </w:rPr>
        <w:t>, está em discussão. Passamos agora para a votação</w:t>
      </w:r>
      <w:r w:rsidR="000728F6">
        <w:rPr>
          <w:rFonts w:ascii="Arial" w:hAnsi="Arial" w:cs="Arial"/>
          <w:sz w:val="24"/>
          <w:szCs w:val="24"/>
        </w:rPr>
        <w:t>. Os vereadores</w:t>
      </w:r>
      <w:r w:rsidR="000728F6" w:rsidRPr="00FB6D0B">
        <w:rPr>
          <w:rFonts w:ascii="Arial" w:hAnsi="Arial" w:cs="Arial"/>
          <w:sz w:val="24"/>
          <w:szCs w:val="24"/>
        </w:rPr>
        <w:t xml:space="preserve"> que concordam com o requerimento apresentado pelo </w:t>
      </w:r>
      <w:r w:rsidR="000728F6">
        <w:rPr>
          <w:rFonts w:ascii="Arial" w:hAnsi="Arial" w:cs="Arial"/>
          <w:sz w:val="24"/>
          <w:szCs w:val="24"/>
        </w:rPr>
        <w:t>Presidente Tusi</w:t>
      </w:r>
      <w:r w:rsidR="000728F6" w:rsidRPr="00FB6D0B">
        <w:rPr>
          <w:rFonts w:ascii="Arial" w:hAnsi="Arial" w:cs="Arial"/>
          <w:sz w:val="24"/>
          <w:szCs w:val="24"/>
        </w:rPr>
        <w:t xml:space="preserve"> </w:t>
      </w:r>
      <w:r w:rsidR="000728F6">
        <w:rPr>
          <w:rFonts w:ascii="Arial" w:hAnsi="Arial" w:cs="Arial"/>
          <w:sz w:val="24"/>
          <w:szCs w:val="24"/>
        </w:rPr>
        <w:t xml:space="preserve">permaneçam como estão ou então manifestem-se. Aprovado por unanimidade. Segundo requerimento do Presidente Tusi. </w:t>
      </w:r>
      <w:r w:rsidR="002B543F">
        <w:rPr>
          <w:rFonts w:ascii="Arial" w:hAnsi="Arial" w:cs="Arial"/>
          <w:sz w:val="24"/>
          <w:szCs w:val="24"/>
        </w:rPr>
        <w:t>Senhor Presidente, o vereador que este subscreve</w:t>
      </w:r>
      <w:r w:rsidR="00EA7D98">
        <w:rPr>
          <w:rFonts w:ascii="Arial" w:hAnsi="Arial" w:cs="Arial"/>
          <w:sz w:val="24"/>
          <w:szCs w:val="24"/>
        </w:rPr>
        <w:t>, no uso de suas atribuições legais e regimentais requer que, após apreciação e aprovação pelo Plenário, seja encaminhado ao Poder executivo Municipal o seguinte pedido:</w:t>
      </w:r>
      <w:r w:rsidR="00D81692">
        <w:rPr>
          <w:rFonts w:ascii="Arial" w:hAnsi="Arial" w:cs="Arial"/>
          <w:sz w:val="24"/>
          <w:szCs w:val="24"/>
        </w:rPr>
        <w:t xml:space="preserve"> que o Executivo Municipal, juntamente com o Setor de Engenharia do Município, estude e adote medidas para solucionar os problemas de escoamento das águas pluviais na Avenida Mauá, especialmente no trecho localizado em frente ao comércio do senhor Sérgio Kleinert, onde as bocas de lobo existentes não tem capacidade suficiente para dar vazão ao volume de água durante períodos de chuva intensa. Justificativa. A presente solicitação atende a uma demanda da comunidade e de comerciantes da região, que frequentemente enfrentam transtornos em decorrência do acúmulo de água da chuva no </w:t>
      </w:r>
      <w:r w:rsidR="00D81692">
        <w:rPr>
          <w:rFonts w:ascii="Arial" w:hAnsi="Arial" w:cs="Arial"/>
          <w:sz w:val="24"/>
          <w:szCs w:val="24"/>
        </w:rPr>
        <w:lastRenderedPageBreak/>
        <w:t>local mencionado. Segundo relatos dos moradores e proprietários de estabelecimentos próximos, as bocas de lobo existentes não conseguem absorver adequadamente o volume de água, fazendo com que ela se concentre na via pública e avance para propriedades particulares. Em diversas ocasiões, a situação tem causado alagamentos, trazendo prejuízos materiais, danos a mercadorias, estruturas, calçadas e dificul</w:t>
      </w:r>
      <w:r w:rsidR="00C24CAB">
        <w:rPr>
          <w:rFonts w:ascii="Arial" w:hAnsi="Arial" w:cs="Arial"/>
          <w:sz w:val="24"/>
          <w:szCs w:val="24"/>
        </w:rPr>
        <w:t>tando o acesso de clientes e pedestres. Destaca-se que o problema</w:t>
      </w:r>
      <w:r w:rsidR="00440332">
        <w:rPr>
          <w:rFonts w:ascii="Arial" w:hAnsi="Arial" w:cs="Arial"/>
          <w:sz w:val="24"/>
          <w:szCs w:val="24"/>
        </w:rPr>
        <w:t xml:space="preserve"> começa a tomar grandes proporções em frente ao comércio do senhor Sérgio Kleinert, na Avenida Mauá, local onde o acúmulo de água é recorrente atingindo também outras propriedades e exige uma avaliação técnica para identificar as causas e apontar as soluções mais adequadas, como a ampliação da drenagem, instalação de novas bocas de lobo ou outras intervenções necessárias. Diante dos prejuízos causados aos proprietários e da necessidade de garantir maior segurança e qualidade de vida à população, solicita-se que o Executivo Municipal, por meio do Setor de Engenharia, realize estudo técnico e providencie as melhorias</w:t>
      </w:r>
      <w:r w:rsidR="00782673">
        <w:rPr>
          <w:rFonts w:ascii="Arial" w:hAnsi="Arial" w:cs="Arial"/>
          <w:sz w:val="24"/>
          <w:szCs w:val="24"/>
        </w:rPr>
        <w:t xml:space="preserve"> cabíveis com a maior brevidade possível. Nestes Temos, Pede Deferimento. Tusi, Vereador do MDB.</w:t>
      </w:r>
      <w:r w:rsidR="00CE4B5E">
        <w:rPr>
          <w:rFonts w:ascii="Arial" w:hAnsi="Arial" w:cs="Arial"/>
          <w:sz w:val="24"/>
          <w:szCs w:val="24"/>
        </w:rPr>
        <w:t xml:space="preserve"> </w:t>
      </w:r>
      <w:r w:rsidR="00CE4B5E" w:rsidRPr="00FB6D0B">
        <w:rPr>
          <w:rFonts w:ascii="Arial" w:hAnsi="Arial" w:cs="Arial"/>
          <w:sz w:val="24"/>
          <w:szCs w:val="24"/>
        </w:rPr>
        <w:t>O requerimento do</w:t>
      </w:r>
      <w:r w:rsidR="00CE4B5E">
        <w:rPr>
          <w:rFonts w:ascii="Arial" w:hAnsi="Arial" w:cs="Arial"/>
          <w:sz w:val="24"/>
          <w:szCs w:val="24"/>
        </w:rPr>
        <w:t xml:space="preserve"> Presidente Tusi</w:t>
      </w:r>
      <w:r w:rsidR="00CE4B5E" w:rsidRPr="00FB6D0B">
        <w:rPr>
          <w:rFonts w:ascii="Arial" w:hAnsi="Arial" w:cs="Arial"/>
          <w:sz w:val="24"/>
          <w:szCs w:val="24"/>
        </w:rPr>
        <w:t>, está em discussão. Passamos agora para a votação</w:t>
      </w:r>
      <w:r w:rsidR="00CE4B5E">
        <w:rPr>
          <w:rFonts w:ascii="Arial" w:hAnsi="Arial" w:cs="Arial"/>
          <w:sz w:val="24"/>
          <w:szCs w:val="24"/>
        </w:rPr>
        <w:t>. Os vereadores</w:t>
      </w:r>
      <w:r w:rsidR="00CE4B5E" w:rsidRPr="00FB6D0B">
        <w:rPr>
          <w:rFonts w:ascii="Arial" w:hAnsi="Arial" w:cs="Arial"/>
          <w:sz w:val="24"/>
          <w:szCs w:val="24"/>
        </w:rPr>
        <w:t xml:space="preserve"> que concordam com o requerimento apresentado pelo </w:t>
      </w:r>
      <w:r w:rsidR="00CE4B5E">
        <w:rPr>
          <w:rFonts w:ascii="Arial" w:hAnsi="Arial" w:cs="Arial"/>
          <w:sz w:val="24"/>
          <w:szCs w:val="24"/>
        </w:rPr>
        <w:t>Presidente Tusi</w:t>
      </w:r>
      <w:r w:rsidR="00CE4B5E" w:rsidRPr="00FB6D0B">
        <w:rPr>
          <w:rFonts w:ascii="Arial" w:hAnsi="Arial" w:cs="Arial"/>
          <w:sz w:val="24"/>
          <w:szCs w:val="24"/>
        </w:rPr>
        <w:t xml:space="preserve"> </w:t>
      </w:r>
      <w:r w:rsidR="00CE4B5E">
        <w:rPr>
          <w:rFonts w:ascii="Arial" w:hAnsi="Arial" w:cs="Arial"/>
          <w:sz w:val="24"/>
          <w:szCs w:val="24"/>
        </w:rPr>
        <w:t>permaneçam como estão ou então manifestem-se. Aprovado por unanimidade</w:t>
      </w:r>
      <w:r w:rsidR="004A1467">
        <w:rPr>
          <w:rFonts w:ascii="Arial" w:hAnsi="Arial" w:cs="Arial"/>
          <w:sz w:val="24"/>
          <w:szCs w:val="24"/>
        </w:rPr>
        <w:t xml:space="preserve"> de votos. Passou-se então as explicações pessoais. Presidente passou a palavra ao vereador Jonas Ribeiro caso queira se manifestar, o qual agradeceu e não fez uso. Passou então a palavra ao </w:t>
      </w:r>
      <w:r w:rsidR="005563AA" w:rsidRPr="003825DA">
        <w:rPr>
          <w:rFonts w:ascii="Arial" w:hAnsi="Arial" w:cs="Arial"/>
        </w:rPr>
        <w:t xml:space="preserve">vereador Francesco Dallenogare para fazer uso da palavra caso queira se manifestar, </w:t>
      </w:r>
      <w:r w:rsidR="004A1467">
        <w:rPr>
          <w:rFonts w:ascii="Arial" w:hAnsi="Arial" w:cs="Arial"/>
        </w:rPr>
        <w:t>o qual usou o espaço</w:t>
      </w:r>
      <w:r w:rsidR="00682912">
        <w:rPr>
          <w:rFonts w:ascii="Arial" w:hAnsi="Arial" w:cs="Arial"/>
        </w:rPr>
        <w:t xml:space="preserve"> cumprimentando a todos e aproveitou o espaço para fazer um esclarecimento quanto a retirada do Projeto de Lei 3319, que foi uma proposição de sua autoria, onde a câmara deu entrada a quinze dias atrás e as comissões, tanto de orçamento quanto a de constituição e justiça, da qual fazem parte eu (vereador Francesco) vereador Jonas e vereadora Eliza, onde eu e o vereador Jonas votamos favorável e o projeto seguiu, tramitou normalmente, porem hoje a tarde, só para esclarecimento para a comunidade, veio um parecer do IGAM, órgão que presta assessoria jurídica a Câmara de Vereadores alegando que poderia haver vicio de iniciativa por parte do poder legislativo. No entanto, nós temos o Vanderson Gervásio que é o jurídico da Câmara de Vereadores também e o mesmo deu um parecer favorável, mas para não criar nenhuma anomalia, conversei com o Prefeito Julio no final da tarde e o mesmo solicitou que eu retirasse de pauta, para que ele possa encaminhar pelo executivo municipal o projeto de lei, possa dar andamento, para que possa ser implementado o quanto antes, por que existe interesse também por parte do executivo para que </w:t>
      </w:r>
      <w:r w:rsidR="00682912">
        <w:rPr>
          <w:rFonts w:ascii="Arial" w:hAnsi="Arial" w:cs="Arial"/>
        </w:rPr>
        <w:lastRenderedPageBreak/>
        <w:t xml:space="preserve">seja implementado esse espaço especial para as crianças que tem esse espectro autista, nos espaços públicos aqui do município, gerando com certeza, sem dúvidas, inclusão para a nossa comunidade de Tuparendi. Seria isso Senhor Presidente, uma ótima semana a todos e que Deus nos acompanhe. Presidente agradeceu a fala do vereador Francesco e passou a palavra ao vereador </w:t>
      </w:r>
      <w:r w:rsidR="003201F0">
        <w:rPr>
          <w:rFonts w:ascii="Arial" w:hAnsi="Arial" w:cs="Arial"/>
        </w:rPr>
        <w:t>Nerci de Souza para fazer uso, caso queira se manifestar, o qual não fez uso. Passou então a palavra a vereadora Gisele Mattiazzi a qual agradeceu e não fez uso. Passou a palavra ao vereador Flávio Pawlak, o qual agradeceu e não fez uso. Passou a palavra ao vereador Milton Sichinel o qual agradeceu e não fez uso. Passou a palavra a vereadora Eliza Konzen, a qual fez uso da palavra. Cumprimentou a todos, e usou do espaço para dedicar sua fala para parabenizar os organizadores e participantes de importantes eventos que aconteceram em nosso município neste final de semana, eventos estes que fortalecem a convivência comunitária, o empreendedorismo, a valorização das mulheres e também a prática esportiva. Inicialmente, destacou o torneio de bocha interno que aconteceu na comunidade de Campininha, só com a participação de sócios, onde nós tivemos a trinta e seis inscritos, foi coordenado pela direção da bocha da comunidade, que é o Senhor Elói Lunardi e o Senhor Lino Miguel Konzen, e nestes inscritos, não tinha limite de idade, foram disputados na dupla, mas ficaram campeões dois adolescentes, dois jovens, que é o Kauan Lunardi e o Valentin Andrighetti</w:t>
      </w:r>
      <w:r w:rsidR="00A70608">
        <w:rPr>
          <w:rFonts w:ascii="Arial" w:hAnsi="Arial" w:cs="Arial"/>
        </w:rPr>
        <w:t xml:space="preserve">. Para as comunidades interioranas, nós sabemos o quanto difícil esta nos mantermos de portas abertas e com jovens, nessas comunidades. Então parabenizar a comunidade de Campininha, pelo evento, evento este que não esta agregando só pessoas de meia idade ou mais velhos, e sim, agregando jovens. E isso é muito importante para a manutenção dessas comunidades no interior. Também quero parabenizar o Núcleo das Mulheres Empreendedoras </w:t>
      </w:r>
      <w:r w:rsidR="00816373">
        <w:rPr>
          <w:rFonts w:ascii="Arial" w:hAnsi="Arial" w:cs="Arial"/>
        </w:rPr>
        <w:t xml:space="preserve">pela realização de um grandioso evento coordenado pela colega vereadora e primeira dama, Gisele Mattiazzi, que reuniu aproximadamente trezentas mulheres que participaram de uma tarde especial de convivência, trocas de experiências e valorização feminina, além do delicioso chá compartilhado entre todas as participantes, estar puderam então acessar a uma inspiradora palestra ministrada pela professora Ledi Espanivello que abordou com sensibilidade a essência de ser mãe, bem como prestigiar o desfile de modas realizado pelas lojistas do município de Tuparendi, apresentando as coleções outono-inverno. Foi uma tarde agradável, acolhedora e significativa que valorizou as mulheres, fortaleceu o comércio local e promoveu momentos de integração e bem estar. Por fim, quero registrar aqui, </w:t>
      </w:r>
      <w:r w:rsidR="007E0535">
        <w:rPr>
          <w:rFonts w:ascii="Arial" w:hAnsi="Arial" w:cs="Arial"/>
        </w:rPr>
        <w:t>novamente os meus parabéns ao Beto Farias, que é o Diretor de esporte, pelos eventos que foram realizados no município, dia vinte e três nós tivemos o campeonato de câmbio, que reuniu equipes de toda a região, e ficamos no ginásio até a noite, então parabenizar o Beto e as duas equipes de Tuparendi</w:t>
      </w:r>
      <w:r w:rsidR="00AD0294">
        <w:rPr>
          <w:rFonts w:ascii="Arial" w:hAnsi="Arial" w:cs="Arial"/>
        </w:rPr>
        <w:t xml:space="preserve"> que se inscreveram e participaram, inclusive eu estou em </w:t>
      </w:r>
      <w:r w:rsidR="00AD0294">
        <w:rPr>
          <w:rFonts w:ascii="Arial" w:hAnsi="Arial" w:cs="Arial"/>
        </w:rPr>
        <w:lastRenderedPageBreak/>
        <w:t xml:space="preserve">uma das equipes, a gente passa de fase e agora eu já estou na fase do câmbio, e também cumprimentar o Beto então pelo excelente regional de voleibol que nós tivemos, dois sábados, dia dezesseis e dia trinta, concluído ontem então, com participantes de toda a região com equipes aqui de Tuparendi, nas modalidades feminino e também na modalidade mista. Parabéns ao Beto Farias pelo excelente trabalho e também parabéns a todos atletas e equipes que participaram destas modalidades. Eu sempre digo e insisto que, investir em esporte é investir em saúde, em qualidade de vida, em disciplina, convivência e inclusão social. O esporte aproxima as pessoas, promove hábitos saudáveis e contribui para a formação de cidadãos comprometidos com o trabalho em equipe e o respeito ao próximo. Parabéns a todos os envolvidos na organização destes eventos, são iniciativas que fortalecem a comunidade, valorizam as pessoas e demonstram que quando trabalhamos juntos construímos um município cada vez mais participativo, acolhedor e desenvolvido. Seria isso Senhor Presidente, comunidade, </w:t>
      </w:r>
      <w:r w:rsidR="009C3FF2">
        <w:rPr>
          <w:rFonts w:ascii="Arial" w:hAnsi="Arial" w:cs="Arial"/>
        </w:rPr>
        <w:t xml:space="preserve">uma ótima semana a todos nós. </w:t>
      </w:r>
      <w:r w:rsidR="007106D9">
        <w:rPr>
          <w:rFonts w:ascii="Arial" w:hAnsi="Arial" w:cs="Arial"/>
        </w:rPr>
        <w:t xml:space="preserve">Presidente agradeceu a vereadora pelas palavras e convidou o vereador Rafael Hermans para fazer uso da palavra caso queira se manifestar. O mesmo agradeceu e não fez uso. </w:t>
      </w:r>
      <w:r w:rsidR="005563AA" w:rsidRPr="003825DA">
        <w:rPr>
          <w:rFonts w:ascii="Arial" w:hAnsi="Arial" w:cs="Arial"/>
        </w:rPr>
        <w:t>O presidente, vereador Everton Pablo dos Santos Tusi com a invocação do nome de Deus e da Pátria</w:t>
      </w:r>
      <w:r w:rsidR="005563AA" w:rsidRPr="003825DA">
        <w:rPr>
          <w:rFonts w:ascii="Arial" w:eastAsia="Times New Roman" w:hAnsi="Arial" w:cs="Arial"/>
          <w:color w:val="000000"/>
          <w:kern w:val="28"/>
          <w:lang w:eastAsia="pt-BR"/>
        </w:rPr>
        <w:t xml:space="preserve">, </w:t>
      </w:r>
      <w:r w:rsidR="005563AA" w:rsidRPr="003825DA">
        <w:rPr>
          <w:rFonts w:ascii="Arial" w:hAnsi="Arial" w:cs="Arial"/>
        </w:rPr>
        <w:t>encerrou a Vigésima S</w:t>
      </w:r>
      <w:r w:rsidR="007106D9">
        <w:rPr>
          <w:rFonts w:ascii="Arial" w:hAnsi="Arial" w:cs="Arial"/>
        </w:rPr>
        <w:t>étima</w:t>
      </w:r>
      <w:r w:rsidR="005563AA" w:rsidRPr="003825DA">
        <w:rPr>
          <w:rFonts w:ascii="Arial" w:hAnsi="Arial" w:cs="Arial"/>
        </w:rPr>
        <w:t xml:space="preserve"> Sessão Ordinária, convocando os demais vereadores para a próxima Sessão</w:t>
      </w:r>
      <w:r w:rsidR="007106D9">
        <w:rPr>
          <w:rFonts w:ascii="Arial" w:hAnsi="Arial" w:cs="Arial"/>
        </w:rPr>
        <w:t>, Vigésima Oitava Sessão</w:t>
      </w:r>
      <w:r w:rsidR="005563AA" w:rsidRPr="003825DA">
        <w:rPr>
          <w:rFonts w:ascii="Arial" w:hAnsi="Arial" w:cs="Arial"/>
        </w:rPr>
        <w:t xml:space="preserve"> Ordinária, que será realizada no próximo dia </w:t>
      </w:r>
      <w:r w:rsidR="007106D9">
        <w:rPr>
          <w:rFonts w:ascii="Arial" w:hAnsi="Arial" w:cs="Arial"/>
        </w:rPr>
        <w:t>quinze</w:t>
      </w:r>
      <w:r w:rsidR="005563AA" w:rsidRPr="003825DA">
        <w:rPr>
          <w:rFonts w:ascii="Arial" w:hAnsi="Arial" w:cs="Arial"/>
        </w:rPr>
        <w:t xml:space="preserve"> de junho de dois mil e vinte e seis às dezenove horas, nas dependências da Câmara Municipal de Vereadores de Tuparendi/RS, assim como para a reunião de trabalho das comissões a ser realizada no dia </w:t>
      </w:r>
      <w:r w:rsidR="007106D9">
        <w:rPr>
          <w:rFonts w:ascii="Arial" w:hAnsi="Arial" w:cs="Arial"/>
        </w:rPr>
        <w:t>oito de junho de dois m</w:t>
      </w:r>
      <w:r w:rsidR="005563AA" w:rsidRPr="003825DA">
        <w:rPr>
          <w:rFonts w:ascii="Arial" w:hAnsi="Arial" w:cs="Arial"/>
        </w:rPr>
        <w:t>il e vinte e seis, desejando a todos uma boa noite.</w:t>
      </w:r>
      <w:r w:rsidR="005563AA" w:rsidRPr="003825DA">
        <w:rPr>
          <w:rFonts w:ascii="Arial" w:eastAsia="Times New Roman" w:hAnsi="Arial" w:cs="Arial"/>
          <w:kern w:val="28"/>
          <w:lang w:eastAsia="pt-BR"/>
        </w:rPr>
        <w:t xml:space="preserve">    </w:t>
      </w:r>
    </w:p>
    <w:p w14:paraId="2A8C1725" w14:textId="77777777" w:rsidR="005563AA" w:rsidRPr="003825DA" w:rsidRDefault="005563AA" w:rsidP="005563AA">
      <w:pPr>
        <w:keepNext/>
        <w:widowControl w:val="0"/>
        <w:overflowPunct w:val="0"/>
        <w:autoSpaceDE w:val="0"/>
        <w:autoSpaceDN w:val="0"/>
        <w:adjustRightInd w:val="0"/>
        <w:spacing w:after="0" w:line="312" w:lineRule="auto"/>
        <w:jc w:val="both"/>
        <w:rPr>
          <w:rFonts w:ascii="Arial" w:eastAsia="Times New Roman" w:hAnsi="Arial" w:cs="Arial"/>
          <w:kern w:val="28"/>
          <w:lang w:eastAsia="pt-BR"/>
        </w:rPr>
      </w:pPr>
    </w:p>
    <w:p w14:paraId="5B60AD9F" w14:textId="77777777" w:rsidR="005563AA" w:rsidRPr="003825DA" w:rsidRDefault="005563AA" w:rsidP="005563AA">
      <w:pPr>
        <w:keepNext/>
        <w:widowControl w:val="0"/>
        <w:overflowPunct w:val="0"/>
        <w:autoSpaceDE w:val="0"/>
        <w:autoSpaceDN w:val="0"/>
        <w:adjustRightInd w:val="0"/>
        <w:spacing w:after="0" w:line="312" w:lineRule="auto"/>
        <w:jc w:val="both"/>
        <w:rPr>
          <w:rFonts w:ascii="Arial" w:eastAsia="Times New Roman" w:hAnsi="Arial" w:cs="Arial"/>
          <w:kern w:val="28"/>
          <w:lang w:eastAsia="pt-BR"/>
        </w:rPr>
      </w:pPr>
      <w:r w:rsidRPr="003825DA">
        <w:rPr>
          <w:rFonts w:ascii="Arial" w:eastAsia="Times New Roman" w:hAnsi="Arial" w:cs="Arial"/>
          <w:kern w:val="28"/>
          <w:lang w:eastAsia="pt-BR"/>
        </w:rPr>
        <w:t xml:space="preserve">                                                                                       </w:t>
      </w:r>
    </w:p>
    <w:p w14:paraId="26F19C08" w14:textId="77777777" w:rsidR="005563AA" w:rsidRPr="003825DA" w:rsidRDefault="005563AA" w:rsidP="005563AA">
      <w:pPr>
        <w:widowControl w:val="0"/>
        <w:tabs>
          <w:tab w:val="left" w:pos="3686"/>
        </w:tabs>
        <w:overflowPunct w:val="0"/>
        <w:autoSpaceDE w:val="0"/>
        <w:autoSpaceDN w:val="0"/>
        <w:adjustRightInd w:val="0"/>
        <w:spacing w:after="0" w:line="312" w:lineRule="auto"/>
        <w:ind w:right="51"/>
        <w:jc w:val="both"/>
        <w:rPr>
          <w:rFonts w:ascii="Arial" w:eastAsia="Times New Roman" w:hAnsi="Arial" w:cs="Arial"/>
          <w:lang w:eastAsia="pt-BR"/>
        </w:rPr>
      </w:pPr>
      <w:r w:rsidRPr="003825DA">
        <w:rPr>
          <w:rFonts w:ascii="Arial" w:hAnsi="Arial" w:cs="Arial"/>
          <w:lang w:eastAsia="pt-BR"/>
        </w:rPr>
        <w:t xml:space="preserve">   </w:t>
      </w:r>
      <w:r w:rsidRPr="003825DA">
        <w:rPr>
          <w:rFonts w:ascii="Arial" w:eastAsia="Times New Roman" w:hAnsi="Arial" w:cs="Arial"/>
          <w:lang w:eastAsia="pt-BR"/>
        </w:rPr>
        <w:t>___________________________                  ___________________________</w:t>
      </w:r>
      <w:r w:rsidRPr="003825DA">
        <w:rPr>
          <w:rFonts w:ascii="Arial" w:eastAsia="Times New Roman" w:hAnsi="Arial" w:cs="Arial"/>
          <w:lang w:eastAsia="pt-BR"/>
        </w:rPr>
        <w:br/>
      </w:r>
      <w:r w:rsidRPr="003825DA">
        <w:rPr>
          <w:rFonts w:ascii="Arial" w:hAnsi="Arial" w:cs="Arial"/>
        </w:rPr>
        <w:t xml:space="preserve">Eliza Helena Andrighetti Konzen </w:t>
      </w:r>
      <w:r w:rsidRPr="003825DA">
        <w:rPr>
          <w:rFonts w:ascii="Arial" w:hAnsi="Arial" w:cs="Arial"/>
        </w:rPr>
        <w:tab/>
      </w:r>
      <w:r w:rsidRPr="003825DA">
        <w:rPr>
          <w:rFonts w:ascii="Arial" w:hAnsi="Arial" w:cs="Arial"/>
        </w:rPr>
        <w:tab/>
      </w:r>
      <w:r w:rsidRPr="003825DA">
        <w:rPr>
          <w:rFonts w:ascii="Arial" w:hAnsi="Arial" w:cs="Arial"/>
        </w:rPr>
        <w:tab/>
      </w:r>
      <w:r w:rsidRPr="003825DA">
        <w:rPr>
          <w:rFonts w:ascii="Arial" w:hAnsi="Arial" w:cs="Arial"/>
        </w:rPr>
        <w:tab/>
        <w:t xml:space="preserve">     Everton Pablo dos Santos Tusi</w:t>
      </w:r>
    </w:p>
    <w:p w14:paraId="1DFBAEA2" w14:textId="77777777" w:rsidR="005563AA" w:rsidRPr="003825DA" w:rsidRDefault="005563AA" w:rsidP="005563AA">
      <w:pPr>
        <w:widowControl w:val="0"/>
        <w:tabs>
          <w:tab w:val="left" w:pos="3686"/>
        </w:tabs>
        <w:overflowPunct w:val="0"/>
        <w:autoSpaceDE w:val="0"/>
        <w:autoSpaceDN w:val="0"/>
        <w:adjustRightInd w:val="0"/>
        <w:spacing w:after="0" w:line="312" w:lineRule="auto"/>
        <w:ind w:right="51"/>
        <w:jc w:val="both"/>
        <w:rPr>
          <w:rFonts w:ascii="Arial" w:eastAsia="Times New Roman" w:hAnsi="Arial" w:cs="Arial"/>
          <w:lang w:eastAsia="pt-BR"/>
        </w:rPr>
      </w:pPr>
      <w:r w:rsidRPr="003825DA">
        <w:rPr>
          <w:rFonts w:ascii="Arial" w:eastAsia="Times New Roman" w:hAnsi="Arial" w:cs="Arial"/>
          <w:lang w:eastAsia="pt-BR"/>
        </w:rPr>
        <w:t xml:space="preserve">               Secretária                                                                                    Presidente</w:t>
      </w:r>
    </w:p>
    <w:p w14:paraId="5B673A84" w14:textId="77777777" w:rsidR="005563AA" w:rsidRPr="003825DA" w:rsidRDefault="005563AA" w:rsidP="005563AA">
      <w:pPr>
        <w:pStyle w:val="Textbody"/>
        <w:spacing w:line="312" w:lineRule="auto"/>
        <w:rPr>
          <w:rFonts w:cs="Arial"/>
          <w:szCs w:val="22"/>
        </w:rPr>
      </w:pPr>
      <w:r w:rsidRPr="003825DA">
        <w:rPr>
          <w:rFonts w:cs="Arial"/>
          <w:szCs w:val="22"/>
          <w:lang w:eastAsia="pt-BR"/>
        </w:rPr>
        <w:t xml:space="preserve">  </w:t>
      </w:r>
    </w:p>
    <w:p w14:paraId="15526B33" w14:textId="77777777" w:rsidR="00405D59" w:rsidRDefault="00405D59"/>
    <w:sectPr w:rsidR="00405D59" w:rsidSect="005563AA">
      <w:headerReference w:type="default" r:id="rId6"/>
      <w:footerReference w:type="default" r:id="rId7"/>
      <w:pgSz w:w="12240" w:h="15840"/>
      <w:pgMar w:top="1418" w:right="1134" w:bottom="1134" w:left="1701"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766F0" w14:textId="77777777" w:rsidR="003C0090" w:rsidRDefault="003C0090">
      <w:pPr>
        <w:spacing w:after="0" w:line="240" w:lineRule="auto"/>
      </w:pPr>
      <w:r>
        <w:separator/>
      </w:r>
    </w:p>
  </w:endnote>
  <w:endnote w:type="continuationSeparator" w:id="0">
    <w:p w14:paraId="5729C72E" w14:textId="77777777" w:rsidR="003C0090" w:rsidRDefault="003C0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571533"/>
      <w:docPartObj>
        <w:docPartGallery w:val="Page Numbers (Bottom of Page)"/>
        <w:docPartUnique/>
      </w:docPartObj>
    </w:sdtPr>
    <w:sdtContent>
      <w:p w14:paraId="461C6F83" w14:textId="77777777" w:rsidR="00334905" w:rsidRDefault="00000000">
        <w:pPr>
          <w:pStyle w:val="Rodap"/>
          <w:jc w:val="right"/>
        </w:pPr>
        <w:r>
          <w:fldChar w:fldCharType="begin"/>
        </w:r>
        <w:r>
          <w:instrText>PAGE   \* MERGEFORMAT</w:instrText>
        </w:r>
        <w:r>
          <w:fldChar w:fldCharType="separate"/>
        </w:r>
        <w:r>
          <w:t>2</w:t>
        </w:r>
        <w:r>
          <w:fldChar w:fldCharType="end"/>
        </w:r>
      </w:p>
    </w:sdtContent>
  </w:sdt>
  <w:p w14:paraId="4BEEBEB2" w14:textId="77777777" w:rsidR="00334905" w:rsidRDefault="0033490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4A365" w14:textId="77777777" w:rsidR="003C0090" w:rsidRDefault="003C0090">
      <w:pPr>
        <w:spacing w:after="0" w:line="240" w:lineRule="auto"/>
      </w:pPr>
      <w:r>
        <w:separator/>
      </w:r>
    </w:p>
  </w:footnote>
  <w:footnote w:type="continuationSeparator" w:id="0">
    <w:p w14:paraId="4DE48548" w14:textId="77777777" w:rsidR="003C0090" w:rsidRDefault="003C0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CEE0B" w14:textId="77777777" w:rsidR="00334905" w:rsidRDefault="00000000">
    <w:pPr>
      <w:keepNext/>
      <w:spacing w:after="0" w:line="360" w:lineRule="auto"/>
      <w:ind w:right="49"/>
      <w:rPr>
        <w:rFonts w:ascii="Arial" w:eastAsia="Times New Roman" w:hAnsi="Arial" w:cs="Arial"/>
        <w:sz w:val="24"/>
        <w:szCs w:val="24"/>
        <w:lang w:eastAsia="pt-BR"/>
      </w:rPr>
    </w:pPr>
    <w:r>
      <w:rPr>
        <w:rFonts w:ascii="Arial" w:eastAsia="Times New Roman" w:hAnsi="Arial" w:cs="Arial"/>
        <w:noProof/>
        <w:sz w:val="24"/>
        <w:szCs w:val="24"/>
        <w:lang w:eastAsia="pt-BR"/>
      </w:rPr>
      <w:object w:dxaOrig="1440" w:dyaOrig="1440" w14:anchorId="223CC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89.45pt;margin-top:1.5pt;width:89.25pt;height:87pt;z-index:251658240">
          <v:imagedata r:id="rId1" o:title=""/>
          <w10:wrap type="square" side="left"/>
        </v:shape>
        <o:OLEObject Type="Embed" ProgID="StaticMetafile" ShapeID="_x0000_s1025" DrawAspect="Content" ObjectID="_1844336399" r:id="rId2"/>
      </w:object>
    </w:r>
  </w:p>
  <w:p w14:paraId="5ED51574" w14:textId="77777777" w:rsidR="00334905" w:rsidRDefault="00334905">
    <w:pPr>
      <w:keepNext/>
      <w:spacing w:after="0" w:line="360" w:lineRule="auto"/>
      <w:ind w:left="-454" w:right="-964"/>
      <w:rPr>
        <w:rFonts w:ascii="Arial" w:eastAsia="Times New Roman" w:hAnsi="Arial" w:cs="Arial"/>
        <w:sz w:val="24"/>
        <w:szCs w:val="24"/>
        <w:lang w:eastAsia="pt-BR"/>
      </w:rPr>
    </w:pPr>
  </w:p>
  <w:p w14:paraId="2FA4EDD7" w14:textId="77777777" w:rsidR="00334905" w:rsidRDefault="00334905">
    <w:pPr>
      <w:keepNext/>
      <w:spacing w:after="0" w:line="360" w:lineRule="auto"/>
      <w:ind w:left="-454" w:right="-964"/>
      <w:rPr>
        <w:rFonts w:ascii="Arial" w:eastAsia="Times New Roman" w:hAnsi="Arial" w:cs="Arial"/>
        <w:sz w:val="24"/>
        <w:szCs w:val="24"/>
        <w:lang w:eastAsia="pt-BR"/>
      </w:rPr>
    </w:pPr>
  </w:p>
  <w:p w14:paraId="65451DC1" w14:textId="77777777" w:rsidR="00334905" w:rsidRDefault="00334905">
    <w:pPr>
      <w:keepNext/>
      <w:spacing w:after="0" w:line="360" w:lineRule="auto"/>
      <w:ind w:left="-454" w:right="-964"/>
      <w:rPr>
        <w:rFonts w:ascii="Arial" w:eastAsia="Times New Roman" w:hAnsi="Arial" w:cs="Arial"/>
        <w:sz w:val="24"/>
        <w:szCs w:val="24"/>
        <w:lang w:eastAsia="pt-BR"/>
      </w:rPr>
    </w:pPr>
  </w:p>
  <w:p w14:paraId="27936E59" w14:textId="77777777" w:rsidR="00334905" w:rsidRPr="003F2100" w:rsidRDefault="00334905">
    <w:pPr>
      <w:keepNext/>
      <w:spacing w:after="0" w:line="360" w:lineRule="auto"/>
      <w:ind w:right="49"/>
      <w:rPr>
        <w:rFonts w:ascii="Arial" w:eastAsia="Times New Roman" w:hAnsi="Arial" w:cs="Arial"/>
        <w:sz w:val="24"/>
        <w:szCs w:val="24"/>
        <w:lang w:eastAsia="pt-BR"/>
      </w:rPr>
    </w:pPr>
  </w:p>
  <w:p w14:paraId="5DFD2220" w14:textId="77777777" w:rsidR="00334905" w:rsidRPr="001C65EB" w:rsidRDefault="00000000">
    <w:pPr>
      <w:keepNext/>
      <w:spacing w:after="0" w:line="360" w:lineRule="auto"/>
      <w:ind w:right="49"/>
      <w:jc w:val="center"/>
      <w:rPr>
        <w:rFonts w:ascii="Arial" w:eastAsia="Times New Roman" w:hAnsi="Arial" w:cs="Arial"/>
        <w:b/>
        <w:sz w:val="24"/>
        <w:szCs w:val="24"/>
        <w:lang w:eastAsia="pt-BR"/>
      </w:rPr>
    </w:pPr>
    <w:r w:rsidRPr="001C65EB">
      <w:rPr>
        <w:rFonts w:ascii="Arial" w:eastAsia="Times New Roman" w:hAnsi="Arial" w:cs="Arial"/>
        <w:b/>
        <w:sz w:val="24"/>
        <w:szCs w:val="24"/>
        <w:lang w:eastAsia="pt-BR"/>
      </w:rPr>
      <w:t>ESTADO DO RIO GRANDE DO SUL</w:t>
    </w:r>
  </w:p>
  <w:p w14:paraId="5312FEA4" w14:textId="77777777" w:rsidR="00334905" w:rsidRDefault="00000000">
    <w:pPr>
      <w:keepNext/>
      <w:spacing w:after="0" w:line="360" w:lineRule="auto"/>
      <w:ind w:right="49"/>
      <w:jc w:val="center"/>
      <w:rPr>
        <w:rFonts w:ascii="Arial" w:eastAsia="Times New Roman" w:hAnsi="Arial" w:cs="Arial"/>
        <w:b/>
        <w:bCs/>
        <w:sz w:val="24"/>
        <w:szCs w:val="24"/>
        <w:lang w:eastAsia="pt-BR"/>
      </w:rPr>
    </w:pPr>
    <w:r w:rsidRPr="001C65EB">
      <w:rPr>
        <w:rFonts w:ascii="Arial" w:eastAsia="Times New Roman" w:hAnsi="Arial" w:cs="Arial"/>
        <w:b/>
        <w:sz w:val="24"/>
        <w:szCs w:val="24"/>
        <w:lang w:eastAsia="pt-BR"/>
      </w:rPr>
      <w:t>CÂMARA</w:t>
    </w:r>
    <w:r w:rsidRPr="001C65EB">
      <w:rPr>
        <w:rFonts w:ascii="Arial" w:eastAsia="Times New Roman" w:hAnsi="Arial" w:cs="Arial"/>
        <w:b/>
        <w:bCs/>
        <w:sz w:val="24"/>
        <w:szCs w:val="24"/>
        <w:lang w:eastAsia="pt-BR"/>
      </w:rPr>
      <w:t xml:space="preserve"> MUNICIPAL DE TUPARENDI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3AA"/>
    <w:rsid w:val="00005F5B"/>
    <w:rsid w:val="00032087"/>
    <w:rsid w:val="000728F6"/>
    <w:rsid w:val="001B16EE"/>
    <w:rsid w:val="002B543F"/>
    <w:rsid w:val="003201F0"/>
    <w:rsid w:val="003265AE"/>
    <w:rsid w:val="00334905"/>
    <w:rsid w:val="003C0090"/>
    <w:rsid w:val="00405D59"/>
    <w:rsid w:val="00415386"/>
    <w:rsid w:val="0043745A"/>
    <w:rsid w:val="00440332"/>
    <w:rsid w:val="004A1467"/>
    <w:rsid w:val="005563AA"/>
    <w:rsid w:val="0066301D"/>
    <w:rsid w:val="00682912"/>
    <w:rsid w:val="007106D9"/>
    <w:rsid w:val="00782673"/>
    <w:rsid w:val="007C68EC"/>
    <w:rsid w:val="007E0535"/>
    <w:rsid w:val="00806F5F"/>
    <w:rsid w:val="00816373"/>
    <w:rsid w:val="00883C73"/>
    <w:rsid w:val="009C3FF2"/>
    <w:rsid w:val="00A70608"/>
    <w:rsid w:val="00AD0294"/>
    <w:rsid w:val="00B15A40"/>
    <w:rsid w:val="00B8272B"/>
    <w:rsid w:val="00C24CAB"/>
    <w:rsid w:val="00C315D3"/>
    <w:rsid w:val="00CE4B5E"/>
    <w:rsid w:val="00CF3338"/>
    <w:rsid w:val="00D81692"/>
    <w:rsid w:val="00E163DF"/>
    <w:rsid w:val="00E26B5D"/>
    <w:rsid w:val="00E52C46"/>
    <w:rsid w:val="00EA7D98"/>
    <w:rsid w:val="00F03CDE"/>
    <w:rsid w:val="00FE0E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A9500"/>
  <w15:chartTrackingRefBased/>
  <w15:docId w15:val="{D1571307-3EEB-46EB-B848-086C68979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3AA"/>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har"/>
    <w:uiPriority w:val="9"/>
    <w:qFormat/>
    <w:rsid w:val="005563A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5563A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5563A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5563AA"/>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Ttulo5">
    <w:name w:val="heading 5"/>
    <w:basedOn w:val="Normal"/>
    <w:next w:val="Normal"/>
    <w:link w:val="Ttulo5Char"/>
    <w:uiPriority w:val="9"/>
    <w:semiHidden/>
    <w:unhideWhenUsed/>
    <w:qFormat/>
    <w:rsid w:val="005563AA"/>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Ttulo6">
    <w:name w:val="heading 6"/>
    <w:basedOn w:val="Normal"/>
    <w:next w:val="Normal"/>
    <w:link w:val="Ttulo6Char"/>
    <w:uiPriority w:val="9"/>
    <w:semiHidden/>
    <w:unhideWhenUsed/>
    <w:qFormat/>
    <w:rsid w:val="005563AA"/>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5563AA"/>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5563AA"/>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5563AA"/>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563AA"/>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563AA"/>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563AA"/>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563AA"/>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563AA"/>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563A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563A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563A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563AA"/>
    <w:rPr>
      <w:rFonts w:eastAsiaTheme="majorEastAsia" w:cstheme="majorBidi"/>
      <w:color w:val="272727" w:themeColor="text1" w:themeTint="D8"/>
    </w:rPr>
  </w:style>
  <w:style w:type="paragraph" w:styleId="Ttulo">
    <w:name w:val="Title"/>
    <w:basedOn w:val="Normal"/>
    <w:next w:val="Normal"/>
    <w:link w:val="TtuloChar"/>
    <w:uiPriority w:val="10"/>
    <w:qFormat/>
    <w:rsid w:val="005563A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5563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563A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5563A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563AA"/>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oChar">
    <w:name w:val="Citação Char"/>
    <w:basedOn w:val="Fontepargpadro"/>
    <w:link w:val="Citao"/>
    <w:uiPriority w:val="29"/>
    <w:rsid w:val="005563AA"/>
    <w:rPr>
      <w:i/>
      <w:iCs/>
      <w:color w:val="404040" w:themeColor="text1" w:themeTint="BF"/>
    </w:rPr>
  </w:style>
  <w:style w:type="paragraph" w:styleId="PargrafodaLista">
    <w:name w:val="List Paragraph"/>
    <w:basedOn w:val="Normal"/>
    <w:uiPriority w:val="34"/>
    <w:qFormat/>
    <w:rsid w:val="005563AA"/>
    <w:pPr>
      <w:spacing w:after="160" w:line="259" w:lineRule="auto"/>
      <w:ind w:left="720"/>
      <w:contextualSpacing/>
    </w:pPr>
    <w:rPr>
      <w:rFonts w:asciiTheme="minorHAnsi" w:eastAsiaTheme="minorHAnsi" w:hAnsiTheme="minorHAnsi" w:cstheme="minorBidi"/>
      <w:kern w:val="2"/>
      <w14:ligatures w14:val="standardContextual"/>
    </w:rPr>
  </w:style>
  <w:style w:type="character" w:styleId="nfaseIntensa">
    <w:name w:val="Intense Emphasis"/>
    <w:basedOn w:val="Fontepargpadro"/>
    <w:uiPriority w:val="21"/>
    <w:qFormat/>
    <w:rsid w:val="005563AA"/>
    <w:rPr>
      <w:i/>
      <w:iCs/>
      <w:color w:val="2F5496" w:themeColor="accent1" w:themeShade="BF"/>
    </w:rPr>
  </w:style>
  <w:style w:type="paragraph" w:styleId="CitaoIntensa">
    <w:name w:val="Intense Quote"/>
    <w:basedOn w:val="Normal"/>
    <w:next w:val="Normal"/>
    <w:link w:val="CitaoIntensaChar"/>
    <w:uiPriority w:val="30"/>
    <w:qFormat/>
    <w:rsid w:val="005563A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itaoIntensaChar">
    <w:name w:val="Citação Intensa Char"/>
    <w:basedOn w:val="Fontepargpadro"/>
    <w:link w:val="CitaoIntensa"/>
    <w:uiPriority w:val="30"/>
    <w:rsid w:val="005563AA"/>
    <w:rPr>
      <w:i/>
      <w:iCs/>
      <w:color w:val="2F5496" w:themeColor="accent1" w:themeShade="BF"/>
    </w:rPr>
  </w:style>
  <w:style w:type="character" w:styleId="RefernciaIntensa">
    <w:name w:val="Intense Reference"/>
    <w:basedOn w:val="Fontepargpadro"/>
    <w:uiPriority w:val="32"/>
    <w:qFormat/>
    <w:rsid w:val="005563AA"/>
    <w:rPr>
      <w:b/>
      <w:bCs/>
      <w:smallCaps/>
      <w:color w:val="2F5496" w:themeColor="accent1" w:themeShade="BF"/>
      <w:spacing w:val="5"/>
    </w:rPr>
  </w:style>
  <w:style w:type="paragraph" w:styleId="Rodap">
    <w:name w:val="footer"/>
    <w:basedOn w:val="Normal"/>
    <w:link w:val="RodapChar"/>
    <w:uiPriority w:val="99"/>
    <w:unhideWhenUsed/>
    <w:rsid w:val="005563AA"/>
    <w:pPr>
      <w:tabs>
        <w:tab w:val="center" w:pos="4252"/>
        <w:tab w:val="right" w:pos="8504"/>
      </w:tabs>
    </w:pPr>
  </w:style>
  <w:style w:type="character" w:customStyle="1" w:styleId="RodapChar">
    <w:name w:val="Rodapé Char"/>
    <w:basedOn w:val="Fontepargpadro"/>
    <w:link w:val="Rodap"/>
    <w:uiPriority w:val="99"/>
    <w:rsid w:val="005563AA"/>
    <w:rPr>
      <w:rFonts w:ascii="Calibri" w:eastAsia="Calibri" w:hAnsi="Calibri" w:cs="Times New Roman"/>
      <w:kern w:val="0"/>
      <w14:ligatures w14:val="none"/>
    </w:rPr>
  </w:style>
  <w:style w:type="paragraph" w:customStyle="1" w:styleId="Textbody">
    <w:name w:val="Text body"/>
    <w:basedOn w:val="Normal"/>
    <w:rsid w:val="005563AA"/>
    <w:pPr>
      <w:tabs>
        <w:tab w:val="left" w:pos="0"/>
        <w:tab w:val="left" w:pos="1134"/>
      </w:tabs>
      <w:suppressAutoHyphens/>
      <w:autoSpaceDN w:val="0"/>
      <w:spacing w:after="0" w:line="240" w:lineRule="auto"/>
      <w:jc w:val="both"/>
      <w:textAlignment w:val="baseline"/>
    </w:pPr>
    <w:rPr>
      <w:rFonts w:ascii="Arial" w:eastAsia="Times New Roman" w:hAnsi="Arial"/>
      <w:kern w:val="3"/>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10</Pages>
  <Words>5119</Words>
  <Characters>27644</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Win11</dc:creator>
  <cp:keywords/>
  <dc:description/>
  <cp:lastModifiedBy>Win11</cp:lastModifiedBy>
  <cp:revision>23</cp:revision>
  <dcterms:created xsi:type="dcterms:W3CDTF">2026-06-25T21:28:00Z</dcterms:created>
  <dcterms:modified xsi:type="dcterms:W3CDTF">2026-06-30T17:53:00Z</dcterms:modified>
</cp:coreProperties>
</file>