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0F73" w14:textId="79C28EEB" w:rsidR="0055685B" w:rsidRPr="00D101DC" w:rsidRDefault="0055685B" w:rsidP="005568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</w:p>
    <w:p w14:paraId="27BB7895" w14:textId="3D2D6641" w:rsidR="0055685B" w:rsidRPr="00D101DC" w:rsidRDefault="0055685B" w:rsidP="0055685B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EDITAL Nº 0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</w:p>
    <w:p w14:paraId="5E0DC2BF" w14:textId="77777777" w:rsidR="0055685B" w:rsidRPr="00D101DC" w:rsidRDefault="0055685B" w:rsidP="0055685B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AUDIÊNCIA PÚBLICA</w:t>
      </w:r>
    </w:p>
    <w:p w14:paraId="50F4F253" w14:textId="77777777" w:rsidR="0055685B" w:rsidRPr="00D101DC" w:rsidRDefault="0055685B" w:rsidP="0055685B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014B4B" w14:textId="77777777" w:rsidR="0055685B" w:rsidRPr="00D101DC" w:rsidRDefault="0055685B" w:rsidP="005568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CCDF730" w14:textId="647A2DD9" w:rsidR="0055685B" w:rsidRPr="001F1622" w:rsidRDefault="0055685B" w:rsidP="0055685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A Câmara de Vereadores de Tuparendi, vêm através deste, tornar público </w:t>
      </w:r>
      <w:r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 comunidade a realização de Audiência Pública no dia 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fevereiro de 202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sexta-feira 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>
        <w:rPr>
          <w:rFonts w:ascii="Arial" w:eastAsia="Times New Roman" w:hAnsi="Arial" w:cs="Arial"/>
          <w:sz w:val="24"/>
          <w:szCs w:val="24"/>
          <w:lang w:eastAsia="pt-BR"/>
        </w:rPr>
        <w:t>08h</w:t>
      </w:r>
      <w:r w:rsidRPr="005705D5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 na </w:t>
      </w:r>
      <w:r>
        <w:rPr>
          <w:rFonts w:ascii="Arial" w:eastAsia="Times New Roman" w:hAnsi="Arial" w:cs="Arial"/>
          <w:sz w:val="24"/>
          <w:szCs w:val="24"/>
          <w:lang w:eastAsia="pt-BR"/>
        </w:rPr>
        <w:t>Rua João Lunardi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702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>, nas dependências da Câmara Municipal de Vereadores,</w:t>
      </w:r>
      <w:r w:rsidRPr="00D101DC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 cumprindo o </w:t>
      </w:r>
      <w:r w:rsidRPr="00CE0551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que estabelece a Lei Orgânica do </w:t>
      </w:r>
      <w:r w:rsidRPr="001F1622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Município, </w:t>
      </w:r>
      <w:r w:rsidR="001F1622">
        <w:rPr>
          <w:rFonts w:ascii="Arial" w:eastAsia="Times New Roman" w:hAnsi="Arial" w:cs="Arial"/>
          <w:sz w:val="24"/>
          <w:szCs w:val="24"/>
          <w:lang w:eastAsia="pt-BR"/>
        </w:rPr>
        <w:t>para apresentação do</w:t>
      </w:r>
      <w:r w:rsidR="00CE0551" w:rsidRPr="001F162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E0551" w:rsidRPr="001F1622">
        <w:rPr>
          <w:rFonts w:ascii="Arial" w:hAnsi="Arial" w:cs="Arial"/>
          <w:sz w:val="24"/>
          <w:szCs w:val="24"/>
        </w:rPr>
        <w:t>3º Relatório Detalhado do Quadrimestre Anterior (RDQA) e do Relatório Anual de Gestão (RAG), em atendimento às diretrizes de transparência, monitoramento e controle social das ações e serviços de saúde</w:t>
      </w:r>
    </w:p>
    <w:p w14:paraId="5235894D" w14:textId="77777777" w:rsidR="0055685B" w:rsidRPr="00D101DC" w:rsidRDefault="0055685B" w:rsidP="0055685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AE11E9E" w14:textId="62BE0D1F" w:rsidR="0055685B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Tuparendi/RS, </w:t>
      </w:r>
      <w:r>
        <w:rPr>
          <w:rFonts w:ascii="Arial" w:eastAsia="Times New Roman" w:hAnsi="Arial" w:cs="Arial"/>
          <w:sz w:val="24"/>
          <w:szCs w:val="24"/>
          <w:lang w:eastAsia="pt-BR"/>
        </w:rPr>
        <w:t>25 de fevereiro de 2026.</w:t>
      </w:r>
    </w:p>
    <w:p w14:paraId="596096D2" w14:textId="77777777" w:rsidR="0055685B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986E734" w14:textId="77777777" w:rsidR="0055685B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760ABD3" w14:textId="77777777" w:rsidR="0055685B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2ACBA1C" w14:textId="77777777" w:rsidR="0055685B" w:rsidRPr="000C2A62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476C92C6" w14:textId="3335E3A9" w:rsidR="0055685B" w:rsidRPr="000C2A62" w:rsidRDefault="0055685B" w:rsidP="0055685B">
      <w:pPr>
        <w:spacing w:after="0" w:line="240" w:lineRule="auto"/>
        <w:ind w:left="2124" w:firstLine="708"/>
        <w:rPr>
          <w:rFonts w:ascii="Arial" w:hAnsi="Arial" w:cs="Arial"/>
          <w:bCs/>
          <w:sz w:val="24"/>
          <w:szCs w:val="24"/>
        </w:rPr>
      </w:pPr>
      <w:r w:rsidRPr="000C2A6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 </w:t>
      </w:r>
      <w:r w:rsidRPr="000C2A62">
        <w:rPr>
          <w:rFonts w:ascii="Arial" w:hAnsi="Arial" w:cs="Arial"/>
          <w:bCs/>
          <w:sz w:val="24"/>
          <w:szCs w:val="24"/>
        </w:rPr>
        <w:t>Everton Pablo dos Santos Tusi</w:t>
      </w:r>
    </w:p>
    <w:p w14:paraId="2B477E2A" w14:textId="77777777" w:rsidR="0055685B" w:rsidRPr="003517B3" w:rsidRDefault="0055685B" w:rsidP="0055685B">
      <w:pPr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 w:rsidRPr="003517B3">
        <w:rPr>
          <w:rFonts w:ascii="Arial" w:hAnsi="Arial" w:cs="Arial"/>
          <w:b/>
          <w:bCs/>
          <w:sz w:val="24"/>
          <w:szCs w:val="24"/>
          <w:lang w:eastAsia="pt-BR"/>
        </w:rPr>
        <w:t>Presidente da Câmara de Vereadores</w:t>
      </w:r>
    </w:p>
    <w:p w14:paraId="70BFC8A1" w14:textId="77777777" w:rsidR="0055685B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18"/>
          <w:szCs w:val="18"/>
          <w:lang w:eastAsia="pt-BR"/>
        </w:rPr>
      </w:pPr>
    </w:p>
    <w:p w14:paraId="0880AB3F" w14:textId="77777777" w:rsidR="0055685B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4B3652F2" w14:textId="77777777" w:rsidR="0055685B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7E18FD8E" w14:textId="77777777" w:rsidR="0055685B" w:rsidRDefault="0055685B" w:rsidP="0055685B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1FC42327" w14:textId="77777777" w:rsidR="0055685B" w:rsidRDefault="0055685B" w:rsidP="0055685B"/>
    <w:p w14:paraId="03B87C55" w14:textId="77777777" w:rsidR="00405D59" w:rsidRDefault="00405D59"/>
    <w:sectPr w:rsidR="00405D59" w:rsidSect="0055685B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11A42" w14:textId="77777777" w:rsidR="005362B2" w:rsidRDefault="005362B2">
      <w:pPr>
        <w:spacing w:after="0" w:line="240" w:lineRule="auto"/>
      </w:pPr>
      <w:r>
        <w:separator/>
      </w:r>
    </w:p>
  </w:endnote>
  <w:endnote w:type="continuationSeparator" w:id="0">
    <w:p w14:paraId="16302A2F" w14:textId="77777777" w:rsidR="005362B2" w:rsidRDefault="00536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CA73" w14:textId="77777777" w:rsidR="0030050E" w:rsidRPr="002249A0" w:rsidRDefault="0030050E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1C6146EA" w14:textId="77777777" w:rsidR="0030050E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>Câmara Municipal de Vereadores de Tuparendi</w:t>
    </w:r>
  </w:p>
  <w:p w14:paraId="5AEA4E22" w14:textId="77777777" w:rsidR="0030050E" w:rsidRDefault="00000000" w:rsidP="00673992">
    <w:pPr>
      <w:pStyle w:val="Rodap"/>
      <w:spacing w:after="0" w:line="240" w:lineRule="auto"/>
      <w:jc w:val="center"/>
    </w:pPr>
    <w:r>
      <w:t>Endereço: Avenida Tucunduva, 2663 - Centro - Tuparendi/RS CEP 98.940-000</w:t>
    </w:r>
  </w:p>
  <w:p w14:paraId="69C45800" w14:textId="77777777" w:rsidR="0030050E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2C70D630" w14:textId="77777777" w:rsidR="0030050E" w:rsidRDefault="0030050E">
    <w:pPr>
      <w:pStyle w:val="Rodap"/>
    </w:pPr>
  </w:p>
  <w:p w14:paraId="7FD5AF46" w14:textId="77777777" w:rsidR="0030050E" w:rsidRDefault="003005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6876F" w14:textId="77777777" w:rsidR="005362B2" w:rsidRDefault="005362B2">
      <w:pPr>
        <w:spacing w:after="0" w:line="240" w:lineRule="auto"/>
      </w:pPr>
      <w:r>
        <w:separator/>
      </w:r>
    </w:p>
  </w:footnote>
  <w:footnote w:type="continuationSeparator" w:id="0">
    <w:p w14:paraId="3B84DE3F" w14:textId="77777777" w:rsidR="005362B2" w:rsidRDefault="00536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BE8F" w14:textId="77777777" w:rsidR="0030050E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42855E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8240">
          <v:imagedata r:id="rId1" o:title=""/>
          <w10:wrap type="square" side="left"/>
        </v:shape>
        <o:OLEObject Type="Embed" ProgID="StaticMetafile" ShapeID="_x0000_s1025" DrawAspect="Content" ObjectID="_1833528757" r:id="rId2"/>
      </w:object>
    </w:r>
  </w:p>
  <w:p w14:paraId="463D5282" w14:textId="77777777" w:rsidR="0030050E" w:rsidRDefault="0030050E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399327E8" w14:textId="77777777" w:rsidR="0030050E" w:rsidRDefault="0030050E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5D6ED196" w14:textId="77777777" w:rsidR="0030050E" w:rsidRDefault="0030050E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7F6B4D51" w14:textId="77777777" w:rsidR="0030050E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528216DC" w14:textId="77777777" w:rsidR="0030050E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5B"/>
    <w:rsid w:val="001F1622"/>
    <w:rsid w:val="0030050E"/>
    <w:rsid w:val="00405D59"/>
    <w:rsid w:val="005362B2"/>
    <w:rsid w:val="0055685B"/>
    <w:rsid w:val="006A2429"/>
    <w:rsid w:val="007C68EC"/>
    <w:rsid w:val="008338D2"/>
    <w:rsid w:val="00CE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515A8"/>
  <w15:chartTrackingRefBased/>
  <w15:docId w15:val="{66CDEB91-E9CC-4CD4-BFCB-153E4B2D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85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568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68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685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685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685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685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685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685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685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6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6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6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685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685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68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68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68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68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6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56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685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56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685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568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68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5685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6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685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685B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5568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685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579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5</cp:revision>
  <dcterms:created xsi:type="dcterms:W3CDTF">2026-02-25T15:23:00Z</dcterms:created>
  <dcterms:modified xsi:type="dcterms:W3CDTF">2026-02-25T15:46:00Z</dcterms:modified>
</cp:coreProperties>
</file>