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23" w:rsidRDefault="00A93123" w:rsidP="00A93123">
      <w:pPr>
        <w:jc w:val="center"/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1639E7C8" wp14:editId="467D95A2">
            <wp:extent cx="640262" cy="704850"/>
            <wp:effectExtent l="0" t="0" r="7620" b="0"/>
            <wp:docPr id="1" name="Imagem 1" descr="C:\Users\User\Documents\LOGOS\rolante-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OGOS\rolante-brasa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74" cy="70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23" w:rsidRPr="00A93123" w:rsidRDefault="00A93123" w:rsidP="00A93123">
      <w:pPr>
        <w:jc w:val="center"/>
        <w:rPr>
          <w:b/>
          <w:sz w:val="28"/>
          <w:szCs w:val="28"/>
        </w:rPr>
      </w:pPr>
      <w:r w:rsidRPr="00A93123">
        <w:rPr>
          <w:b/>
          <w:sz w:val="28"/>
          <w:szCs w:val="28"/>
        </w:rPr>
        <w:t>ANEXO II</w:t>
      </w:r>
    </w:p>
    <w:p w:rsidR="00A93123" w:rsidRPr="00A93123" w:rsidRDefault="00A93123" w:rsidP="00A93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REQUERIMENTO DE SUBSÍDIO</w:t>
      </w:r>
    </w:p>
    <w:p w:rsidR="00A93123" w:rsidRPr="00A93123" w:rsidRDefault="00A93123" w:rsidP="007A5F3E">
      <w:pPr>
        <w:jc w:val="both"/>
        <w:rPr>
          <w:sz w:val="24"/>
          <w:szCs w:val="24"/>
        </w:rPr>
      </w:pPr>
      <w:r>
        <w:t xml:space="preserve"> </w:t>
      </w:r>
      <w:r w:rsidRPr="00A93123">
        <w:rPr>
          <w:sz w:val="24"/>
          <w:szCs w:val="24"/>
        </w:rPr>
        <w:t xml:space="preserve">Eu, (nome e CPF do representante legal), representante legal do Espaço Cultural descrito abaixo, venho por meio </w:t>
      </w:r>
      <w:proofErr w:type="gramStart"/>
      <w:r w:rsidRPr="00A93123">
        <w:rPr>
          <w:sz w:val="24"/>
          <w:szCs w:val="24"/>
        </w:rPr>
        <w:t>deste REQUERER</w:t>
      </w:r>
      <w:proofErr w:type="gramEnd"/>
      <w:r w:rsidRPr="00A93123">
        <w:rPr>
          <w:sz w:val="24"/>
          <w:szCs w:val="24"/>
        </w:rPr>
        <w:t xml:space="preserve"> o SUBSÍDIO MENSAL de que trata o inciso II do art. 2º da Lei Federal nº 14.017/2020 e declaro que tenho conhecimento e estou de acordo em cumprir com o estabelecido no Decreto Municipal nº </w:t>
      </w:r>
      <w:r w:rsidR="007A5F3E">
        <w:rPr>
          <w:sz w:val="24"/>
          <w:szCs w:val="24"/>
        </w:rPr>
        <w:t>4.504</w:t>
      </w:r>
      <w:r w:rsidRPr="00A93123">
        <w:rPr>
          <w:sz w:val="24"/>
          <w:szCs w:val="24"/>
        </w:rPr>
        <w:t>/2020.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1 - Nome do Espaço Cultural: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2 - Nº do CMPEC: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3 - Nº CNPJ: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4 – Endereço completo: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 xml:space="preserve">5 - O referido Espaço Cultural efetuou durante o período de 03 de setembro a </w:t>
      </w:r>
      <w:r w:rsidR="007A5F3E">
        <w:rPr>
          <w:sz w:val="24"/>
          <w:szCs w:val="24"/>
        </w:rPr>
        <w:t xml:space="preserve">13 de </w:t>
      </w:r>
      <w:r w:rsidRPr="00A93123">
        <w:rPr>
          <w:sz w:val="24"/>
          <w:szCs w:val="24"/>
        </w:rPr>
        <w:t xml:space="preserve">outubro de 2020 o cadastro de espaços artísticos e culturais no link </w:t>
      </w:r>
      <w:bookmarkStart w:id="0" w:name="_GoBack"/>
      <w:bookmarkEnd w:id="0"/>
      <w:r w:rsidRPr="00A93123">
        <w:rPr>
          <w:sz w:val="24"/>
          <w:szCs w:val="24"/>
        </w:rPr>
        <w:t xml:space="preserve">  </w:t>
      </w:r>
      <w:proofErr w:type="gramStart"/>
      <w:r w:rsidRPr="00A93123">
        <w:rPr>
          <w:sz w:val="24"/>
          <w:szCs w:val="24"/>
        </w:rPr>
        <w:t>https</w:t>
      </w:r>
      <w:proofErr w:type="gramEnd"/>
      <w:r w:rsidRPr="00A93123">
        <w:rPr>
          <w:sz w:val="24"/>
          <w:szCs w:val="24"/>
        </w:rPr>
        <w:t xml:space="preserve">://cultura.rs.gov.br/cadastro-espacos-culturais 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 xml:space="preserve">(     </w:t>
      </w:r>
      <w:proofErr w:type="gramEnd"/>
      <w:r w:rsidRPr="00A93123">
        <w:rPr>
          <w:sz w:val="24"/>
          <w:szCs w:val="24"/>
        </w:rPr>
        <w:t>) SIM                                                         (      ) NÃO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>6 - Valor</w:t>
      </w:r>
      <w:proofErr w:type="gramEnd"/>
      <w:r w:rsidRPr="00A93123">
        <w:rPr>
          <w:sz w:val="24"/>
          <w:szCs w:val="24"/>
        </w:rPr>
        <w:t xml:space="preserve"> solicitado de acordo com An</w:t>
      </w:r>
      <w:r w:rsidR="007A5F3E">
        <w:rPr>
          <w:sz w:val="24"/>
          <w:szCs w:val="24"/>
        </w:rPr>
        <w:t xml:space="preserve">exo I - Tabela de Pontuação do </w:t>
      </w:r>
      <w:r w:rsidRPr="00A93123">
        <w:rPr>
          <w:sz w:val="24"/>
          <w:szCs w:val="24"/>
        </w:rPr>
        <w:t>Critérios/Subsídio: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 xml:space="preserve">(   </w:t>
      </w:r>
      <w:proofErr w:type="gramEnd"/>
      <w:r w:rsidRPr="00A93123">
        <w:rPr>
          <w:sz w:val="24"/>
          <w:szCs w:val="24"/>
        </w:rPr>
        <w:t>) R$ 3.000,00 – Três Mil Reais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 xml:space="preserve">(   </w:t>
      </w:r>
      <w:proofErr w:type="gramEnd"/>
      <w:r w:rsidRPr="00A93123">
        <w:rPr>
          <w:sz w:val="24"/>
          <w:szCs w:val="24"/>
        </w:rPr>
        <w:t>) R$ 6.000,00 – Seis Mil Reais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 xml:space="preserve">(   </w:t>
      </w:r>
      <w:proofErr w:type="gramEnd"/>
      <w:r w:rsidRPr="00A93123">
        <w:rPr>
          <w:sz w:val="24"/>
          <w:szCs w:val="24"/>
        </w:rPr>
        <w:t>) R$ 10.000,00 – Dez Mil Reais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7 - Quantidade de parcelas:</w:t>
      </w:r>
    </w:p>
    <w:p w:rsidR="00A93123" w:rsidRPr="00A93123" w:rsidRDefault="00A93123" w:rsidP="00A93123">
      <w:pPr>
        <w:rPr>
          <w:sz w:val="24"/>
          <w:szCs w:val="24"/>
        </w:rPr>
      </w:pPr>
      <w:proofErr w:type="gramStart"/>
      <w:r w:rsidRPr="00A93123">
        <w:rPr>
          <w:sz w:val="24"/>
          <w:szCs w:val="24"/>
        </w:rPr>
        <w:t xml:space="preserve">(   </w:t>
      </w:r>
      <w:proofErr w:type="gramEnd"/>
      <w:r w:rsidRPr="00A93123">
        <w:rPr>
          <w:sz w:val="24"/>
          <w:szCs w:val="24"/>
        </w:rPr>
        <w:t>) Uma Parcela              (   ) Duas Parcelas         (   ) Três Parcelas</w:t>
      </w: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8 - Descrição da contrapartida economicamente mensurável, de acordo com o estabelecido no inciso I do Art. 9º deste Decreto:</w:t>
      </w:r>
    </w:p>
    <w:p w:rsidR="00A93123" w:rsidRDefault="00A93123" w:rsidP="00A93123">
      <w:pPr>
        <w:rPr>
          <w:sz w:val="24"/>
          <w:szCs w:val="24"/>
        </w:rPr>
      </w:pPr>
    </w:p>
    <w:p w:rsidR="00A93123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Rolante, XX</w:t>
      </w:r>
      <w:proofErr w:type="gramStart"/>
      <w:r w:rsidRPr="00A93123">
        <w:rPr>
          <w:sz w:val="24"/>
          <w:szCs w:val="24"/>
        </w:rPr>
        <w:t xml:space="preserve">  </w:t>
      </w:r>
      <w:proofErr w:type="gramEnd"/>
      <w:r w:rsidRPr="00A93123">
        <w:rPr>
          <w:sz w:val="24"/>
          <w:szCs w:val="24"/>
        </w:rPr>
        <w:t>de  XXXX de 2020.</w:t>
      </w:r>
    </w:p>
    <w:p w:rsidR="00A93123" w:rsidRPr="00A93123" w:rsidRDefault="00A93123" w:rsidP="00A93123">
      <w:pPr>
        <w:rPr>
          <w:sz w:val="24"/>
          <w:szCs w:val="24"/>
        </w:rPr>
      </w:pPr>
    </w:p>
    <w:p w:rsidR="004832E8" w:rsidRPr="00A93123" w:rsidRDefault="00A93123" w:rsidP="00A93123">
      <w:pPr>
        <w:rPr>
          <w:sz w:val="24"/>
          <w:szCs w:val="24"/>
        </w:rPr>
      </w:pPr>
      <w:r w:rsidRPr="00A93123">
        <w:rPr>
          <w:sz w:val="24"/>
          <w:szCs w:val="24"/>
        </w:rPr>
        <w:t>Nome e Assinatura do representante legal</w:t>
      </w:r>
    </w:p>
    <w:sectPr w:rsidR="004832E8" w:rsidRPr="00A93123" w:rsidSect="007A5F3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23"/>
    <w:rsid w:val="004832E8"/>
    <w:rsid w:val="007A5F3E"/>
    <w:rsid w:val="00A9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2020-09-30T13:44:00Z</dcterms:created>
  <dcterms:modified xsi:type="dcterms:W3CDTF">2020-09-30T13:49:00Z</dcterms:modified>
</cp:coreProperties>
</file>