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9AC7" w14:textId="77777777" w:rsidR="00E34C72" w:rsidRPr="005F7E01" w:rsidRDefault="00E34C72" w:rsidP="00E34C72">
      <w:pPr>
        <w:pStyle w:val="Ttulo"/>
        <w:rPr>
          <w:szCs w:val="24"/>
        </w:rPr>
      </w:pPr>
      <w:r w:rsidRPr="005F7E01">
        <w:rPr>
          <w:szCs w:val="24"/>
        </w:rPr>
        <w:t>Estado do Rio Grande do Sul</w:t>
      </w:r>
    </w:p>
    <w:p w14:paraId="31E8A9AC" w14:textId="77777777" w:rsidR="00E34C72" w:rsidRPr="005F7E01" w:rsidRDefault="00E34C72" w:rsidP="00E34C72">
      <w:pPr>
        <w:pStyle w:val="Ttulo1"/>
        <w:rPr>
          <w:sz w:val="24"/>
          <w:szCs w:val="24"/>
        </w:rPr>
      </w:pPr>
      <w:r w:rsidRPr="005F7E01">
        <w:rPr>
          <w:sz w:val="24"/>
          <w:szCs w:val="24"/>
        </w:rPr>
        <w:t>Prefeitura Municipal de Rolante</w:t>
      </w:r>
    </w:p>
    <w:p w14:paraId="45C1FC2F" w14:textId="77777777" w:rsidR="00E34C72" w:rsidRPr="005F7E01" w:rsidRDefault="00E34C72" w:rsidP="00E34C7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7E01">
        <w:rPr>
          <w:rFonts w:ascii="Times New Roman" w:hAnsi="Times New Roman" w:cs="Times New Roman"/>
          <w:b/>
          <w:i/>
          <w:sz w:val="24"/>
          <w:szCs w:val="24"/>
        </w:rPr>
        <w:t>“Capital Nacional da Cuca”</w:t>
      </w:r>
    </w:p>
    <w:p w14:paraId="3DF4629A" w14:textId="77777777" w:rsidR="00E34C72" w:rsidRPr="005F7E01" w:rsidRDefault="00E34C72" w:rsidP="00E34C72">
      <w:pPr>
        <w:jc w:val="center"/>
        <w:rPr>
          <w:rFonts w:ascii="Times New Roman" w:hAnsi="Times New Roman" w:cs="Times New Roman"/>
          <w:b/>
        </w:rPr>
      </w:pPr>
      <w:r w:rsidRPr="005F7E01">
        <w:rPr>
          <w:rFonts w:ascii="Times New Roman" w:hAnsi="Times New Roman" w:cs="Times New Roman"/>
          <w:b/>
        </w:rPr>
        <w:t>Secretaria Municipal de Saúde e Meio Ambiente – Departamento de Meio Ambiente</w:t>
      </w:r>
    </w:p>
    <w:p w14:paraId="63778B61" w14:textId="77777777" w:rsidR="006E25C5" w:rsidRPr="005F7E01" w:rsidRDefault="006E25C5" w:rsidP="00941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7E01">
        <w:rPr>
          <w:rFonts w:ascii="Times New Roman" w:hAnsi="Times New Roman" w:cs="Times New Roman"/>
          <w:b/>
          <w:sz w:val="24"/>
          <w:szCs w:val="24"/>
          <w:u w:val="single"/>
        </w:rPr>
        <w:t>PLANILHA ANUAL DE RESÍDUOS</w:t>
      </w:r>
    </w:p>
    <w:p w14:paraId="7C2AF57B" w14:textId="77777777" w:rsidR="00941676" w:rsidRPr="005F7E01" w:rsidRDefault="00941676" w:rsidP="009416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  <w:gridCol w:w="4530"/>
      </w:tblGrid>
      <w:tr w:rsidR="00917D2C" w:rsidRPr="005F7E01" w14:paraId="6CBEAF91" w14:textId="77777777" w:rsidTr="00F540F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8AF" w14:textId="2D04C167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Empresa: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2C76" w14:textId="3F31A51B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CNPJ:</w:t>
            </w:r>
          </w:p>
        </w:tc>
        <w:tc>
          <w:tcPr>
            <w:tcW w:w="45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FD915E" w14:textId="23831670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Número da LO¹:</w:t>
            </w:r>
          </w:p>
        </w:tc>
      </w:tr>
      <w:tr w:rsidR="00917D2C" w:rsidRPr="005F7E01" w14:paraId="3C7B1B0A" w14:textId="47EEE9D9" w:rsidTr="00F540F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F27E" w14:textId="77777777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Telefone: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B93" w14:textId="3432403C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Período tabela: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38E11FC" w14:textId="5C751022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Observações:</w:t>
            </w:r>
          </w:p>
        </w:tc>
      </w:tr>
      <w:tr w:rsidR="00917D2C" w:rsidRPr="005F7E01" w14:paraId="4802F36E" w14:textId="6C54B674" w:rsidTr="00E03B4F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480" w14:textId="5B980F4A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E-mail:</w:t>
            </w:r>
          </w:p>
        </w:tc>
        <w:tc>
          <w:tcPr>
            <w:tcW w:w="453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E86C0B" w14:textId="77777777" w:rsidR="00917D2C" w:rsidRPr="005F7E01" w:rsidRDefault="00917D2C" w:rsidP="00917D2C">
            <w:pPr>
              <w:rPr>
                <w:rFonts w:ascii="Times New Roman" w:hAnsi="Times New Roman" w:cs="Times New Roman"/>
              </w:rPr>
            </w:pPr>
          </w:p>
        </w:tc>
      </w:tr>
      <w:tr w:rsidR="00917D2C" w:rsidRPr="005F7E01" w14:paraId="51ED2FE1" w14:textId="578584B0" w:rsidTr="00786A4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8DE4" w14:textId="77777777" w:rsidR="00917D2C" w:rsidRPr="005F7E01" w:rsidRDefault="00917D2C" w:rsidP="00917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01">
              <w:rPr>
                <w:rFonts w:ascii="Times New Roman" w:hAnsi="Times New Roman" w:cs="Times New Roman"/>
                <w:b/>
                <w:sz w:val="20"/>
                <w:szCs w:val="20"/>
              </w:rPr>
              <w:t>Responsável pela elaboração:</w:t>
            </w:r>
          </w:p>
        </w:tc>
        <w:tc>
          <w:tcPr>
            <w:tcW w:w="45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3199" w14:textId="77777777" w:rsidR="00917D2C" w:rsidRPr="005F7E01" w:rsidRDefault="00917D2C" w:rsidP="00917D2C">
            <w:pPr>
              <w:rPr>
                <w:rFonts w:ascii="Times New Roman" w:hAnsi="Times New Roman" w:cs="Times New Roman"/>
              </w:rPr>
            </w:pPr>
          </w:p>
        </w:tc>
      </w:tr>
    </w:tbl>
    <w:p w14:paraId="1352B298" w14:textId="0A6758B7" w:rsidR="00C0585E" w:rsidRPr="005F7E01" w:rsidRDefault="00C0585E" w:rsidP="006C74B2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elacomgrade"/>
        <w:tblW w:w="496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417"/>
        <w:gridCol w:w="1984"/>
        <w:gridCol w:w="2551"/>
        <w:gridCol w:w="3404"/>
        <w:gridCol w:w="2126"/>
      </w:tblGrid>
      <w:tr w:rsidR="00917D2C" w:rsidRPr="005F7E01" w14:paraId="7F1B7F11" w14:textId="77777777" w:rsidTr="00917D2C">
        <w:trPr>
          <w:trHeight w:val="699"/>
        </w:trPr>
        <w:tc>
          <w:tcPr>
            <w:tcW w:w="357" w:type="pct"/>
          </w:tcPr>
          <w:p w14:paraId="669A1B40" w14:textId="77777777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Indicar o Mês e o Ano</w:t>
            </w:r>
          </w:p>
        </w:tc>
        <w:tc>
          <w:tcPr>
            <w:tcW w:w="510" w:type="pct"/>
          </w:tcPr>
          <w:p w14:paraId="411462A2" w14:textId="77777777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Tipo Resíduo e classificação</w:t>
            </w:r>
          </w:p>
        </w:tc>
        <w:tc>
          <w:tcPr>
            <w:tcW w:w="510" w:type="pct"/>
          </w:tcPr>
          <w:p w14:paraId="4618A868" w14:textId="07E62351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Quantidade gerada / mês e unidade de medida</w:t>
            </w:r>
          </w:p>
        </w:tc>
        <w:tc>
          <w:tcPr>
            <w:tcW w:w="714" w:type="pct"/>
          </w:tcPr>
          <w:p w14:paraId="3B018987" w14:textId="77777777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Acondicionamento</w:t>
            </w:r>
          </w:p>
        </w:tc>
        <w:tc>
          <w:tcPr>
            <w:tcW w:w="918" w:type="pct"/>
          </w:tcPr>
          <w:p w14:paraId="0DA9B796" w14:textId="77777777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Transportador</w:t>
            </w:r>
          </w:p>
          <w:p w14:paraId="42F4AA2B" w14:textId="6D4D25A7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Razão social, CNPJ e LO²</w:t>
            </w:r>
          </w:p>
        </w:tc>
        <w:tc>
          <w:tcPr>
            <w:tcW w:w="1225" w:type="pct"/>
          </w:tcPr>
          <w:p w14:paraId="3F3101B2" w14:textId="77777777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Destino Final (DF)</w:t>
            </w:r>
          </w:p>
          <w:p w14:paraId="561AEDD8" w14:textId="337B2EB5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Razão social, CNPJ e LO</w:t>
            </w:r>
            <w:r w:rsidR="00BA71C5"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³</w:t>
            </w:r>
          </w:p>
        </w:tc>
        <w:tc>
          <w:tcPr>
            <w:tcW w:w="765" w:type="pct"/>
          </w:tcPr>
          <w:p w14:paraId="62234BB0" w14:textId="365F5B51" w:rsidR="00917D2C" w:rsidRPr="005F7E01" w:rsidRDefault="00917D2C" w:rsidP="00917D2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Nº de </w:t>
            </w:r>
            <w:r w:rsidR="005F7E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CDF</w:t>
            </w:r>
            <w:r w:rsidR="00BA71C5" w:rsidRPr="005F7E01">
              <w:rPr>
                <w:rFonts w:ascii="Times New Roman" w:hAnsi="Times New Roman" w:cs="Times New Roman"/>
                <w:sz w:val="20"/>
                <w:szCs w:val="20"/>
                <w:u w:val="single"/>
                <w:vertAlign w:val="superscript"/>
              </w:rPr>
              <w:t>4</w:t>
            </w:r>
          </w:p>
        </w:tc>
      </w:tr>
      <w:tr w:rsidR="00917D2C" w:rsidRPr="005F7E01" w14:paraId="7D49E79F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5CE6B11A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19250B17" w14:textId="77777777" w:rsidR="00917D2C" w:rsidRPr="005F7E01" w:rsidRDefault="00917D2C" w:rsidP="006C74B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3D272043" w14:textId="77777777" w:rsidR="00917D2C" w:rsidRPr="005F7E01" w:rsidRDefault="00917D2C" w:rsidP="006C74B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210D78F1" w14:textId="77777777" w:rsidR="00917D2C" w:rsidRPr="005F7E01" w:rsidRDefault="00917D2C" w:rsidP="006C74B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2B173F65" w14:textId="77777777" w:rsidR="00917D2C" w:rsidRPr="005F7E01" w:rsidRDefault="00917D2C" w:rsidP="006C74B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35E7C216" w14:textId="77777777" w:rsidR="00917D2C" w:rsidRPr="005F7E01" w:rsidRDefault="00917D2C" w:rsidP="006C74B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170D88E8" w14:textId="77777777" w:rsidR="00917D2C" w:rsidRPr="005F7E01" w:rsidRDefault="00917D2C" w:rsidP="006C74B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17D2C" w:rsidRPr="005F7E01" w14:paraId="59185151" w14:textId="77777777" w:rsidTr="00917D2C">
        <w:trPr>
          <w:trHeight w:val="20"/>
        </w:trPr>
        <w:tc>
          <w:tcPr>
            <w:tcW w:w="357" w:type="pct"/>
            <w:vMerge/>
          </w:tcPr>
          <w:p w14:paraId="1747B992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35A6E4C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EA3EF8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229C9B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47C529C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71E0962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4FED2E5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6297E83E" w14:textId="77777777" w:rsidTr="00917D2C">
        <w:trPr>
          <w:trHeight w:val="20"/>
        </w:trPr>
        <w:tc>
          <w:tcPr>
            <w:tcW w:w="357" w:type="pct"/>
            <w:vMerge/>
          </w:tcPr>
          <w:p w14:paraId="14F47EB9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2AE411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72031C6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C65F64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786417C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32F16F6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734CC11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73E70FF6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78B5738D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641EF10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212008D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7ABD49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4A0D4A8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7AF0EAE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0770227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72558453" w14:textId="77777777" w:rsidTr="00917D2C">
        <w:trPr>
          <w:trHeight w:val="20"/>
        </w:trPr>
        <w:tc>
          <w:tcPr>
            <w:tcW w:w="357" w:type="pct"/>
            <w:vMerge/>
          </w:tcPr>
          <w:p w14:paraId="025C3D51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27A9041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A0F0B5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E33452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4A43446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11A352E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41AF04B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0A04BA45" w14:textId="77777777" w:rsidTr="00917D2C">
        <w:trPr>
          <w:trHeight w:val="20"/>
        </w:trPr>
        <w:tc>
          <w:tcPr>
            <w:tcW w:w="357" w:type="pct"/>
            <w:vMerge/>
          </w:tcPr>
          <w:p w14:paraId="55C250CC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AA28AA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68AD519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C20583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11DF296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394462A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0F88B14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02CBD841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726AB09F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0206AF8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587EFDB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5B09986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B98195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3510166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4537A54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33C8EB0C" w14:textId="77777777" w:rsidTr="00917D2C">
        <w:trPr>
          <w:trHeight w:val="20"/>
        </w:trPr>
        <w:tc>
          <w:tcPr>
            <w:tcW w:w="357" w:type="pct"/>
            <w:vMerge/>
          </w:tcPr>
          <w:p w14:paraId="6133F214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20DAD98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6D744D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B77D1A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22AD2E5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68D6D44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49BB05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309DD73E" w14:textId="77777777" w:rsidTr="00917D2C">
        <w:trPr>
          <w:trHeight w:val="20"/>
        </w:trPr>
        <w:tc>
          <w:tcPr>
            <w:tcW w:w="357" w:type="pct"/>
            <w:vMerge/>
          </w:tcPr>
          <w:p w14:paraId="3DEE0559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6F5006F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6C271CB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384CE1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794808C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5B8634A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469DD915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0345C0BC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32572C7B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552450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02FB97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51EA2D5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74360DAD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58B7A16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17B7DA7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DB4FAE0" w14:textId="77777777" w:rsidTr="00917D2C">
        <w:trPr>
          <w:trHeight w:val="20"/>
        </w:trPr>
        <w:tc>
          <w:tcPr>
            <w:tcW w:w="357" w:type="pct"/>
            <w:vMerge/>
          </w:tcPr>
          <w:p w14:paraId="25FF9F2D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A8A41A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504F53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A400125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543E5E4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77B4C7B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6D5E176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AF63A8E" w14:textId="77777777" w:rsidTr="00917D2C">
        <w:trPr>
          <w:trHeight w:val="20"/>
        </w:trPr>
        <w:tc>
          <w:tcPr>
            <w:tcW w:w="357" w:type="pct"/>
            <w:vMerge/>
          </w:tcPr>
          <w:p w14:paraId="33093439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325482D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84E952D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9BDCD5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0BC3207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57C09C8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3414B6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7567DE2D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633143C2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7401521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71B6929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423B10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0A20E04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2A48F9A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4C9E712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5F116845" w14:textId="77777777" w:rsidTr="00917D2C">
        <w:trPr>
          <w:trHeight w:val="20"/>
        </w:trPr>
        <w:tc>
          <w:tcPr>
            <w:tcW w:w="357" w:type="pct"/>
            <w:vMerge/>
          </w:tcPr>
          <w:p w14:paraId="2CC34B9A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B38121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11B9AB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B0BDA9D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512A3E6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5CA9FC6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004480E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4CAE035" w14:textId="77777777" w:rsidTr="00917D2C">
        <w:trPr>
          <w:trHeight w:val="20"/>
        </w:trPr>
        <w:tc>
          <w:tcPr>
            <w:tcW w:w="357" w:type="pct"/>
            <w:vMerge/>
          </w:tcPr>
          <w:p w14:paraId="39D9F6CF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79DE3FF5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E48954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192FD8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105A632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769A50D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91B3B9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07C41AEA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360839DB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74A04FE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526972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74828B2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581FCAB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56B0FC2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5EC6B2B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3DD05F2C" w14:textId="77777777" w:rsidTr="00917D2C">
        <w:trPr>
          <w:trHeight w:val="20"/>
        </w:trPr>
        <w:tc>
          <w:tcPr>
            <w:tcW w:w="357" w:type="pct"/>
            <w:vMerge/>
          </w:tcPr>
          <w:p w14:paraId="0949281A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6941D8C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B3E753B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624051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71BC47D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5F1CDC9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7146A26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67A9F87" w14:textId="77777777" w:rsidTr="00917D2C">
        <w:trPr>
          <w:trHeight w:val="20"/>
        </w:trPr>
        <w:tc>
          <w:tcPr>
            <w:tcW w:w="357" w:type="pct"/>
            <w:vMerge/>
          </w:tcPr>
          <w:p w14:paraId="7DDFDF3E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084399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3BA16D2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AE6611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6B73EBB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5925E31B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D865BC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661A5F96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6946E285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F6CF86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7282A3C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8D27FC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20D6A5B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659F270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25A92C6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7213F53F" w14:textId="77777777" w:rsidTr="00917D2C">
        <w:trPr>
          <w:trHeight w:val="20"/>
        </w:trPr>
        <w:tc>
          <w:tcPr>
            <w:tcW w:w="357" w:type="pct"/>
            <w:vMerge/>
          </w:tcPr>
          <w:p w14:paraId="1CD1DF5A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3A723BB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B69A1EA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E755DF5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5946B1A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081B701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FA7592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31DA8D55" w14:textId="77777777" w:rsidTr="00917D2C">
        <w:trPr>
          <w:trHeight w:val="20"/>
        </w:trPr>
        <w:tc>
          <w:tcPr>
            <w:tcW w:w="357" w:type="pct"/>
            <w:vMerge/>
          </w:tcPr>
          <w:p w14:paraId="02B4680D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E087F6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70D8E7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E1EF3C6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245F46A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7625B8F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2035250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208245D3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286CBF29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6EEE541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81D1281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E5BCD6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96BA007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50E6EF1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466EB77E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10EA5BD9" w14:textId="77777777" w:rsidTr="00917D2C">
        <w:trPr>
          <w:trHeight w:val="20"/>
        </w:trPr>
        <w:tc>
          <w:tcPr>
            <w:tcW w:w="357" w:type="pct"/>
            <w:vMerge/>
          </w:tcPr>
          <w:p w14:paraId="40BD7C74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05C4EF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304D8DD4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A46D7C8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39EF4CE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2C673AAD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0F42CE20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776A8D53" w14:textId="77777777" w:rsidTr="00917D2C">
        <w:trPr>
          <w:trHeight w:val="20"/>
        </w:trPr>
        <w:tc>
          <w:tcPr>
            <w:tcW w:w="357" w:type="pct"/>
            <w:vMerge/>
          </w:tcPr>
          <w:p w14:paraId="09D24C7B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63CCCA72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27F675B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CACF623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6BA805A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27EEF99F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5EB1AA9" w14:textId="77777777" w:rsidR="00917D2C" w:rsidRPr="005F7E01" w:rsidRDefault="00917D2C" w:rsidP="006C74B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3CA53A4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4DBC9161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622033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71E1372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80ECB61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F0DA76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69DCFD8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5DF60FD5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29E35E05" w14:textId="77777777" w:rsidTr="00917D2C">
        <w:trPr>
          <w:trHeight w:val="20"/>
        </w:trPr>
        <w:tc>
          <w:tcPr>
            <w:tcW w:w="357" w:type="pct"/>
            <w:vMerge/>
          </w:tcPr>
          <w:p w14:paraId="43F79EAF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D8F6CD4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24EBEE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1FEA57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6502BE3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35494BDB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57EFE9A6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14A49A65" w14:textId="77777777" w:rsidTr="00917D2C">
        <w:trPr>
          <w:trHeight w:val="20"/>
        </w:trPr>
        <w:tc>
          <w:tcPr>
            <w:tcW w:w="357" w:type="pct"/>
            <w:vMerge/>
          </w:tcPr>
          <w:p w14:paraId="129AC20E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6135D9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3FF94C4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9F0405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3457208B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0D8844B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3FC21B7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862E90F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09C3D954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39752DA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F662E99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6E167AD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6A4FB263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0E7B67E5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2F4D6D32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7FBFEC33" w14:textId="77777777" w:rsidTr="00917D2C">
        <w:trPr>
          <w:trHeight w:val="20"/>
        </w:trPr>
        <w:tc>
          <w:tcPr>
            <w:tcW w:w="357" w:type="pct"/>
            <w:vMerge/>
          </w:tcPr>
          <w:p w14:paraId="1593D2BF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6308AB3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E9E832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2194A6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2C3AD0FA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676FBEA4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44F17FC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263C4BC7" w14:textId="77777777" w:rsidTr="00917D2C">
        <w:trPr>
          <w:trHeight w:val="20"/>
        </w:trPr>
        <w:tc>
          <w:tcPr>
            <w:tcW w:w="357" w:type="pct"/>
            <w:vMerge/>
          </w:tcPr>
          <w:p w14:paraId="00D56AD9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670C64D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7F7425AD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5D661E9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6A759B41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3CD1FB22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5E9C1E1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5B639893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7233D3D4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952513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7603A0A5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436D414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3A4C6386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1F92D9A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5FB5C56C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0DDA1AA2" w14:textId="77777777" w:rsidTr="00917D2C">
        <w:trPr>
          <w:trHeight w:val="20"/>
        </w:trPr>
        <w:tc>
          <w:tcPr>
            <w:tcW w:w="357" w:type="pct"/>
            <w:vMerge/>
          </w:tcPr>
          <w:p w14:paraId="16E11F2A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557546FA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F30D1EB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EF1E9D4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17FC8104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4CEE2B81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6807C9EB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27E7995F" w14:textId="77777777" w:rsidTr="00917D2C">
        <w:trPr>
          <w:trHeight w:val="20"/>
        </w:trPr>
        <w:tc>
          <w:tcPr>
            <w:tcW w:w="357" w:type="pct"/>
            <w:vMerge/>
          </w:tcPr>
          <w:p w14:paraId="033C7FAA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2FA42D2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5E256A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721E48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6672591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4BCFB28C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7A0188BC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53C855E" w14:textId="77777777" w:rsidTr="00917D2C">
        <w:trPr>
          <w:trHeight w:val="20"/>
        </w:trPr>
        <w:tc>
          <w:tcPr>
            <w:tcW w:w="357" w:type="pct"/>
            <w:vMerge w:val="restart"/>
          </w:tcPr>
          <w:p w14:paraId="7AF39BC3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6EAB8844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5977F6E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600079FF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5BC5D16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14:paraId="764BC2D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537EDEF7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1E2A6E61" w14:textId="77777777" w:rsidTr="00917D2C">
        <w:trPr>
          <w:trHeight w:val="20"/>
        </w:trPr>
        <w:tc>
          <w:tcPr>
            <w:tcW w:w="357" w:type="pct"/>
            <w:vMerge/>
          </w:tcPr>
          <w:p w14:paraId="3DD5469C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3A0291E2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FA36252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9FFA7C1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566E8536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68F93C89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3C943E65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917D2C" w:rsidRPr="005F7E01" w14:paraId="4242F532" w14:textId="77777777" w:rsidTr="00917D2C">
        <w:trPr>
          <w:trHeight w:val="20"/>
        </w:trPr>
        <w:tc>
          <w:tcPr>
            <w:tcW w:w="357" w:type="pct"/>
            <w:vMerge/>
          </w:tcPr>
          <w:p w14:paraId="5CD92FDE" w14:textId="77777777" w:rsidR="00917D2C" w:rsidRPr="005F7E01" w:rsidRDefault="00917D2C" w:rsidP="00957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30E2D12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21E3C1B7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98B497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03E25DFB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14:paraId="1E3C2640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04942458" w14:textId="77777777" w:rsidR="00917D2C" w:rsidRPr="005F7E01" w:rsidRDefault="00917D2C" w:rsidP="0095763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14:paraId="6CCC9485" w14:textId="77777777" w:rsidR="00917D2C" w:rsidRPr="005F7E01" w:rsidRDefault="00917D2C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7E01">
        <w:rPr>
          <w:rFonts w:ascii="Times New Roman" w:hAnsi="Times New Roman" w:cs="Times New Roman"/>
          <w:b/>
          <w:sz w:val="20"/>
          <w:szCs w:val="20"/>
          <w:u w:val="single"/>
        </w:rPr>
        <w:t>1: Anexar a Licença de Operação do gerador.</w:t>
      </w:r>
    </w:p>
    <w:p w14:paraId="1DC565F8" w14:textId="386F8B2C" w:rsidR="00D454F3" w:rsidRPr="005F7E01" w:rsidRDefault="00917D2C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7E01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856DD9" w:rsidRPr="005F7E01">
        <w:rPr>
          <w:rFonts w:ascii="Times New Roman" w:hAnsi="Times New Roman" w:cs="Times New Roman"/>
          <w:b/>
          <w:sz w:val="20"/>
          <w:szCs w:val="20"/>
          <w:u w:val="single"/>
        </w:rPr>
        <w:t>: Para resíduos Classe II, poderá ser utilizado o transporte não licenciado ou próprio.</w:t>
      </w:r>
    </w:p>
    <w:p w14:paraId="38E596AA" w14:textId="7E15F422" w:rsidR="00736D36" w:rsidRPr="005F7E01" w:rsidRDefault="00917D2C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7E01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="00736D36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: Anexar as </w:t>
      </w:r>
      <w:proofErr w:type="spellStart"/>
      <w:r w:rsidR="00736D36" w:rsidRPr="005F7E01">
        <w:rPr>
          <w:rFonts w:ascii="Times New Roman" w:hAnsi="Times New Roman" w:cs="Times New Roman"/>
          <w:b/>
          <w:sz w:val="20"/>
          <w:szCs w:val="20"/>
          <w:u w:val="single"/>
        </w:rPr>
        <w:t>LO’s</w:t>
      </w:r>
      <w:proofErr w:type="spellEnd"/>
      <w:r w:rsidR="00D323C5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(de transporte se for o caso e do destino)</w:t>
      </w:r>
      <w:r w:rsidRPr="005F7E01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14:paraId="3AF5F3B3" w14:textId="3E8E3949" w:rsidR="00856DD9" w:rsidRPr="005F7E01" w:rsidRDefault="00BA71C5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7E01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="0024637C" w:rsidRPr="005F7E01">
        <w:rPr>
          <w:rFonts w:ascii="Times New Roman" w:hAnsi="Times New Roman" w:cs="Times New Roman"/>
          <w:b/>
          <w:sz w:val="20"/>
          <w:szCs w:val="20"/>
          <w:u w:val="single"/>
        </w:rPr>
        <w:t>: Anexar o</w:t>
      </w:r>
      <w:r w:rsidR="005F7E01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  <w:r w:rsidR="0024637C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F7E01">
        <w:rPr>
          <w:rFonts w:ascii="Times New Roman" w:hAnsi="Times New Roman" w:cs="Times New Roman"/>
          <w:b/>
          <w:sz w:val="20"/>
          <w:szCs w:val="20"/>
          <w:u w:val="single"/>
        </w:rPr>
        <w:t>c</w:t>
      </w:r>
      <w:r w:rsidR="0024637C" w:rsidRPr="005F7E01">
        <w:rPr>
          <w:rFonts w:ascii="Times New Roman" w:hAnsi="Times New Roman" w:cs="Times New Roman"/>
          <w:b/>
          <w:sz w:val="20"/>
          <w:szCs w:val="20"/>
          <w:u w:val="single"/>
        </w:rPr>
        <w:t>ertificado</w:t>
      </w:r>
      <w:r w:rsidR="005F7E01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  <w:r w:rsidR="0024637C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destinação ou o</w:t>
      </w:r>
      <w:r w:rsidR="005F7E01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  <w:r w:rsidR="0024637C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certificado</w:t>
      </w:r>
      <w:r w:rsidR="005F7E01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  <w:r w:rsidR="0024637C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recebimento</w:t>
      </w:r>
      <w:r w:rsidR="005F7E01">
        <w:rPr>
          <w:rFonts w:ascii="Times New Roman" w:hAnsi="Times New Roman" w:cs="Times New Roman"/>
          <w:b/>
          <w:sz w:val="20"/>
          <w:szCs w:val="20"/>
          <w:u w:val="single"/>
        </w:rPr>
        <w:t>, ou recibos</w:t>
      </w:r>
      <w:r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; </w:t>
      </w:r>
      <w:proofErr w:type="gramStart"/>
      <w:r w:rsidR="00D323C5" w:rsidRPr="005F7E01">
        <w:rPr>
          <w:rFonts w:ascii="Times New Roman" w:hAnsi="Times New Roman" w:cs="Times New Roman"/>
          <w:b/>
          <w:sz w:val="20"/>
          <w:szCs w:val="20"/>
          <w:u w:val="single"/>
        </w:rPr>
        <w:t>Anexar</w:t>
      </w:r>
      <w:proofErr w:type="gramEnd"/>
      <w:r w:rsidR="00D323C5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as 4 </w:t>
      </w:r>
      <w:proofErr w:type="spellStart"/>
      <w:r w:rsidR="00D323C5" w:rsidRPr="005F7E01">
        <w:rPr>
          <w:rFonts w:ascii="Times New Roman" w:hAnsi="Times New Roman" w:cs="Times New Roman"/>
          <w:b/>
          <w:sz w:val="20"/>
          <w:szCs w:val="20"/>
          <w:u w:val="single"/>
        </w:rPr>
        <w:t>DMR’s</w:t>
      </w:r>
      <w:proofErr w:type="spellEnd"/>
      <w:r w:rsidR="00D323C5" w:rsidRPr="005F7E01">
        <w:rPr>
          <w:rFonts w:ascii="Times New Roman" w:hAnsi="Times New Roman" w:cs="Times New Roman"/>
          <w:b/>
          <w:sz w:val="20"/>
          <w:szCs w:val="20"/>
          <w:u w:val="single"/>
        </w:rPr>
        <w:t xml:space="preserve"> do ano anterior.</w:t>
      </w:r>
    </w:p>
    <w:p w14:paraId="0892EA5B" w14:textId="77777777" w:rsidR="00DF5BBC" w:rsidRPr="005F7E01" w:rsidRDefault="00DF5BBC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7354DC0" w14:textId="77777777" w:rsidR="00D323C5" w:rsidRPr="005F7E01" w:rsidRDefault="00D323C5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2F46411" w14:textId="3261307C" w:rsidR="006C74B2" w:rsidRPr="005F7E01" w:rsidRDefault="0055732D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OBS:</w:t>
      </w:r>
      <w:r w:rsidR="00381FAC"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Indicar o</w:t>
      </w:r>
      <w:r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s meses de acordo com</w:t>
      </w:r>
      <w:r w:rsidR="005003D3"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</w:t>
      </w:r>
      <w:r w:rsidR="00917D2C"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o período da planilha indicado na</w:t>
      </w:r>
      <w:r w:rsidR="006E25C5"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Licença de Operação</w:t>
      </w:r>
      <w:r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.</w:t>
      </w:r>
      <w:r w:rsidR="00381FAC" w:rsidRPr="005F7E01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Podem ser suprimidas as linhas sem utilização ou acrescentar novas linhas na tabela.</w:t>
      </w:r>
    </w:p>
    <w:p w14:paraId="14AFA530" w14:textId="77777777" w:rsidR="00D454F3" w:rsidRPr="005F7E01" w:rsidRDefault="00D454F3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60E114" w14:textId="0C24182E" w:rsidR="00D454F3" w:rsidRPr="005F7E01" w:rsidRDefault="006E25C5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7E01">
        <w:rPr>
          <w:rFonts w:ascii="Times New Roman" w:hAnsi="Times New Roman" w:cs="Times New Roman"/>
          <w:b/>
          <w:sz w:val="20"/>
          <w:szCs w:val="20"/>
        </w:rPr>
        <w:t>Assinatura Responsável L</w:t>
      </w:r>
      <w:r w:rsidR="00D454F3" w:rsidRPr="005F7E01">
        <w:rPr>
          <w:rFonts w:ascii="Times New Roman" w:hAnsi="Times New Roman" w:cs="Times New Roman"/>
          <w:b/>
          <w:sz w:val="20"/>
          <w:szCs w:val="20"/>
        </w:rPr>
        <w:t>egal: _____</w:t>
      </w:r>
      <w:r w:rsidR="00381FAC" w:rsidRPr="005F7E01">
        <w:rPr>
          <w:rFonts w:ascii="Times New Roman" w:hAnsi="Times New Roman" w:cs="Times New Roman"/>
          <w:b/>
          <w:sz w:val="20"/>
          <w:szCs w:val="20"/>
        </w:rPr>
        <w:t>________________________</w:t>
      </w:r>
      <w:proofErr w:type="gramStart"/>
      <w:r w:rsidR="00381FAC" w:rsidRPr="005F7E01">
        <w:rPr>
          <w:rFonts w:ascii="Times New Roman" w:hAnsi="Times New Roman" w:cs="Times New Roman"/>
          <w:b/>
          <w:sz w:val="20"/>
          <w:szCs w:val="20"/>
        </w:rPr>
        <w:t xml:space="preserve">_ </w:t>
      </w:r>
      <w:r w:rsidR="00D454F3" w:rsidRPr="005F7E01">
        <w:rPr>
          <w:rFonts w:ascii="Times New Roman" w:hAnsi="Times New Roman" w:cs="Times New Roman"/>
          <w:b/>
          <w:sz w:val="20"/>
          <w:szCs w:val="20"/>
        </w:rPr>
        <w:t xml:space="preserve"> Assinatura</w:t>
      </w:r>
      <w:proofErr w:type="gramEnd"/>
      <w:r w:rsidR="00D454F3" w:rsidRPr="005F7E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1FAC" w:rsidRPr="005F7E01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Pr="005F7E01">
        <w:rPr>
          <w:rFonts w:ascii="Times New Roman" w:hAnsi="Times New Roman" w:cs="Times New Roman"/>
          <w:b/>
          <w:sz w:val="20"/>
          <w:szCs w:val="20"/>
        </w:rPr>
        <w:t>R</w:t>
      </w:r>
      <w:r w:rsidR="00381FAC" w:rsidRPr="005F7E01">
        <w:rPr>
          <w:rFonts w:ascii="Times New Roman" w:hAnsi="Times New Roman" w:cs="Times New Roman"/>
          <w:b/>
          <w:sz w:val="20"/>
          <w:szCs w:val="20"/>
        </w:rPr>
        <w:t>esponsável pela elaboração</w:t>
      </w:r>
      <w:r w:rsidR="00D454F3" w:rsidRPr="005F7E01">
        <w:rPr>
          <w:rFonts w:ascii="Times New Roman" w:hAnsi="Times New Roman" w:cs="Times New Roman"/>
          <w:b/>
          <w:sz w:val="20"/>
          <w:szCs w:val="20"/>
        </w:rPr>
        <w:t>: _____________________</w:t>
      </w:r>
      <w:r w:rsidR="00381FAC" w:rsidRPr="005F7E01">
        <w:rPr>
          <w:rFonts w:ascii="Times New Roman" w:hAnsi="Times New Roman" w:cs="Times New Roman"/>
          <w:b/>
          <w:sz w:val="20"/>
          <w:szCs w:val="20"/>
        </w:rPr>
        <w:t>_____</w:t>
      </w:r>
      <w:r w:rsidR="00D454F3" w:rsidRPr="005F7E01">
        <w:rPr>
          <w:rFonts w:ascii="Times New Roman" w:hAnsi="Times New Roman" w:cs="Times New Roman"/>
          <w:b/>
          <w:sz w:val="20"/>
          <w:szCs w:val="20"/>
        </w:rPr>
        <w:t>_</w:t>
      </w:r>
    </w:p>
    <w:p w14:paraId="5FC046F8" w14:textId="6E6F8304" w:rsidR="00BA71C5" w:rsidRPr="005F7E01" w:rsidRDefault="00BA71C5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7021202" w14:textId="3579C3C0" w:rsidR="00BA71C5" w:rsidRPr="005F7E01" w:rsidRDefault="00BA71C5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B575B3E" w14:textId="2C0ED19E" w:rsidR="00BA71C5" w:rsidRPr="005F7E01" w:rsidRDefault="00BA71C5" w:rsidP="009416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7E01">
        <w:rPr>
          <w:rFonts w:ascii="Times New Roman" w:hAnsi="Times New Roman" w:cs="Times New Roman"/>
          <w:b/>
          <w:sz w:val="20"/>
          <w:szCs w:val="20"/>
        </w:rPr>
        <w:t>OBSERVAÇÕES ADICIONAIS:</w:t>
      </w:r>
    </w:p>
    <w:p w14:paraId="30BC2F63" w14:textId="77777777" w:rsidR="00935BD0" w:rsidRPr="005F7E01" w:rsidRDefault="00BA71C5" w:rsidP="00941676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Os Manifestos de Transporte de Resíduos (MTR) deverão ser utilizados por todos empreendedores, inclusive os pequenos geradores</w:t>
      </w:r>
      <w:r w:rsidR="00935BD0"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</w:p>
    <w:p w14:paraId="79B05676" w14:textId="77777777" w:rsidR="00935BD0" w:rsidRPr="005F7E01" w:rsidRDefault="00935BD0" w:rsidP="00941676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lastRenderedPageBreak/>
        <w:t>No caso de pequenos geradores</w:t>
      </w:r>
      <w:r w:rsidR="00BA71C5"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(ex. atelieres de calçados) que devolv</w:t>
      </w: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a</w:t>
      </w:r>
      <w:r w:rsidR="00BA71C5"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m seus resíduos para o contratante do serviço (ex. fábricas de calçados)</w:t>
      </w: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, estes deverão estar cadastrados no sistema MTR da FEPAM como “geradores” e o destino final será o contratante</w:t>
      </w:r>
      <w:r w:rsidR="00BA71C5"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O contratante por sua vez deverá estar cadastrado como “gerador” e “destino final”, e deverá encaminhar seus resíduos industriais para locais devidamente licenciados.</w:t>
      </w:r>
    </w:p>
    <w:p w14:paraId="4F8C5777" w14:textId="399CBB12" w:rsidR="00BA71C5" w:rsidRPr="005F7E01" w:rsidRDefault="00935BD0" w:rsidP="00941676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No caso de transporte de resíduos Classe I (perigosos), os geradores deverão verificar as regras para o transporte destes resíduo</w:t>
      </w:r>
      <w:r w:rsidR="005A2002"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s e se aplicável, se cadastrarem também como “transportadores”</w:t>
      </w:r>
      <w:r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="00BA71C5" w:rsidRPr="005F7E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</w:p>
    <w:sectPr w:rsidR="00BA71C5" w:rsidRPr="005F7E01" w:rsidSect="00917D2C">
      <w:headerReference w:type="default" r:id="rId7"/>
      <w:footerReference w:type="default" r:id="rId8"/>
      <w:pgSz w:w="16838" w:h="11906" w:orient="landscape"/>
      <w:pgMar w:top="1701" w:right="1417" w:bottom="170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9F46" w14:textId="77777777" w:rsidR="00706DC6" w:rsidRDefault="00706DC6" w:rsidP="006C74B2">
      <w:pPr>
        <w:spacing w:after="0" w:line="240" w:lineRule="auto"/>
      </w:pPr>
      <w:r>
        <w:separator/>
      </w:r>
    </w:p>
  </w:endnote>
  <w:endnote w:type="continuationSeparator" w:id="0">
    <w:p w14:paraId="4801ED82" w14:textId="77777777" w:rsidR="00706DC6" w:rsidRDefault="00706DC6" w:rsidP="006C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06D4" w14:textId="4405B601" w:rsidR="00917D2C" w:rsidRPr="005F7E01" w:rsidRDefault="00917D2C" w:rsidP="00D454F3">
    <w:pPr>
      <w:pStyle w:val="Rodap"/>
      <w:jc w:val="right"/>
      <w:rPr>
        <w:rFonts w:ascii="Times New Roman" w:hAnsi="Times New Roman" w:cs="Times New Roman"/>
        <w:i/>
        <w:sz w:val="18"/>
        <w:szCs w:val="18"/>
      </w:rPr>
    </w:pPr>
    <w:r w:rsidRPr="005F7E01">
      <w:rPr>
        <w:rFonts w:ascii="Times New Roman" w:hAnsi="Times New Roman" w:cs="Times New Roman"/>
        <w:i/>
        <w:sz w:val="18"/>
        <w:szCs w:val="18"/>
      </w:rPr>
      <w:t xml:space="preserve">Página </w:t>
    </w:r>
    <w:r w:rsidRPr="005F7E01">
      <w:rPr>
        <w:rFonts w:ascii="Times New Roman" w:hAnsi="Times New Roman" w:cs="Times New Roman"/>
        <w:i/>
        <w:sz w:val="18"/>
        <w:szCs w:val="18"/>
      </w:rPr>
      <w:fldChar w:fldCharType="begin"/>
    </w:r>
    <w:r w:rsidRPr="005F7E01">
      <w:rPr>
        <w:rFonts w:ascii="Times New Roman" w:hAnsi="Times New Roman" w:cs="Times New Roman"/>
        <w:i/>
        <w:sz w:val="18"/>
        <w:szCs w:val="18"/>
      </w:rPr>
      <w:instrText>PAGE   \* MERGEFORMAT</w:instrText>
    </w:r>
    <w:r w:rsidRPr="005F7E01">
      <w:rPr>
        <w:rFonts w:ascii="Times New Roman" w:hAnsi="Times New Roman" w:cs="Times New Roman"/>
        <w:i/>
        <w:sz w:val="18"/>
        <w:szCs w:val="18"/>
      </w:rPr>
      <w:fldChar w:fldCharType="separate"/>
    </w:r>
    <w:r w:rsidRPr="005F7E01">
      <w:rPr>
        <w:rFonts w:ascii="Times New Roman" w:hAnsi="Times New Roman" w:cs="Times New Roman"/>
        <w:i/>
        <w:sz w:val="18"/>
        <w:szCs w:val="18"/>
      </w:rPr>
      <w:t>1</w:t>
    </w:r>
    <w:r w:rsidRPr="005F7E01">
      <w:rPr>
        <w:rFonts w:ascii="Times New Roman" w:hAnsi="Times New Roman" w:cs="Times New Roman"/>
        <w:i/>
        <w:sz w:val="18"/>
        <w:szCs w:val="18"/>
      </w:rPr>
      <w:fldChar w:fldCharType="end"/>
    </w:r>
    <w:r w:rsidRPr="005F7E01">
      <w:rPr>
        <w:rFonts w:ascii="Times New Roman" w:hAnsi="Times New Roman" w:cs="Times New Roman"/>
        <w:i/>
        <w:sz w:val="18"/>
        <w:szCs w:val="18"/>
      </w:rPr>
      <w:t xml:space="preserve"> de </w:t>
    </w:r>
    <w:r w:rsidRPr="005F7E01">
      <w:rPr>
        <w:rFonts w:ascii="Times New Roman" w:hAnsi="Times New Roman" w:cs="Times New Roman"/>
        <w:i/>
        <w:sz w:val="18"/>
        <w:szCs w:val="18"/>
      </w:rPr>
      <w:fldChar w:fldCharType="begin"/>
    </w:r>
    <w:r w:rsidRPr="005F7E01">
      <w:rPr>
        <w:rFonts w:ascii="Times New Roman" w:hAnsi="Times New Roman" w:cs="Times New Roman"/>
        <w:i/>
        <w:sz w:val="18"/>
        <w:szCs w:val="18"/>
      </w:rPr>
      <w:instrText xml:space="preserve"> NUMPAGES   \* MERGEFORMAT </w:instrText>
    </w:r>
    <w:r w:rsidRPr="005F7E01">
      <w:rPr>
        <w:rFonts w:ascii="Times New Roman" w:hAnsi="Times New Roman" w:cs="Times New Roman"/>
        <w:i/>
        <w:sz w:val="18"/>
        <w:szCs w:val="18"/>
      </w:rPr>
      <w:fldChar w:fldCharType="separate"/>
    </w:r>
    <w:r w:rsidRPr="005F7E01">
      <w:rPr>
        <w:rFonts w:ascii="Times New Roman" w:hAnsi="Times New Roman" w:cs="Times New Roman"/>
        <w:i/>
        <w:noProof/>
        <w:sz w:val="18"/>
        <w:szCs w:val="18"/>
      </w:rPr>
      <w:t>2</w:t>
    </w:r>
    <w:r w:rsidRPr="005F7E01">
      <w:rPr>
        <w:rFonts w:ascii="Times New Roman" w:hAnsi="Times New Roman" w:cs="Times New Roman"/>
        <w:i/>
        <w:sz w:val="18"/>
        <w:szCs w:val="18"/>
      </w:rPr>
      <w:fldChar w:fldCharType="end"/>
    </w:r>
  </w:p>
  <w:p w14:paraId="2DF119C9" w14:textId="3982C1DA" w:rsidR="00957632" w:rsidRPr="005F7E01" w:rsidRDefault="00345470" w:rsidP="00D454F3">
    <w:pPr>
      <w:pStyle w:val="Rodap"/>
      <w:jc w:val="right"/>
      <w:rPr>
        <w:rFonts w:ascii="Times New Roman" w:hAnsi="Times New Roman" w:cs="Times New Roman"/>
        <w:i/>
        <w:sz w:val="18"/>
        <w:szCs w:val="18"/>
      </w:rPr>
    </w:pPr>
    <w:r w:rsidRPr="005F7E01">
      <w:rPr>
        <w:rFonts w:ascii="Times New Roman" w:hAnsi="Times New Roman" w:cs="Times New Roman"/>
        <w:i/>
        <w:sz w:val="18"/>
        <w:szCs w:val="18"/>
      </w:rPr>
      <w:t xml:space="preserve">Versão: </w:t>
    </w:r>
    <w:r w:rsidR="005F7E01">
      <w:rPr>
        <w:rFonts w:ascii="Times New Roman" w:hAnsi="Times New Roman" w:cs="Times New Roman"/>
        <w:i/>
        <w:sz w:val="18"/>
        <w:szCs w:val="18"/>
      </w:rPr>
      <w:t>Set</w:t>
    </w:r>
    <w:r w:rsidR="00957632" w:rsidRPr="005F7E01">
      <w:rPr>
        <w:rFonts w:ascii="Times New Roman" w:hAnsi="Times New Roman" w:cs="Times New Roman"/>
        <w:i/>
        <w:sz w:val="18"/>
        <w:szCs w:val="18"/>
      </w:rPr>
      <w:t>/20</w:t>
    </w:r>
    <w:r w:rsidRPr="005F7E01">
      <w:rPr>
        <w:rFonts w:ascii="Times New Roman" w:hAnsi="Times New Roman" w:cs="Times New Roman"/>
        <w:i/>
        <w:sz w:val="18"/>
        <w:szCs w:val="18"/>
      </w:rPr>
      <w:t>2</w:t>
    </w:r>
    <w:r w:rsidR="005F7E01">
      <w:rPr>
        <w:rFonts w:ascii="Times New Roman" w:hAnsi="Times New Roman" w:cs="Times New Roman"/>
        <w:i/>
        <w:sz w:val="18"/>
        <w:szCs w:val="18"/>
      </w:rPr>
      <w:t>5</w:t>
    </w:r>
  </w:p>
  <w:p w14:paraId="2C3E368D" w14:textId="77777777" w:rsidR="00917D2C" w:rsidRPr="005F7E01" w:rsidRDefault="00917D2C" w:rsidP="00917D2C">
    <w:pPr>
      <w:pStyle w:val="Rodap"/>
      <w:ind w:left="-567" w:right="360"/>
      <w:jc w:val="center"/>
      <w:rPr>
        <w:rFonts w:ascii="Times New Roman" w:hAnsi="Times New Roman" w:cs="Times New Roman"/>
        <w:b/>
        <w:sz w:val="16"/>
        <w:szCs w:val="16"/>
      </w:rPr>
    </w:pPr>
    <w:r w:rsidRPr="005F7E01">
      <w:rPr>
        <w:rFonts w:ascii="Times New Roman" w:hAnsi="Times New Roman" w:cs="Times New Roman"/>
        <w:b/>
        <w:sz w:val="16"/>
        <w:szCs w:val="16"/>
      </w:rPr>
      <w:t>SECRETARIA MUNICIPAL DE SAÚDE E MEIO AMBIENTE – DEPARTAMENTO DE MEIO AMBIENTE</w:t>
    </w:r>
  </w:p>
  <w:p w14:paraId="69BF7FCF" w14:textId="77777777" w:rsidR="00917D2C" w:rsidRPr="005F7E01" w:rsidRDefault="00917D2C" w:rsidP="00917D2C">
    <w:pPr>
      <w:pStyle w:val="Rodap"/>
      <w:ind w:left="-567"/>
      <w:jc w:val="center"/>
      <w:rPr>
        <w:rFonts w:ascii="Times New Roman" w:hAnsi="Times New Roman" w:cs="Times New Roman"/>
        <w:sz w:val="16"/>
        <w:szCs w:val="16"/>
      </w:rPr>
    </w:pPr>
    <w:r w:rsidRPr="005F7E01">
      <w:rPr>
        <w:rFonts w:ascii="Times New Roman" w:hAnsi="Times New Roman" w:cs="Times New Roman"/>
        <w:sz w:val="16"/>
        <w:szCs w:val="16"/>
      </w:rPr>
      <w:t>Av. Getúlio Vargas, 110 – Centro – Rolante/RS – CEP: 95.690-000</w:t>
    </w:r>
  </w:p>
  <w:p w14:paraId="3DE24357" w14:textId="7C9A3168" w:rsidR="00917D2C" w:rsidRPr="005F7E01" w:rsidRDefault="00917D2C" w:rsidP="00917D2C">
    <w:pPr>
      <w:pStyle w:val="Rodap"/>
      <w:ind w:left="-567"/>
      <w:jc w:val="center"/>
      <w:rPr>
        <w:rFonts w:ascii="Times New Roman" w:hAnsi="Times New Roman" w:cs="Times New Roman"/>
        <w:sz w:val="16"/>
        <w:szCs w:val="16"/>
      </w:rPr>
    </w:pPr>
    <w:r w:rsidRPr="005F7E01">
      <w:rPr>
        <w:rFonts w:ascii="Times New Roman" w:hAnsi="Times New Roman" w:cs="Times New Roman"/>
        <w:sz w:val="16"/>
        <w:szCs w:val="16"/>
      </w:rPr>
      <w:t>Fone: (51)3547-1188 - E-mail: 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1445" w14:textId="77777777" w:rsidR="00706DC6" w:rsidRDefault="00706DC6" w:rsidP="006C74B2">
      <w:pPr>
        <w:spacing w:after="0" w:line="240" w:lineRule="auto"/>
      </w:pPr>
      <w:r>
        <w:separator/>
      </w:r>
    </w:p>
  </w:footnote>
  <w:footnote w:type="continuationSeparator" w:id="0">
    <w:p w14:paraId="71CA49E0" w14:textId="77777777" w:rsidR="00706DC6" w:rsidRDefault="00706DC6" w:rsidP="006C7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D653B" w14:textId="6A95623C" w:rsidR="00957632" w:rsidRPr="00917D2C" w:rsidRDefault="00917D2C" w:rsidP="00917D2C">
    <w:pPr>
      <w:pStyle w:val="Cabealho"/>
      <w:jc w:val="center"/>
    </w:pPr>
    <w:r>
      <w:rPr>
        <w:noProof/>
      </w:rPr>
      <w:drawing>
        <wp:inline distT="0" distB="0" distL="0" distR="0" wp14:anchorId="7FE67D19" wp14:editId="4688CB3A">
          <wp:extent cx="930908" cy="955630"/>
          <wp:effectExtent l="0" t="0" r="3175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135" cy="968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B2"/>
    <w:rsid w:val="00152478"/>
    <w:rsid w:val="00170BE3"/>
    <w:rsid w:val="0021256B"/>
    <w:rsid w:val="0022615E"/>
    <w:rsid w:val="0024637C"/>
    <w:rsid w:val="00260879"/>
    <w:rsid w:val="00262188"/>
    <w:rsid w:val="002A3674"/>
    <w:rsid w:val="002A4FD6"/>
    <w:rsid w:val="00301095"/>
    <w:rsid w:val="0033078C"/>
    <w:rsid w:val="003349C0"/>
    <w:rsid w:val="00345470"/>
    <w:rsid w:val="00372126"/>
    <w:rsid w:val="00381FAC"/>
    <w:rsid w:val="005003D3"/>
    <w:rsid w:val="0055732D"/>
    <w:rsid w:val="005A2002"/>
    <w:rsid w:val="005A35D8"/>
    <w:rsid w:val="005F7E01"/>
    <w:rsid w:val="006A6DD1"/>
    <w:rsid w:val="006C74B2"/>
    <w:rsid w:val="006E25C5"/>
    <w:rsid w:val="00706DC6"/>
    <w:rsid w:val="00732DBE"/>
    <w:rsid w:val="00736D36"/>
    <w:rsid w:val="007A2717"/>
    <w:rsid w:val="00803901"/>
    <w:rsid w:val="0081047C"/>
    <w:rsid w:val="00816A4C"/>
    <w:rsid w:val="008176B3"/>
    <w:rsid w:val="00855665"/>
    <w:rsid w:val="00856DD9"/>
    <w:rsid w:val="008748AD"/>
    <w:rsid w:val="008E259C"/>
    <w:rsid w:val="008F4744"/>
    <w:rsid w:val="009122DB"/>
    <w:rsid w:val="00917D2C"/>
    <w:rsid w:val="00935BD0"/>
    <w:rsid w:val="00941676"/>
    <w:rsid w:val="00957632"/>
    <w:rsid w:val="00A5446A"/>
    <w:rsid w:val="00B066C5"/>
    <w:rsid w:val="00B66331"/>
    <w:rsid w:val="00BA71C5"/>
    <w:rsid w:val="00BC70BF"/>
    <w:rsid w:val="00C0585E"/>
    <w:rsid w:val="00D323C5"/>
    <w:rsid w:val="00D454F3"/>
    <w:rsid w:val="00DF5BBC"/>
    <w:rsid w:val="00E34C72"/>
    <w:rsid w:val="00F4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D31C1"/>
  <w15:docId w15:val="{BD092AF3-33A6-4C74-895E-FC3C73BC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188"/>
  </w:style>
  <w:style w:type="paragraph" w:styleId="Ttulo1">
    <w:name w:val="heading 1"/>
    <w:basedOn w:val="Normal"/>
    <w:next w:val="Normal"/>
    <w:link w:val="Ttulo1Char"/>
    <w:qFormat/>
    <w:rsid w:val="00E34C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7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74B2"/>
  </w:style>
  <w:style w:type="paragraph" w:styleId="Rodap">
    <w:name w:val="footer"/>
    <w:basedOn w:val="Normal"/>
    <w:link w:val="RodapChar"/>
    <w:unhideWhenUsed/>
    <w:rsid w:val="006C7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C74B2"/>
  </w:style>
  <w:style w:type="table" w:styleId="Tabelacomgrade">
    <w:name w:val="Table Grid"/>
    <w:basedOn w:val="Tabelanormal"/>
    <w:uiPriority w:val="59"/>
    <w:rsid w:val="006C74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E34C72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E34C7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34C72"/>
    <w:rPr>
      <w:rFonts w:ascii="Times New Roman" w:eastAsia="Times New Roman" w:hAnsi="Times New Roman" w:cs="Times New Roman"/>
      <w:i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0875B-27CB-4447-8D08-A6877D02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MeioAmbiente10</dc:creator>
  <cp:lastModifiedBy>Cliente</cp:lastModifiedBy>
  <cp:revision>3</cp:revision>
  <dcterms:created xsi:type="dcterms:W3CDTF">2025-09-17T12:01:00Z</dcterms:created>
  <dcterms:modified xsi:type="dcterms:W3CDTF">2025-09-17T12:03:00Z</dcterms:modified>
</cp:coreProperties>
</file>