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40097D5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41</w:t>
      </w:r>
      <w:r w:rsidR="00E1784D">
        <w:rPr>
          <w:sz w:val="21"/>
          <w:szCs w:val="21"/>
        </w:rPr>
        <w:t>5</w:t>
      </w:r>
      <w:r>
        <w:rPr>
          <w:sz w:val="21"/>
          <w:szCs w:val="21"/>
        </w:rPr>
        <w:t xml:space="preserve">-2024 PARA </w:t>
      </w:r>
      <w:r>
        <w:rPr>
          <w:sz w:val="21"/>
          <w:szCs w:val="21"/>
        </w:rPr>
        <w:t xml:space="preserve">AQUISIÇÃO DE MATERIAL DE LIMPEZA E PRODUTOS PARA ATENDIMENTO AMBULATORIAIS </w:t>
      </w:r>
      <w:r>
        <w:rPr>
          <w:sz w:val="21"/>
          <w:szCs w:val="21"/>
        </w:rPr>
        <w:t>– PREGÃO ELETRÔNICO 01</w:t>
      </w:r>
      <w:r>
        <w:rPr>
          <w:sz w:val="21"/>
          <w:szCs w:val="21"/>
        </w:rPr>
        <w:t>1</w:t>
      </w:r>
      <w:r>
        <w:rPr>
          <w:sz w:val="21"/>
          <w:szCs w:val="21"/>
        </w:rPr>
        <w:t>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A417824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E1784D" w:rsidRPr="00051CC8">
        <w:rPr>
          <w:b/>
        </w:rPr>
        <w:t>YNEMED PRODUTOS MEDICOS E HOSPITALARES</w:t>
      </w:r>
      <w:r w:rsidR="00E1784D" w:rsidRPr="00623489">
        <w:rPr>
          <w:b/>
          <w:sz w:val="21"/>
          <w:szCs w:val="21"/>
        </w:rPr>
        <w:t xml:space="preserve">, </w:t>
      </w:r>
      <w:r w:rsidR="00E1784D" w:rsidRPr="00623489">
        <w:rPr>
          <w:sz w:val="21"/>
          <w:szCs w:val="21"/>
        </w:rPr>
        <w:t xml:space="preserve">inscrita no CNPJ n° </w:t>
      </w:r>
      <w:r w:rsidR="00E1784D">
        <w:rPr>
          <w:sz w:val="21"/>
          <w:szCs w:val="21"/>
        </w:rPr>
        <w:t>51.740.794/0001-60</w:t>
      </w:r>
      <w:r w:rsidR="00E1784D" w:rsidRPr="00623489">
        <w:rPr>
          <w:sz w:val="21"/>
          <w:szCs w:val="21"/>
        </w:rPr>
        <w:t xml:space="preserve">, com sede na Rua </w:t>
      </w:r>
      <w:r w:rsidR="00E1784D">
        <w:t>Saíra Ouro, nº 210, Jardim Universidade, Arapongas/PR</w:t>
      </w:r>
      <w:r w:rsidR="00E1784D" w:rsidRPr="00623489">
        <w:rPr>
          <w:sz w:val="21"/>
          <w:szCs w:val="21"/>
        </w:rPr>
        <w:t>, neste ato representada pel</w:t>
      </w:r>
      <w:r w:rsidR="00E1784D">
        <w:rPr>
          <w:sz w:val="21"/>
          <w:szCs w:val="21"/>
        </w:rPr>
        <w:t>a</w:t>
      </w:r>
      <w:r w:rsidR="00E1784D" w:rsidRPr="00623489">
        <w:rPr>
          <w:sz w:val="21"/>
          <w:szCs w:val="21"/>
        </w:rPr>
        <w:t xml:space="preserve"> Sr</w:t>
      </w:r>
      <w:r w:rsidR="00E1784D">
        <w:rPr>
          <w:sz w:val="21"/>
          <w:szCs w:val="21"/>
        </w:rPr>
        <w:t>a</w:t>
      </w:r>
      <w:r w:rsidR="00E1784D" w:rsidRPr="00623489">
        <w:rPr>
          <w:sz w:val="21"/>
          <w:szCs w:val="21"/>
        </w:rPr>
        <w:t xml:space="preserve">. </w:t>
      </w:r>
      <w:r w:rsidR="00E1784D">
        <w:t>Irene Lopes Salvi, Brasileira, Casada, Comunhão Parcial, empresaria, n° do CPF 515.443.269-04, residente e domiciliada na cidade de Arapongas/ PR, na R. Saíra Ouro, nº 201, Jardim Universidade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</w:t>
      </w:r>
      <w:r w:rsidR="0033396E">
        <w:rPr>
          <w:sz w:val="21"/>
          <w:szCs w:val="21"/>
          <w:lang w:val="pt-BR"/>
        </w:rPr>
        <w:t>11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B1AE90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5C7094">
        <w:rPr>
          <w:b/>
          <w:sz w:val="21"/>
          <w:szCs w:val="21"/>
        </w:rPr>
        <w:t>Aquisição de Material de Limpeza e Produtos para Atendimento Ambulatoriais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0EC0ECDA" w14:textId="77777777" w:rsidR="00E1784D" w:rsidRPr="00095E28" w:rsidRDefault="00E1784D" w:rsidP="00E1784D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851"/>
        <w:gridCol w:w="1984"/>
        <w:gridCol w:w="1985"/>
      </w:tblGrid>
      <w:tr w:rsidR="00E1784D" w:rsidRPr="00095E28" w14:paraId="163581BC" w14:textId="77777777" w:rsidTr="00E1784D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1714" w14:textId="77777777" w:rsidR="00E1784D" w:rsidRPr="006F14CE" w:rsidRDefault="00E1784D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105D" w14:textId="77777777" w:rsidR="00E1784D" w:rsidRPr="006F14CE" w:rsidRDefault="00E1784D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9F2C" w14:textId="77777777" w:rsidR="00E1784D" w:rsidRPr="006F14CE" w:rsidRDefault="00E1784D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01739" w14:textId="77777777" w:rsidR="00E1784D" w:rsidRPr="006F14CE" w:rsidRDefault="00E1784D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7E769" w14:textId="77777777" w:rsidR="00E1784D" w:rsidRDefault="00E1784D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784D" w:rsidRPr="00095E28" w14:paraId="7194E266" w14:textId="77777777" w:rsidTr="00E1784D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D3EE" w14:textId="77777777" w:rsidR="00E1784D" w:rsidRPr="00095E28" w:rsidRDefault="00E1784D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01A4" w14:textId="77777777" w:rsidR="00E1784D" w:rsidRPr="00095E28" w:rsidRDefault="00E1784D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MASCARAS DESCARTAVEIS CX C/50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CC28D" w14:textId="77777777" w:rsidR="00E1784D" w:rsidRPr="00095E28" w:rsidRDefault="00E1784D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50CX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06A1F" w14:textId="77777777" w:rsidR="00E1784D" w:rsidRPr="00095E28" w:rsidRDefault="00E1784D" w:rsidP="00103E7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R$ 15,27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40B5E" w14:textId="77777777" w:rsidR="00E1784D" w:rsidRPr="00095E28" w:rsidRDefault="00E1784D" w:rsidP="00103E7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R$ 763,50</w:t>
            </w:r>
          </w:p>
        </w:tc>
      </w:tr>
    </w:tbl>
    <w:p w14:paraId="77BE474E" w14:textId="77777777" w:rsidR="00E1784D" w:rsidRDefault="00E1784D" w:rsidP="00E1784D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CEFF75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E1784D">
        <w:t>763,50</w:t>
      </w:r>
      <w:r>
        <w:t xml:space="preserve"> (</w:t>
      </w:r>
      <w:r w:rsidR="00E1784D">
        <w:t>Setecentos e Sessenta e Três Reais e Cinquenta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1841E72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2048/0500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0B61D248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2048/0600.14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42CCD918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B133C4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3B3F4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A045A8">
        <w:rPr>
          <w:sz w:val="21"/>
          <w:szCs w:val="21"/>
        </w:rPr>
        <w:t xml:space="preserve">21 </w:t>
      </w:r>
      <w:r w:rsidRPr="007B4DBB">
        <w:rPr>
          <w:sz w:val="21"/>
          <w:szCs w:val="21"/>
        </w:rPr>
        <w:t xml:space="preserve">de </w:t>
      </w:r>
      <w:r w:rsidR="00A045A8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4DCE85AD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</w:t>
      </w:r>
      <w:bookmarkStart w:id="0" w:name="_GoBack"/>
      <w:bookmarkEnd w:id="0"/>
      <w:r>
        <w:rPr>
          <w:sz w:val="21"/>
          <w:szCs w:val="21"/>
        </w:rPr>
        <w:t xml:space="preserve">       </w:t>
      </w:r>
      <w:r w:rsidR="003B2E4D" w:rsidRPr="00051CC8">
        <w:rPr>
          <w:b/>
        </w:rPr>
        <w:t>YNEMED PRODUTOS MEDICOS E HOSPITALARES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AD348" w14:textId="77777777" w:rsidR="0011505E" w:rsidRDefault="0011505E">
      <w:r>
        <w:separator/>
      </w:r>
    </w:p>
  </w:endnote>
  <w:endnote w:type="continuationSeparator" w:id="0">
    <w:p w14:paraId="1527A3E7" w14:textId="77777777" w:rsidR="0011505E" w:rsidRDefault="0011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8411" w14:textId="77777777" w:rsidR="0011505E" w:rsidRDefault="0011505E">
      <w:r>
        <w:separator/>
      </w:r>
    </w:p>
  </w:footnote>
  <w:footnote w:type="continuationSeparator" w:id="0">
    <w:p w14:paraId="6C4AFAFB" w14:textId="77777777" w:rsidR="0011505E" w:rsidRDefault="0011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05E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37E47"/>
    <w:rsid w:val="00954850"/>
    <w:rsid w:val="00955B4F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24096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56B0-4ECA-44D6-82E7-151A24F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2024-03-11T14:18:00Z</cp:lastPrinted>
  <dcterms:created xsi:type="dcterms:W3CDTF">2024-10-17T19:48:00Z</dcterms:created>
  <dcterms:modified xsi:type="dcterms:W3CDTF">2024-10-17T19:50:00Z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