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AF7A8AD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1666A">
        <w:rPr>
          <w:rFonts w:ascii="Times New Roman" w:hAnsi="Times New Roman" w:cs="Times New Roman"/>
          <w:sz w:val="21"/>
          <w:szCs w:val="21"/>
        </w:rPr>
        <w:t>0</w:t>
      </w:r>
      <w:r w:rsidR="00455E63">
        <w:rPr>
          <w:rFonts w:ascii="Times New Roman" w:hAnsi="Times New Roman" w:cs="Times New Roman"/>
          <w:sz w:val="21"/>
          <w:szCs w:val="21"/>
        </w:rPr>
        <w:t>43</w:t>
      </w:r>
      <w:bookmarkStart w:id="0" w:name="_GoBack"/>
      <w:bookmarkEnd w:id="0"/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F1666A">
        <w:rPr>
          <w:rFonts w:ascii="Times New Roman" w:hAnsi="Times New Roman" w:cs="Times New Roman"/>
          <w:sz w:val="21"/>
          <w:szCs w:val="21"/>
        </w:rPr>
        <w:t>COLOCAÇÃO NO PATIO DE ESTACIONAMENTO DO MIRANTE DO RIO URUGUAI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270CBCB1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AD93A2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</w:t>
      </w:r>
      <w:r w:rsidR="00164422">
        <w:rPr>
          <w:rFonts w:ascii="Times New Roman" w:hAnsi="Times New Roman"/>
          <w:sz w:val="21"/>
          <w:szCs w:val="21"/>
        </w:rPr>
        <w:t>a colocação no pátio de estacionamento do mirante do rio uruguai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003/2025 da Secretaria do desenvolvimento, turismo e mercosul.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164422">
        <w:trPr>
          <w:trHeight w:val="445"/>
        </w:trPr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94D311C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689" w:type="dxa"/>
          </w:tcPr>
          <w:p w14:paraId="55EA4F24" w14:textId="5F847A55" w:rsidR="00D71796" w:rsidRDefault="0045742E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5316" w:type="dxa"/>
            <w:shd w:val="clear" w:color="auto" w:fill="auto"/>
          </w:tcPr>
          <w:p w14:paraId="18EB0D32" w14:textId="66C58653" w:rsidR="00D71796" w:rsidRPr="00990A34" w:rsidRDefault="0016442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BRITA Nº 01</w:t>
            </w:r>
          </w:p>
        </w:tc>
        <w:tc>
          <w:tcPr>
            <w:tcW w:w="1134" w:type="dxa"/>
            <w:shd w:val="clear" w:color="auto" w:fill="auto"/>
          </w:tcPr>
          <w:p w14:paraId="0C65E6F9" w14:textId="1809BCA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74102">
              <w:rPr>
                <w:b/>
                <w:bCs/>
                <w:sz w:val="21"/>
                <w:szCs w:val="21"/>
              </w:rPr>
              <w:t>87,50</w:t>
            </w:r>
          </w:p>
        </w:tc>
        <w:tc>
          <w:tcPr>
            <w:tcW w:w="1559" w:type="dxa"/>
          </w:tcPr>
          <w:p w14:paraId="3C5A8D96" w14:textId="50C5F715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45742E">
              <w:rPr>
                <w:b/>
                <w:bCs/>
                <w:sz w:val="21"/>
                <w:szCs w:val="21"/>
              </w:rPr>
              <w:t>2</w:t>
            </w:r>
            <w:r w:rsidR="000367D1">
              <w:rPr>
                <w:b/>
                <w:bCs/>
                <w:sz w:val="21"/>
                <w:szCs w:val="21"/>
              </w:rPr>
              <w:t>.</w:t>
            </w:r>
            <w:r w:rsidR="0045742E">
              <w:rPr>
                <w:b/>
                <w:bCs/>
                <w:sz w:val="21"/>
                <w:szCs w:val="21"/>
              </w:rPr>
              <w:t>8</w:t>
            </w:r>
            <w:r w:rsidR="00C74102">
              <w:rPr>
                <w:b/>
                <w:bCs/>
                <w:sz w:val="21"/>
                <w:szCs w:val="21"/>
              </w:rPr>
              <w:t>00</w:t>
            </w:r>
            <w:r w:rsidR="002A6AD5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99CCC1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>de 03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47B71FE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164422">
        <w:rPr>
          <w:rFonts w:ascii="Times New Roman" w:hAnsi="Times New Roman"/>
          <w:sz w:val="21"/>
          <w:szCs w:val="21"/>
        </w:rPr>
        <w:t>Osmar Steinbrenner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164422">
        <w:rPr>
          <w:rFonts w:ascii="Times New Roman" w:hAnsi="Times New Roman"/>
          <w:sz w:val="21"/>
          <w:szCs w:val="21"/>
        </w:rPr>
        <w:t>Marcelo Zorzan da Luz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7B84FA4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45742E">
        <w:rPr>
          <w:rFonts w:ascii="Times New Roman" w:hAnsi="Times New Roman"/>
          <w:sz w:val="21"/>
          <w:szCs w:val="21"/>
        </w:rPr>
        <w:t>2.800</w:t>
      </w:r>
      <w:r w:rsidR="002E0F51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45742E">
        <w:rPr>
          <w:rFonts w:ascii="Times New Roman" w:hAnsi="Times New Roman"/>
          <w:sz w:val="21"/>
          <w:szCs w:val="21"/>
        </w:rPr>
        <w:t xml:space="preserve">Dois </w:t>
      </w:r>
      <w:r w:rsidR="00B47F56">
        <w:rPr>
          <w:rFonts w:ascii="Times New Roman" w:hAnsi="Times New Roman"/>
          <w:sz w:val="21"/>
          <w:szCs w:val="21"/>
        </w:rPr>
        <w:t xml:space="preserve">Mil </w:t>
      </w:r>
      <w:r w:rsidR="002E0F51">
        <w:rPr>
          <w:rFonts w:ascii="Times New Roman" w:hAnsi="Times New Roman"/>
          <w:sz w:val="21"/>
          <w:szCs w:val="21"/>
        </w:rPr>
        <w:t xml:space="preserve">e </w:t>
      </w:r>
      <w:r w:rsidR="0045742E">
        <w:rPr>
          <w:rFonts w:ascii="Times New Roman" w:hAnsi="Times New Roman"/>
          <w:sz w:val="21"/>
          <w:szCs w:val="21"/>
        </w:rPr>
        <w:t>Oitocentos</w:t>
      </w:r>
      <w:r w:rsidR="002E0F51">
        <w:rPr>
          <w:rFonts w:ascii="Times New Roman" w:hAnsi="Times New Roman"/>
          <w:sz w:val="21"/>
          <w:szCs w:val="21"/>
        </w:rPr>
        <w:t xml:space="preserve"> </w:t>
      </w:r>
      <w:r w:rsidR="0045742E">
        <w:rPr>
          <w:rFonts w:ascii="Times New Roman" w:hAnsi="Times New Roman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3790D988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0367D1">
        <w:rPr>
          <w:rFonts w:ascii="Times New Roman" w:hAnsi="Times New Roman"/>
          <w:sz w:val="21"/>
          <w:szCs w:val="21"/>
        </w:rPr>
        <w:t>Expensão e Aperfeiçoamento da Infraestrutura Turistica</w:t>
      </w:r>
    </w:p>
    <w:p w14:paraId="7998DE7D" w14:textId="67484FFD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0367D1">
        <w:rPr>
          <w:rFonts w:ascii="Times New Roman" w:hAnsi="Times New Roman"/>
          <w:sz w:val="21"/>
          <w:szCs w:val="21"/>
        </w:rPr>
        <w:t>Material de Consumo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1DEEB4F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5742E">
        <w:rPr>
          <w:rFonts w:ascii="Times New Roman" w:hAnsi="Times New Roman"/>
          <w:bCs/>
          <w:sz w:val="21"/>
          <w:szCs w:val="21"/>
        </w:rPr>
        <w:t>30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82E07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63"/>
    <w:rsid w:val="00455EE8"/>
    <w:rsid w:val="004573AB"/>
    <w:rsid w:val="0045742E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B71C-D07F-42CF-A3C0-3CCE153B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1088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8</cp:revision>
  <cp:lastPrinted>2024-03-11T14:58:00Z</cp:lastPrinted>
  <dcterms:created xsi:type="dcterms:W3CDTF">2024-12-11T18:57:00Z</dcterms:created>
  <dcterms:modified xsi:type="dcterms:W3CDTF">2025-02-03T12:18:00Z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