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9E04B" w14:textId="3580E4DB" w:rsidR="008215C3" w:rsidRPr="008A267A" w:rsidRDefault="00DA2C98" w:rsidP="0041336B">
      <w:pPr>
        <w:ind w:right="3" w:firstLine="26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 0</w:t>
      </w:r>
      <w:r w:rsidR="001F2803">
        <w:rPr>
          <w:rFonts w:ascii="Times New Roman" w:hAnsi="Times New Roman" w:cs="Times New Roman"/>
          <w:b/>
          <w:sz w:val="21"/>
          <w:szCs w:val="21"/>
        </w:rPr>
        <w:t>7</w:t>
      </w:r>
      <w:r w:rsidR="00BA2AFA">
        <w:rPr>
          <w:rFonts w:ascii="Times New Roman" w:hAnsi="Times New Roman" w:cs="Times New Roman"/>
          <w:b/>
          <w:sz w:val="21"/>
          <w:szCs w:val="21"/>
        </w:rPr>
        <w:t>4</w:t>
      </w:r>
      <w:r>
        <w:rPr>
          <w:rFonts w:ascii="Times New Roman" w:hAnsi="Times New Roman" w:cs="Times New Roman"/>
          <w:b/>
          <w:sz w:val="21"/>
          <w:szCs w:val="21"/>
        </w:rPr>
        <w:t xml:space="preserve">-2025 REFERENTE A </w:t>
      </w:r>
      <w:r w:rsidRPr="00DA2C98">
        <w:rPr>
          <w:rFonts w:ascii="Times New Roman" w:hAnsi="Times New Roman" w:cs="Times New Roman"/>
          <w:b/>
          <w:sz w:val="21"/>
          <w:szCs w:val="21"/>
        </w:rPr>
        <w:t>CONTRATAÇÃO DE EMPRESA PARA PRESTAÇÃO DE SERVIÇOS DE TRANSPORTE ESCOLAR</w:t>
      </w:r>
      <w:r>
        <w:rPr>
          <w:rFonts w:ascii="Times New Roman" w:hAnsi="Times New Roman" w:cs="Times New Roman"/>
          <w:b/>
          <w:sz w:val="21"/>
          <w:szCs w:val="21"/>
        </w:rPr>
        <w:t xml:space="preserve"> – PREGÃO PRESENCIAL 0</w:t>
      </w:r>
      <w:r w:rsidR="00A845E9">
        <w:rPr>
          <w:rFonts w:ascii="Times New Roman" w:hAnsi="Times New Roman" w:cs="Times New Roman"/>
          <w:b/>
          <w:sz w:val="21"/>
          <w:szCs w:val="21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1"/>
          <w:szCs w:val="21"/>
        </w:rPr>
        <w:t>7-2024.</w:t>
      </w:r>
    </w:p>
    <w:p w14:paraId="5E4E6972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578BB9D" w14:textId="53972659" w:rsidR="00F31B10" w:rsidRPr="009B2E28" w:rsidRDefault="00F31B10" w:rsidP="00F31B10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B2E28">
        <w:rPr>
          <w:rFonts w:ascii="Times New Roman" w:hAnsi="Times New Roman" w:cs="Times New Roman"/>
          <w:sz w:val="21"/>
          <w:szCs w:val="21"/>
        </w:rPr>
        <w:t xml:space="preserve">O </w:t>
      </w:r>
      <w:r w:rsidRPr="009B2E28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9B2E28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275A70" w:rsidRPr="00275A70">
        <w:rPr>
          <w:rFonts w:ascii="Times New Roman" w:hAnsi="Times New Roman"/>
          <w:b/>
          <w:bCs/>
          <w:sz w:val="21"/>
          <w:szCs w:val="21"/>
        </w:rPr>
        <w:t>PAULO LAMANA PERONIO</w:t>
      </w:r>
      <w:r w:rsidR="00275A70" w:rsidRPr="00DC04ED">
        <w:rPr>
          <w:rFonts w:ascii="Times New Roman" w:hAnsi="Times New Roman"/>
          <w:b/>
          <w:sz w:val="21"/>
          <w:szCs w:val="21"/>
        </w:rPr>
        <w:t xml:space="preserve">, </w:t>
      </w:r>
      <w:r w:rsidR="00275A70" w:rsidRPr="00275A70">
        <w:rPr>
          <w:rFonts w:ascii="Times New Roman" w:hAnsi="Times New Roman"/>
          <w:bCs/>
          <w:sz w:val="21"/>
          <w:szCs w:val="21"/>
        </w:rPr>
        <w:t>inscrita no CNPJ n° 14.050.582/0001-25, com sede na Rua Silva Paes, 146, Centro, na cidade de Porto Xavier/RS, neste ato representada pelo Sr. Paulo Lamana Perônio, solteiro, brasileiro, portador da carteira de identidade n° 905.2556181, CPF n° 660.158.120-87, residente e domiciliado na Rua Silva Paes, 146, Centro, na cidade de Porto Xavier/RS</w:t>
      </w:r>
      <w:r w:rsidRPr="009B2E28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Pr="009B2E28">
        <w:rPr>
          <w:rFonts w:ascii="Times New Roman" w:hAnsi="Times New Roman" w:cs="Times New Roman"/>
          <w:sz w:val="21"/>
          <w:szCs w:val="21"/>
        </w:rPr>
        <w:t xml:space="preserve">doravante denominada CONTRATADA, </w:t>
      </w:r>
      <w:r w:rsidRPr="009B2E28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nº 047/2024, </w:t>
      </w:r>
      <w:r w:rsidRPr="009B2E2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9B2E28">
        <w:rPr>
          <w:rFonts w:ascii="Times New Roman" w:hAnsi="Times New Roman" w:cs="Times New Roman"/>
          <w:sz w:val="21"/>
          <w:szCs w:val="21"/>
        </w:rPr>
        <w:t>Lei Federal</w:t>
      </w:r>
      <w:r w:rsidRPr="009B2E2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9B2E28">
        <w:rPr>
          <w:rFonts w:ascii="Times New Roman" w:hAnsi="Times New Roman" w:cs="Times New Roman"/>
          <w:sz w:val="21"/>
          <w:szCs w:val="21"/>
        </w:rPr>
        <w:t>nº 14.133/21 e</w:t>
      </w:r>
      <w:r w:rsidRPr="009B2E28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9B2E28">
        <w:rPr>
          <w:rFonts w:ascii="Times New Roman" w:hAnsi="Times New Roman" w:cs="Times New Roman"/>
          <w:sz w:val="21"/>
          <w:szCs w:val="21"/>
        </w:rPr>
        <w:t>alterações</w:t>
      </w:r>
      <w:r w:rsidRPr="009B2E2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9B2E28">
        <w:rPr>
          <w:rFonts w:ascii="Times New Roman" w:hAnsi="Times New Roman" w:cs="Times New Roman"/>
          <w:sz w:val="21"/>
          <w:szCs w:val="21"/>
        </w:rPr>
        <w:t>posteriores</w:t>
      </w:r>
      <w:r w:rsidRPr="009B2E2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0B6030C" w14:textId="77777777" w:rsidR="00623521" w:rsidRPr="009B2E28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519FBA20" w14:textId="77777777" w:rsidR="00D57E30" w:rsidRPr="009B2E28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9B2E28">
        <w:rPr>
          <w:rFonts w:ascii="Times New Roman" w:hAnsi="Times New Roman" w:cs="Times New Roman"/>
          <w:b/>
          <w:sz w:val="21"/>
          <w:szCs w:val="21"/>
        </w:rPr>
        <w:t>CLÁUSULA</w:t>
      </w:r>
      <w:r w:rsidRPr="009B2E28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9B2E28">
        <w:rPr>
          <w:rFonts w:ascii="Times New Roman" w:hAnsi="Times New Roman" w:cs="Times New Roman"/>
          <w:b/>
          <w:sz w:val="21"/>
          <w:szCs w:val="21"/>
        </w:rPr>
        <w:t>PRIMEIRA</w:t>
      </w:r>
      <w:r w:rsidRPr="009B2E28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9B2E28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9B2E28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9B2E2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9B2E28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7B45000" w14:textId="66597304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9B2E28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9B2E28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9B2E28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9B2E28">
        <w:rPr>
          <w:rFonts w:ascii="Times New Roman" w:hAnsi="Times New Roman" w:cs="Times New Roman"/>
          <w:bCs/>
          <w:sz w:val="21"/>
          <w:szCs w:val="21"/>
        </w:rPr>
        <w:t>Constitui o objeto do presente</w:t>
      </w:r>
      <w:r w:rsidR="00482DE5" w:rsidRPr="0041336B">
        <w:rPr>
          <w:rFonts w:ascii="Times New Roman" w:hAnsi="Times New Roman" w:cs="Times New Roman"/>
          <w:bCs/>
          <w:sz w:val="21"/>
          <w:szCs w:val="21"/>
        </w:rPr>
        <w:t xml:space="preserve"> a </w:t>
      </w:r>
      <w:r w:rsidR="00BD5689" w:rsidRPr="00CD5A6D">
        <w:rPr>
          <w:rFonts w:ascii="Times New Roman" w:hAnsi="Times New Roman" w:cs="Times New Roman"/>
          <w:bCs/>
          <w:sz w:val="21"/>
          <w:szCs w:val="21"/>
        </w:rPr>
        <w:t>Contratação de Empresa para Prestação de Serviços de Transporte Escolar</w:t>
      </w:r>
      <w:r w:rsidR="00D57E30" w:rsidRPr="0041336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1C0C7EAB" w14:textId="77777777" w:rsidR="009270B0" w:rsidRPr="003F0186" w:rsidRDefault="009270B0" w:rsidP="009270B0">
      <w:pPr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778"/>
        <w:gridCol w:w="1208"/>
        <w:gridCol w:w="2387"/>
        <w:gridCol w:w="1021"/>
        <w:gridCol w:w="1242"/>
        <w:gridCol w:w="1103"/>
        <w:gridCol w:w="975"/>
        <w:gridCol w:w="1487"/>
      </w:tblGrid>
      <w:tr w:rsidR="009270B0" w:rsidRPr="003F0186" w14:paraId="15F71686" w14:textId="77777777" w:rsidTr="001B6066">
        <w:tc>
          <w:tcPr>
            <w:tcW w:w="778" w:type="dxa"/>
          </w:tcPr>
          <w:p w14:paraId="26642BCE" w14:textId="77777777" w:rsidR="009270B0" w:rsidRPr="003F0186" w:rsidRDefault="009270B0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208" w:type="dxa"/>
          </w:tcPr>
          <w:p w14:paraId="6BF154D3" w14:textId="77777777" w:rsidR="009270B0" w:rsidRPr="003F0186" w:rsidRDefault="009270B0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ROTEIRO</w:t>
            </w:r>
          </w:p>
        </w:tc>
        <w:tc>
          <w:tcPr>
            <w:tcW w:w="2387" w:type="dxa"/>
          </w:tcPr>
          <w:p w14:paraId="24501E70" w14:textId="77777777" w:rsidR="009270B0" w:rsidRPr="003F0186" w:rsidRDefault="009270B0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021" w:type="dxa"/>
          </w:tcPr>
          <w:p w14:paraId="30AC64DD" w14:textId="77777777" w:rsidR="009270B0" w:rsidRPr="003F0186" w:rsidRDefault="009270B0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KM/DIA</w:t>
            </w:r>
          </w:p>
        </w:tc>
        <w:tc>
          <w:tcPr>
            <w:tcW w:w="1242" w:type="dxa"/>
          </w:tcPr>
          <w:p w14:paraId="60A63246" w14:textId="77777777" w:rsidR="009270B0" w:rsidRPr="003F0186" w:rsidRDefault="009270B0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DIAS LETIVOS</w:t>
            </w:r>
          </w:p>
        </w:tc>
        <w:tc>
          <w:tcPr>
            <w:tcW w:w="1103" w:type="dxa"/>
          </w:tcPr>
          <w:p w14:paraId="62E385EA" w14:textId="77777777" w:rsidR="009270B0" w:rsidRPr="003F0186" w:rsidRDefault="009270B0" w:rsidP="001B606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KM/ANO</w:t>
            </w:r>
          </w:p>
        </w:tc>
        <w:tc>
          <w:tcPr>
            <w:tcW w:w="975" w:type="dxa"/>
          </w:tcPr>
          <w:p w14:paraId="4D953DB8" w14:textId="77777777" w:rsidR="009270B0" w:rsidRPr="003F0186" w:rsidRDefault="009270B0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87" w:type="dxa"/>
          </w:tcPr>
          <w:p w14:paraId="716DA245" w14:textId="77777777" w:rsidR="009270B0" w:rsidRPr="003F0186" w:rsidRDefault="009270B0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9270B0" w:rsidRPr="003F0186" w14:paraId="33DF78E6" w14:textId="77777777" w:rsidTr="001B6066">
        <w:tc>
          <w:tcPr>
            <w:tcW w:w="778" w:type="dxa"/>
          </w:tcPr>
          <w:p w14:paraId="4327C40F" w14:textId="77777777" w:rsidR="009270B0" w:rsidRPr="003F0186" w:rsidRDefault="009270B0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008</w:t>
            </w:r>
          </w:p>
        </w:tc>
        <w:tc>
          <w:tcPr>
            <w:tcW w:w="1208" w:type="dxa"/>
          </w:tcPr>
          <w:p w14:paraId="679941D2" w14:textId="77777777" w:rsidR="009270B0" w:rsidRPr="003F0186" w:rsidRDefault="009270B0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Rota 009</w:t>
            </w:r>
          </w:p>
        </w:tc>
        <w:tc>
          <w:tcPr>
            <w:tcW w:w="2387" w:type="dxa"/>
          </w:tcPr>
          <w:p w14:paraId="7D7F1557" w14:textId="77777777" w:rsidR="009270B0" w:rsidRPr="003F0186" w:rsidRDefault="009270B0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Cidade, Lª Nova Norte, Lª Nova Sul, Lª Secção D Alta, Lª Secção D Baixa, BR 392, Estrada Velha, Lª Primeira e Cidade</w:t>
            </w:r>
          </w:p>
        </w:tc>
        <w:tc>
          <w:tcPr>
            <w:tcW w:w="1021" w:type="dxa"/>
          </w:tcPr>
          <w:p w14:paraId="0F6294B5" w14:textId="77777777" w:rsidR="009270B0" w:rsidRPr="003F0186" w:rsidRDefault="009270B0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3EF9F05" w14:textId="77777777" w:rsidR="009270B0" w:rsidRPr="003F0186" w:rsidRDefault="009270B0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131,16 km/dia</w:t>
            </w:r>
          </w:p>
        </w:tc>
        <w:tc>
          <w:tcPr>
            <w:tcW w:w="1242" w:type="dxa"/>
          </w:tcPr>
          <w:p w14:paraId="2AB476A8" w14:textId="77777777" w:rsidR="009270B0" w:rsidRPr="003F0186" w:rsidRDefault="009270B0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200 dias</w:t>
            </w:r>
          </w:p>
        </w:tc>
        <w:tc>
          <w:tcPr>
            <w:tcW w:w="1103" w:type="dxa"/>
          </w:tcPr>
          <w:p w14:paraId="6838DDD3" w14:textId="77777777" w:rsidR="009270B0" w:rsidRPr="003F0186" w:rsidRDefault="009270B0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26.232</w:t>
            </w:r>
          </w:p>
        </w:tc>
        <w:tc>
          <w:tcPr>
            <w:tcW w:w="975" w:type="dxa"/>
          </w:tcPr>
          <w:p w14:paraId="68A2DCD7" w14:textId="77777777" w:rsidR="009270B0" w:rsidRPr="003F0186" w:rsidRDefault="009270B0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R$ 7,60</w:t>
            </w:r>
          </w:p>
        </w:tc>
        <w:tc>
          <w:tcPr>
            <w:tcW w:w="1487" w:type="dxa"/>
          </w:tcPr>
          <w:p w14:paraId="4AFF013E" w14:textId="77777777" w:rsidR="009270B0" w:rsidRPr="003F0186" w:rsidRDefault="009270B0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R$ 199.363,20</w:t>
            </w:r>
          </w:p>
        </w:tc>
      </w:tr>
    </w:tbl>
    <w:p w14:paraId="1F2DCD13" w14:textId="77777777" w:rsidR="009270B0" w:rsidRPr="003F0186" w:rsidRDefault="009270B0" w:rsidP="009270B0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9E9F70C" w14:textId="3356DBC1" w:rsidR="003C3503" w:rsidRDefault="003C3503" w:rsidP="003C350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9A4A90">
        <w:rPr>
          <w:rFonts w:ascii="Times New Roman" w:hAnsi="Times New Roman" w:cs="Times New Roman"/>
          <w:b/>
          <w:bCs/>
          <w:sz w:val="21"/>
          <w:szCs w:val="21"/>
        </w:rPr>
        <w:t>Item 0</w:t>
      </w:r>
      <w:r w:rsidR="009270B0">
        <w:rPr>
          <w:rFonts w:ascii="Times New Roman" w:hAnsi="Times New Roman" w:cs="Times New Roman"/>
          <w:b/>
          <w:bCs/>
          <w:sz w:val="21"/>
          <w:szCs w:val="21"/>
        </w:rPr>
        <w:t>08</w:t>
      </w:r>
      <w:r w:rsidRPr="009A4A90">
        <w:rPr>
          <w:rFonts w:ascii="Times New Roman" w:hAnsi="Times New Roman" w:cs="Times New Roman"/>
          <w:sz w:val="21"/>
          <w:szCs w:val="21"/>
        </w:rPr>
        <w:t xml:space="preserve"> </w:t>
      </w:r>
      <w:r w:rsidR="00092CC8" w:rsidRPr="009A4A90">
        <w:rPr>
          <w:rFonts w:ascii="Times New Roman" w:hAnsi="Times New Roman" w:cs="Times New Roman"/>
          <w:sz w:val="21"/>
          <w:szCs w:val="21"/>
        </w:rPr>
        <w:t>–</w:t>
      </w:r>
      <w:r w:rsidRPr="009A4A90">
        <w:rPr>
          <w:rFonts w:ascii="Times New Roman" w:hAnsi="Times New Roman" w:cs="Times New Roman"/>
          <w:sz w:val="21"/>
          <w:szCs w:val="21"/>
        </w:rPr>
        <w:t xml:space="preserve"> </w:t>
      </w:r>
      <w:r w:rsidR="00092CC8" w:rsidRPr="009A4A90">
        <w:rPr>
          <w:rFonts w:ascii="Times New Roman" w:hAnsi="Times New Roman" w:cs="Times New Roman"/>
          <w:sz w:val="21"/>
          <w:szCs w:val="21"/>
        </w:rPr>
        <w:t xml:space="preserve">Veículo </w:t>
      </w:r>
      <w:r w:rsidR="000679B8">
        <w:rPr>
          <w:rFonts w:ascii="Times New Roman" w:hAnsi="Times New Roman" w:cs="Times New Roman"/>
          <w:sz w:val="21"/>
          <w:szCs w:val="21"/>
        </w:rPr>
        <w:t>Ônibus</w:t>
      </w:r>
      <w:r w:rsidR="00092CC8" w:rsidRPr="009A4A90">
        <w:rPr>
          <w:rFonts w:ascii="Times New Roman" w:hAnsi="Times New Roman" w:cs="Times New Roman"/>
          <w:sz w:val="21"/>
          <w:szCs w:val="21"/>
        </w:rPr>
        <w:t xml:space="preserve"> </w:t>
      </w:r>
      <w:r w:rsidR="000679B8">
        <w:rPr>
          <w:rFonts w:ascii="Times New Roman" w:hAnsi="Times New Roman" w:cs="Times New Roman"/>
          <w:sz w:val="21"/>
          <w:szCs w:val="21"/>
        </w:rPr>
        <w:t>M. BENZ/MPOLO VIALE U</w:t>
      </w:r>
      <w:r w:rsidR="009A4A90" w:rsidRPr="009A4A90">
        <w:rPr>
          <w:rFonts w:ascii="Times New Roman" w:hAnsi="Times New Roman" w:cs="Times New Roman"/>
          <w:sz w:val="21"/>
          <w:szCs w:val="21"/>
        </w:rPr>
        <w:t xml:space="preserve">, capacidade para </w:t>
      </w:r>
      <w:r w:rsidR="000679B8">
        <w:rPr>
          <w:rFonts w:ascii="Times New Roman" w:hAnsi="Times New Roman" w:cs="Times New Roman"/>
          <w:sz w:val="21"/>
          <w:szCs w:val="21"/>
        </w:rPr>
        <w:t>51</w:t>
      </w:r>
      <w:r w:rsidR="009A4A90" w:rsidRPr="009A4A90">
        <w:rPr>
          <w:rFonts w:ascii="Times New Roman" w:hAnsi="Times New Roman" w:cs="Times New Roman"/>
          <w:sz w:val="21"/>
          <w:szCs w:val="21"/>
        </w:rPr>
        <w:t xml:space="preserve"> passageiros, placas </w:t>
      </w:r>
      <w:r w:rsidR="000679B8">
        <w:rPr>
          <w:rFonts w:ascii="Times New Roman" w:hAnsi="Times New Roman" w:cs="Times New Roman"/>
          <w:sz w:val="21"/>
          <w:szCs w:val="21"/>
        </w:rPr>
        <w:t>LOA3C05</w:t>
      </w:r>
      <w:r w:rsidR="009A4A90">
        <w:rPr>
          <w:rFonts w:ascii="Times New Roman" w:hAnsi="Times New Roman" w:cs="Times New Roman"/>
          <w:sz w:val="21"/>
          <w:szCs w:val="21"/>
        </w:rPr>
        <w:t xml:space="preserve">, RENAVAN </w:t>
      </w:r>
      <w:r w:rsidR="000679B8">
        <w:rPr>
          <w:rFonts w:ascii="Times New Roman" w:hAnsi="Times New Roman" w:cs="Times New Roman"/>
          <w:sz w:val="21"/>
          <w:szCs w:val="21"/>
        </w:rPr>
        <w:t>00782892345</w:t>
      </w:r>
      <w:r w:rsidR="009A4A90">
        <w:rPr>
          <w:rFonts w:ascii="Times New Roman" w:hAnsi="Times New Roman" w:cs="Times New Roman"/>
          <w:sz w:val="21"/>
          <w:szCs w:val="21"/>
        </w:rPr>
        <w:t>.</w:t>
      </w:r>
    </w:p>
    <w:p w14:paraId="498E6195" w14:textId="77777777" w:rsidR="00BB10DF" w:rsidRDefault="00BB10DF" w:rsidP="003C350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725DB70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72601846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6B90254C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0A6DD1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0A6DD1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0A6DD1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0A6DD1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0A6DD1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ab/>
      </w:r>
    </w:p>
    <w:p w14:paraId="13F3B5CB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841AF8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D57E30" w:rsidRPr="000A6DD1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Os serviços serão executados diretamente pela Contratada, não sendo permitida a</w:t>
      </w:r>
      <w:r w:rsidR="00D57E30" w:rsidRPr="000A6DD1">
        <w:rPr>
          <w:rFonts w:ascii="Times New Roman" w:hAnsi="Times New Roman" w:cs="Times New Roman"/>
          <w:b/>
          <w:sz w:val="21"/>
          <w:szCs w:val="21"/>
        </w:rPr>
        <w:br/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subcontratação, sob pena de rescisão do contrato.</w:t>
      </w:r>
    </w:p>
    <w:p w14:paraId="0791F6DB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2C035A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3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.</w:t>
      </w:r>
      <w:r w:rsidR="00D57E30" w:rsidRPr="000A6DD1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Se houver necessidade de suspender (greve, pandemia, etc.) o serviço a contratante</w:t>
      </w:r>
      <w:r w:rsidR="00FA0C2E" w:rsidRPr="000A6D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notificará a contratada.</w:t>
      </w:r>
    </w:p>
    <w:p w14:paraId="05B7D554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787F999B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5234C1F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4D015DD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4879134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67E4C03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DAFC84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6BA2A5F4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31FE03ED" w14:textId="18DDC71E" w:rsidR="00810B03" w:rsidRPr="00810B03" w:rsidRDefault="00810B03" w:rsidP="00810B03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3.2.1. </w:t>
      </w:r>
      <w:r w:rsidRPr="00810B03">
        <w:rPr>
          <w:rFonts w:ascii="Times New Roman" w:hAnsi="Times New Roman" w:cs="Times New Roman"/>
          <w:sz w:val="21"/>
          <w:szCs w:val="21"/>
        </w:rPr>
        <w:t>Prestar Serviços de Transporte Escolar no prazo de execução previsto nos itens anteriores deste termo;</w:t>
      </w:r>
    </w:p>
    <w:p w14:paraId="78E973CF" w14:textId="04BF8F25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3.2.2.</w:t>
      </w:r>
      <w:r w:rsidR="00810B03" w:rsidRPr="00810B03">
        <w:rPr>
          <w:rFonts w:ascii="Times New Roman" w:hAnsi="Times New Roman" w:cs="Times New Roman"/>
          <w:sz w:val="21"/>
          <w:szCs w:val="21"/>
        </w:rPr>
        <w:t>Responsabilizar-se pela qualidade de serviços os quais estar de acordo com as especificações do Edital e Normativa de Transporte Escolar da Secretaria de Educação;</w:t>
      </w:r>
    </w:p>
    <w:p w14:paraId="2F0CCECD" w14:textId="2E33618C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3.2.3. </w:t>
      </w:r>
      <w:r w:rsidR="00810B03" w:rsidRPr="00810B03">
        <w:rPr>
          <w:rFonts w:ascii="Times New Roman" w:hAnsi="Times New Roman" w:cs="Times New Roman"/>
          <w:sz w:val="21"/>
          <w:szCs w:val="21"/>
        </w:rPr>
        <w:t>Não transferir a outrem, em toda a parte, a execução do contrato, sem prévia e expressa anuência da CONTRATANTE;</w:t>
      </w:r>
    </w:p>
    <w:p w14:paraId="19665907" w14:textId="7078FCD3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3.2.4.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Manter durante a execução do contrato, em compatibilidade com as obrigações por ela assumidas, </w:t>
      </w:r>
      <w:r w:rsidR="00810B03" w:rsidRPr="00810B03">
        <w:rPr>
          <w:rFonts w:ascii="Times New Roman" w:hAnsi="Times New Roman" w:cs="Times New Roman"/>
          <w:sz w:val="21"/>
          <w:szCs w:val="21"/>
        </w:rPr>
        <w:lastRenderedPageBreak/>
        <w:t>todas as condições de habilitação e qualificação exigidas na Licitação;</w:t>
      </w:r>
    </w:p>
    <w:p w14:paraId="0672311F" w14:textId="073482D1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3.2.5. </w:t>
      </w:r>
      <w:r w:rsidR="00810B03" w:rsidRPr="00810B03">
        <w:rPr>
          <w:rFonts w:ascii="Times New Roman" w:hAnsi="Times New Roman" w:cs="Times New Roman"/>
          <w:sz w:val="21"/>
          <w:szCs w:val="21"/>
        </w:rPr>
        <w:t>Não modificar o Percurso de atendimento dos alunos sem prévia autorização da CONTRATANTE;</w:t>
      </w:r>
    </w:p>
    <w:p w14:paraId="65D321FD" w14:textId="424D7106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3.2.6. </w:t>
      </w:r>
      <w:r w:rsidR="00810B03" w:rsidRPr="00810B03">
        <w:rPr>
          <w:rFonts w:ascii="Times New Roman" w:hAnsi="Times New Roman" w:cs="Times New Roman"/>
          <w:sz w:val="21"/>
          <w:szCs w:val="21"/>
        </w:rPr>
        <w:t>Transportar os alunos no local indicado pela CONTRATANTE conforme rotas;</w:t>
      </w:r>
    </w:p>
    <w:p w14:paraId="6FCBDBCC" w14:textId="3F7440D9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3.2.7. </w:t>
      </w:r>
      <w:r w:rsidR="00810B03" w:rsidRPr="00810B03">
        <w:rPr>
          <w:rFonts w:ascii="Times New Roman" w:hAnsi="Times New Roman" w:cs="Times New Roman"/>
          <w:sz w:val="21"/>
          <w:szCs w:val="21"/>
        </w:rPr>
        <w:t>Promover a substituição do transporte quando estes não atenderem o solicitado, sem ônus para a CONTRATANTE; substituir os veículos quebrados ou defeituoso no prazo de até 12 (horas) após a constatação do fato;</w:t>
      </w:r>
    </w:p>
    <w:p w14:paraId="7ABC08BB" w14:textId="09B34C5F" w:rsidR="00810B03" w:rsidRPr="00551472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3.2.8. </w:t>
      </w:r>
      <w:r w:rsidR="00810B03" w:rsidRPr="00551472">
        <w:rPr>
          <w:rFonts w:ascii="Times New Roman" w:hAnsi="Times New Roman" w:cs="Times New Roman"/>
          <w:sz w:val="21"/>
          <w:szCs w:val="21"/>
        </w:rPr>
        <w:t>A CONTRATADA, deverá percorrer todo o itinerário estabelecido, caso isso não ocorra, poderá ser advertida o pagamento relativo ao não percurso não percorrido será descontado bem como o cancelamento imediato do contrato pela CONTRATANTE.</w:t>
      </w:r>
    </w:p>
    <w:p w14:paraId="1AA7F63B" w14:textId="249DA7CE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3.2.9.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Não poderá haver paralisação da prestação dos serviços. No caso de problemas com os veículos ou seus condutores, deverá ser providenciado, imediatamente a substituição por outro veiculo que também deverão respeitar todas as condições deste contrato. O descumprimento do previsto neste subitem acarretará na rescisão do Contrato e aplicação das penalidades cabíveis, o veiculo a ser substituto terá que ter a capacidade do que está na licitação não podendo ser menor em capacidade </w:t>
      </w:r>
    </w:p>
    <w:p w14:paraId="389DF87F" w14:textId="17D1E3A5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3.2.10.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O Fiscal dos contratos reserva-se o direito de recusar os veículos que não estiverem de acordo com as especificações </w:t>
      </w:r>
      <w:r w:rsidR="00810B03" w:rsidRPr="00810B03">
        <w:rPr>
          <w:rFonts w:ascii="Times New Roman" w:hAnsi="Times New Roman" w:cs="Times New Roman"/>
          <w:sz w:val="21"/>
          <w:szCs w:val="21"/>
        </w:rPr>
        <w:tab/>
        <w:t>deste contrato, bem como veículos não apresentarem condições de transporte, sendo as despesas decorrentes da substituição por conta da CONTRATADA;</w:t>
      </w:r>
    </w:p>
    <w:p w14:paraId="1F52E96B" w14:textId="27ACAD9C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3.2.11. </w:t>
      </w:r>
      <w:r w:rsidR="00810B03" w:rsidRPr="00810B03">
        <w:rPr>
          <w:rFonts w:ascii="Times New Roman" w:hAnsi="Times New Roman" w:cs="Times New Roman"/>
          <w:sz w:val="21"/>
          <w:szCs w:val="21"/>
        </w:rPr>
        <w:t>A contratada deverá comunicar previamente a Secretaria Municipal de Educação e o Departamento de Contratos se houver substituição do veículo ou motorista, por escrito sob pena de multa sobre o valor correspondente ao máximo estimado ou até o cancelamento do contrato;</w:t>
      </w:r>
    </w:p>
    <w:p w14:paraId="4AD17A13" w14:textId="675F1E81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3.2.12. </w:t>
      </w:r>
      <w:r w:rsidR="00810B03" w:rsidRPr="00810B03">
        <w:rPr>
          <w:rFonts w:ascii="Times New Roman" w:hAnsi="Times New Roman" w:cs="Times New Roman"/>
          <w:sz w:val="21"/>
          <w:szCs w:val="21"/>
        </w:rPr>
        <w:t>Poderá haver redução ou aumento do trajeto ou exclusão total do trajeto de acordo com a necessidade da Secretaria Municipal de Educação, mediante comunicação escrita a empresa contratada com antecedência no mínimo de 30 dias;</w:t>
      </w:r>
    </w:p>
    <w:p w14:paraId="6144FA53" w14:textId="2E80AC03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3.2.13. </w:t>
      </w:r>
      <w:r w:rsidR="00810B03" w:rsidRPr="00810B03">
        <w:rPr>
          <w:rFonts w:ascii="Times New Roman" w:hAnsi="Times New Roman" w:cs="Times New Roman"/>
          <w:sz w:val="21"/>
          <w:szCs w:val="21"/>
        </w:rPr>
        <w:t>Os Prestadores de serviço deverão, a qualquer tempo, adequar suas rotas de acordo com a necessidade da Secretaria de Educação mediante termo aditivo, se for o caso, por ocasião de surgimento de novos contingentes de alunos para serem atendidos;</w:t>
      </w:r>
    </w:p>
    <w:p w14:paraId="2E4430AC" w14:textId="44C61CDB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3.2.14. </w:t>
      </w:r>
      <w:r w:rsidR="00810B03" w:rsidRPr="00810B03">
        <w:rPr>
          <w:rFonts w:ascii="Times New Roman" w:hAnsi="Times New Roman" w:cs="Times New Roman"/>
          <w:sz w:val="21"/>
          <w:szCs w:val="21"/>
        </w:rPr>
        <w:t>Manter os veículos sempre limpos e em condições de segurança, bem como apresentar todos os equipamentos exigidos pela legislação de trânsito.</w:t>
      </w:r>
    </w:p>
    <w:p w14:paraId="04E2DD88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E596DFF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17DD7CF9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7100BD0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2DA1FC9C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6959687A" w14:textId="78C22408" w:rsidR="0070033D" w:rsidRPr="00A659EB" w:rsidRDefault="004820C0" w:rsidP="0070033D">
      <w:pPr>
        <w:pStyle w:val="PargrafodaLista"/>
        <w:tabs>
          <w:tab w:val="left" w:pos="0"/>
          <w:tab w:val="left" w:pos="284"/>
        </w:tabs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O contrato decorrente da presente licitação terá o prazo de vigência de 12 (doze) meses, a contar da publicação do seu extrato no </w:t>
      </w:r>
      <w:r w:rsidR="00264CF1">
        <w:rPr>
          <w:rFonts w:ascii="Times New Roman" w:hAnsi="Times New Roman" w:cs="Times New Roman"/>
          <w:bCs/>
          <w:sz w:val="21"/>
          <w:szCs w:val="21"/>
        </w:rPr>
        <w:t>Site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 Oficial do órgão licitante, podendo ser prorrogado, a critério da Administração e com a anuência da contratada, por até </w:t>
      </w:r>
      <w:r w:rsidR="00264CF1">
        <w:rPr>
          <w:rFonts w:ascii="Times New Roman" w:hAnsi="Times New Roman" w:cs="Times New Roman"/>
          <w:bCs/>
          <w:sz w:val="21"/>
          <w:szCs w:val="21"/>
        </w:rPr>
        <w:t>120 (Cento e Vinte)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 meses nos termos do art. 113 da Lei nº 14.133 de 2021, hipótese que o valor será corrigido pelo ipca acumulado do período.</w:t>
      </w:r>
    </w:p>
    <w:p w14:paraId="2609FAB8" w14:textId="3C737020" w:rsidR="0070033D" w:rsidRDefault="0070033D" w:rsidP="0070033D">
      <w:pPr>
        <w:tabs>
          <w:tab w:val="left" w:pos="0"/>
          <w:tab w:val="left" w:pos="284"/>
        </w:tabs>
        <w:ind w:right="3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5.2</w:t>
      </w:r>
      <w:r w:rsidRPr="00A659E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Pr="00A659EB">
        <w:rPr>
          <w:rFonts w:ascii="Times New Roman" w:hAnsi="Times New Roman" w:cs="Times New Roman"/>
          <w:bCs/>
          <w:sz w:val="21"/>
          <w:szCs w:val="21"/>
        </w:rPr>
        <w:t>O objeto da presente licitação deverá ser executado imediatamente, após a ordem de início emitida pela Secretaria Municipal de Educação Cultura e Desportos.</w:t>
      </w:r>
    </w:p>
    <w:p w14:paraId="4688081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6BAC3486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60F09B75" w14:textId="07D11AF1" w:rsidR="000A6DD1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6.1.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pagará a CONTRATADA o valor de R$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150EBB">
        <w:rPr>
          <w:rFonts w:ascii="Times New Roman" w:hAnsi="Times New Roman" w:cs="Times New Roman"/>
          <w:sz w:val="21"/>
          <w:szCs w:val="21"/>
        </w:rPr>
        <w:t>199.363,20</w:t>
      </w:r>
      <w:r w:rsidR="0033261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>(</w:t>
      </w:r>
      <w:r w:rsidR="00150EBB">
        <w:rPr>
          <w:rStyle w:val="fontstyle01"/>
          <w:rFonts w:ascii="Times New Roman" w:hAnsi="Times New Roman" w:cs="Times New Roman"/>
          <w:b w:val="0"/>
          <w:sz w:val="21"/>
          <w:szCs w:val="21"/>
        </w:rPr>
        <w:t>Cento e Noventa e Nove Mil Trezentos e Sessenta e Três Reais e Vinte Centavos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>) anuais.</w:t>
      </w:r>
    </w:p>
    <w:p w14:paraId="0A1F45B5" w14:textId="28E9038A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6.2.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O pagamento será efetuado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>contra empenho, no prazo de até 10 (dez) dias uteis, após o fornecimento do serviço, com comprovação de quilometragem percorrida e mediante apresentação de nota fiscal/Fatura, apresentação da relação dos funcionários através do relatório do FGTS Digital, no caso de contratação de empregados, quando houver. Decerá ser aprovada por servidor responsável pela fiscaização do contrato e pelo Secretário Municipal da Fazenda.</w:t>
      </w:r>
    </w:p>
    <w:p w14:paraId="6CC1DA1D" w14:textId="059C91AB" w:rsidR="000A6DD1" w:rsidRPr="00086B9A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6.3.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CONTRATADO deverá comprovar, no vencimento de cada parcela, como condição para recebimento, o recolhimento ao INSS das contribuições devidas no mês anterior Prova de Regularidade Relativa ao Fundo de Garantia por Tempo de Serviço (FGTS)</w:t>
      </w:r>
    </w:p>
    <w:p w14:paraId="63D96E90" w14:textId="55C96F0C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6.4.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Licitante deverá emitir a Nota Fiscal no mês subsequente ao da Prestação do Serviço, indicando a Modalidade, o n° da Licitação e a descrição completa do material/serviço, bem como, o Banco, Agência e número da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 se tratar de depósito bancário;</w:t>
      </w:r>
    </w:p>
    <w:p w14:paraId="27737709" w14:textId="7487C8BA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6.5.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pagamento de quaisquer taxas e impostos ou emolumentos concernentes ao objeto da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presente Licitação, será de responsabilidade exclusiva da Licitante, bem como demais encargos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inerentes e necessários para a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lastRenderedPageBreak/>
        <w:t>completa execução das obrigações assumidas perante o presente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empresa;</w:t>
      </w:r>
    </w:p>
    <w:p w14:paraId="13AA5D41" w14:textId="7757E8C6" w:rsidR="000A6DD1" w:rsidRPr="007B4DBB" w:rsidRDefault="000A6DD1" w:rsidP="000A6DD1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6.6.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Serão processadas as retenções previdenciárias, fiscais e tributárias nos termos da lei que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regula a matéria;</w:t>
      </w:r>
    </w:p>
    <w:p w14:paraId="7304666D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0ADA68E6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7F6F86C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8A54244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5A36AF2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Ensino Fundamental</w:t>
      </w:r>
    </w:p>
    <w:p w14:paraId="294A8CB9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para Ensino Fundamental</w:t>
      </w:r>
    </w:p>
    <w:p w14:paraId="2C0561A3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2039-339039.0500.03-1001-Outros Serviços de Terceiros Pessoa Jurídica </w:t>
      </w:r>
    </w:p>
    <w:p w14:paraId="657F682E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2039-339039.0553- Outros Serviços de Terceiros Pessoa Jurídica </w:t>
      </w:r>
    </w:p>
    <w:p w14:paraId="63CC8EDD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2039.339039.0571.01- Outros Serviços de Terceiros Pessoa Jurídica </w:t>
      </w:r>
    </w:p>
    <w:p w14:paraId="3991B28A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57B3472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Ensino Médio</w:t>
      </w:r>
      <w:r w:rsidRPr="00133ACF">
        <w:rPr>
          <w:rFonts w:ascii="Times New Roman" w:hAnsi="Times New Roman" w:cs="Times New Roman"/>
          <w:sz w:val="21"/>
          <w:szCs w:val="21"/>
        </w:rPr>
        <w:t>.</w:t>
      </w:r>
    </w:p>
    <w:p w14:paraId="0297CADD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no Ensino Médio</w:t>
      </w:r>
    </w:p>
    <w:p w14:paraId="144E44C6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2038-0571.01-Outros Serviços Terceiros Pessoa Jurídica.</w:t>
      </w:r>
    </w:p>
    <w:p w14:paraId="19B11429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2038.0500.01- Outros Serviços Terceiros Pessoa Jurídica.</w:t>
      </w:r>
    </w:p>
    <w:p w14:paraId="395F242A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2038.0553- Outros Serviços de Terceiros Pessoa Jurídica.</w:t>
      </w:r>
    </w:p>
    <w:p w14:paraId="11FB2CBD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BEFFB17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Manutenção do Transporte Escolar Para Pré Escola.</w:t>
      </w:r>
    </w:p>
    <w:p w14:paraId="7080968A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para Pré-Escolas</w:t>
      </w:r>
    </w:p>
    <w:p w14:paraId="101C2FA3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2037.00281.0553.339039-Outros Serviços de Terceiros Pessoa Jurídica;</w:t>
      </w:r>
    </w:p>
    <w:p w14:paraId="245C2B4D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2037.00282.0500.03.339039- Outros Serviços de Terceiros Pessoa Jurídica;</w:t>
      </w:r>
    </w:p>
    <w:p w14:paraId="7EF5ED74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2037.04330-0550.339039- Outros Serviços de Terceiros Pessoa Jurídica </w:t>
      </w:r>
    </w:p>
    <w:p w14:paraId="3BA37C18" w14:textId="77777777" w:rsidR="003050E3" w:rsidRPr="00C5518F" w:rsidRDefault="003050E3" w:rsidP="003050E3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2404514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4AED356D" w14:textId="0AF9FD02" w:rsidR="00264CF1" w:rsidRPr="00297F9A" w:rsidRDefault="00264CF1" w:rsidP="00264CF1">
      <w:pPr>
        <w:pStyle w:val="PargrafodaLista"/>
        <w:tabs>
          <w:tab w:val="left" w:pos="284"/>
        </w:tabs>
        <w:ind w:left="0" w:right="3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8.</w:t>
      </w:r>
      <w:r w:rsidRPr="00324638">
        <w:rPr>
          <w:rStyle w:val="fontstyle01"/>
          <w:rFonts w:ascii="Times New Roman" w:hAnsi="Times New Roman" w:cs="Times New Roman"/>
          <w:sz w:val="21"/>
          <w:szCs w:val="21"/>
        </w:rPr>
        <w:t xml:space="preserve">1.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Diante da ocorrência de fatos imprevisíveis ou previsíveis de consequências incalculáveis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que venham a inviabilizar a execução do contrato nos termos inicialmente pactuados, ocorrendo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majoração ou redução geral comprovada do combustível superior a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%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(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um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por cento); será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possível a alteração dos valores pactuados visando o restabelecimento do equilíbrio econômico-financeiro, mediante comprovação e respeitando a repartição objetiva de risco estabelecida.</w:t>
      </w:r>
    </w:p>
    <w:p w14:paraId="5F66BD56" w14:textId="0F9AC85A" w:rsidR="00996698" w:rsidRDefault="00264CF1" w:rsidP="00264CF1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8.2.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Em sendo solicitado o reequilíbrio econômico-financeiro, a CONTRATANTE responderá ao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pedido dentro do prazo máximo de 15 (quinze) dias contados da data do fornecimento da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documentação que o instruiu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C2D65AD" w14:textId="77777777" w:rsidR="00264CF1" w:rsidRPr="007B4DBB" w:rsidRDefault="00264CF1" w:rsidP="00264CF1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037A7E36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0D489BA9" w14:textId="5A347D8C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5008DB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008DB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5640C2">
        <w:rPr>
          <w:rFonts w:ascii="Times New Roman" w:hAnsi="Times New Roman" w:cs="Times New Roman"/>
          <w:sz w:val="21"/>
          <w:szCs w:val="21"/>
        </w:rPr>
        <w:t>Educação Cultura e Desportos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35886528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4C9D834D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51C2FDA8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bookmarkStart w:id="1" w:name="_Hlk185258076"/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408A0A52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0ABAC20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39B2895E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14CBA8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79CD60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66CB0C6D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16A89B8D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</w:t>
      </w:r>
      <w:bookmarkEnd w:id="1"/>
      <w:r w:rsidRPr="007B4DBB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5D641D8E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64CEA64D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6CED061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271D1579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21CD7C94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63310764" w14:textId="3C5C78B2" w:rsidR="006C6CCB" w:rsidRDefault="004573AB" w:rsidP="000540D5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0540D5">
        <w:rPr>
          <w:rFonts w:ascii="Times New Roman" w:hAnsi="Times New Roman" w:cs="Times New Roman"/>
          <w:sz w:val="21"/>
          <w:szCs w:val="21"/>
        </w:rPr>
        <w:t xml:space="preserve">06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0540D5">
        <w:rPr>
          <w:rFonts w:ascii="Times New Roman" w:hAnsi="Times New Roman" w:cs="Times New Roman"/>
          <w:sz w:val="21"/>
          <w:szCs w:val="21"/>
        </w:rPr>
        <w:t xml:space="preserve">fevereiro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0540D5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428F0627" w14:textId="77777777" w:rsidR="00064753" w:rsidRPr="007B4DBB" w:rsidRDefault="00064753" w:rsidP="000540D5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1"/>
          <w:szCs w:val="21"/>
        </w:rPr>
      </w:pPr>
    </w:p>
    <w:p w14:paraId="6AF5680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5EDFBFF" w14:textId="453E9B2B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</w:t>
      </w:r>
      <w:r w:rsidR="00E35DFE">
        <w:rPr>
          <w:rFonts w:ascii="Times New Roman" w:hAnsi="Times New Roman"/>
          <w:sz w:val="21"/>
          <w:szCs w:val="21"/>
        </w:rPr>
        <w:t xml:space="preserve">       </w:t>
      </w:r>
      <w:r w:rsidR="00DE3BCF">
        <w:rPr>
          <w:rFonts w:ascii="Times New Roman" w:hAnsi="Times New Roman"/>
          <w:sz w:val="21"/>
          <w:szCs w:val="21"/>
        </w:rPr>
        <w:t xml:space="preserve">             </w:t>
      </w:r>
      <w:r w:rsidR="00DE3BCF" w:rsidRPr="00275A70">
        <w:rPr>
          <w:rFonts w:ascii="Times New Roman" w:hAnsi="Times New Roman"/>
          <w:b/>
          <w:bCs/>
          <w:sz w:val="21"/>
          <w:szCs w:val="21"/>
        </w:rPr>
        <w:t>PAULO LAMANA PERONIO</w:t>
      </w:r>
      <w:r w:rsidR="00F657B5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15E91957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2A7DDED2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9D9EB51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82551C6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ABF007B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C8249B9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D530C48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60B0A57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0985975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FACE401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B3AFA3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665DFAC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3D42B30F" w14:textId="77777777" w:rsidR="00064753" w:rsidRPr="007B4DBB" w:rsidRDefault="00064753" w:rsidP="00064753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177AE96E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F3833B3" w14:textId="12066224" w:rsidR="00584816" w:rsidRPr="00775867" w:rsidRDefault="004573AB" w:rsidP="003C350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584816" w:rsidRPr="00775867" w:rsidSect="00F10CD8">
      <w:headerReference w:type="default" r:id="rId8"/>
      <w:footerReference w:type="default" r:id="rId9"/>
      <w:pgSz w:w="11910" w:h="16840"/>
      <w:pgMar w:top="1985" w:right="570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8D004" w14:textId="77777777" w:rsidR="00BF0B55" w:rsidRDefault="00BF0B55">
      <w:r>
        <w:separator/>
      </w:r>
    </w:p>
  </w:endnote>
  <w:endnote w:type="continuationSeparator" w:id="0">
    <w:p w14:paraId="3AEC5591" w14:textId="77777777" w:rsidR="00BF0B55" w:rsidRDefault="00BF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EB210" w14:textId="77777777" w:rsidR="007E7F01" w:rsidRDefault="007E7F01" w:rsidP="007F18DE">
    <w:pPr>
      <w:pStyle w:val="Corpodetexto"/>
      <w:spacing w:line="14" w:lineRule="auto"/>
      <w:rPr>
        <w:sz w:val="20"/>
      </w:rPr>
    </w:pPr>
  </w:p>
  <w:p w14:paraId="7B11BE91" w14:textId="77777777" w:rsidR="007E7F01" w:rsidRPr="00FC0652" w:rsidRDefault="007E7F01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2C8A7B3" w14:textId="77777777" w:rsidR="007E7F01" w:rsidRPr="00FC0652" w:rsidRDefault="007E7F01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6D674F1" w14:textId="77777777" w:rsidR="007E7F01" w:rsidRPr="00FC0652" w:rsidRDefault="007E7F01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C50FF38" w14:textId="77777777" w:rsidR="007E7F01" w:rsidRPr="00457F32" w:rsidRDefault="007E7F01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5FFD970C" wp14:editId="1E9885B2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BCDA1" w14:textId="77777777" w:rsidR="007E7F01" w:rsidRDefault="007E7F01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ACBA7" w14:textId="77777777" w:rsidR="00BF0B55" w:rsidRDefault="00BF0B55">
      <w:r>
        <w:separator/>
      </w:r>
    </w:p>
  </w:footnote>
  <w:footnote w:type="continuationSeparator" w:id="0">
    <w:p w14:paraId="1539B5B9" w14:textId="77777777" w:rsidR="00BF0B55" w:rsidRDefault="00BF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79418" w14:textId="77777777" w:rsidR="007E7F01" w:rsidRDefault="007E7F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2FEE8AED" wp14:editId="6D546CAD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5938A9" w14:textId="77777777" w:rsidR="007E7F01" w:rsidRDefault="007E7F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5ADA2D18" wp14:editId="7F00E27B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25DF5A00" w14:textId="77777777" w:rsidR="007E7F01" w:rsidRDefault="007E7F01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048C8B18" w14:textId="77777777" w:rsidR="007E7F01" w:rsidRDefault="007E7F01" w:rsidP="00C2055B">
    <w:pPr>
      <w:pStyle w:val="Cabealho"/>
    </w:pPr>
  </w:p>
  <w:p w14:paraId="1EC0CA13" w14:textId="77777777" w:rsidR="007E7F01" w:rsidRDefault="007E7F01" w:rsidP="00C2055B">
    <w:pPr>
      <w:pStyle w:val="Corpodetexto"/>
      <w:spacing w:line="14" w:lineRule="auto"/>
      <w:ind w:left="0"/>
      <w:jc w:val="left"/>
      <w:rPr>
        <w:sz w:val="20"/>
      </w:rPr>
    </w:pPr>
  </w:p>
  <w:p w14:paraId="6514F0C6" w14:textId="77777777" w:rsidR="007E7F01" w:rsidRPr="00A24EF7" w:rsidRDefault="007E7F01" w:rsidP="00C2055B">
    <w:pPr>
      <w:pStyle w:val="Cabealho"/>
    </w:pPr>
  </w:p>
  <w:p w14:paraId="6F65CCC5" w14:textId="77777777" w:rsidR="007E7F01" w:rsidRDefault="007E7F0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51B42"/>
    <w:multiLevelType w:val="hybridMultilevel"/>
    <w:tmpl w:val="88CC8382"/>
    <w:lvl w:ilvl="0" w:tplc="CC904F1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4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9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0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5" w15:restartNumberingAfterBreak="0">
    <w:nsid w:val="1FCC7A66"/>
    <w:multiLevelType w:val="hybridMultilevel"/>
    <w:tmpl w:val="6D6A05F0"/>
    <w:lvl w:ilvl="0" w:tplc="A636163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7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8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9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0" w15:restartNumberingAfterBreak="0">
    <w:nsid w:val="36AA6012"/>
    <w:multiLevelType w:val="multilevel"/>
    <w:tmpl w:val="210C21C8"/>
    <w:lvl w:ilvl="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8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b/>
      </w:rPr>
    </w:lvl>
  </w:abstractNum>
  <w:abstractNum w:abstractNumId="21" w15:restartNumberingAfterBreak="0">
    <w:nsid w:val="37B563FD"/>
    <w:multiLevelType w:val="hybridMultilevel"/>
    <w:tmpl w:val="2946C3A0"/>
    <w:lvl w:ilvl="0" w:tplc="ED0EDFA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3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5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6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7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9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0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2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3" w15:restartNumberingAfterBreak="0">
    <w:nsid w:val="6D367972"/>
    <w:multiLevelType w:val="multilevel"/>
    <w:tmpl w:val="3774E75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6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5"/>
  </w:num>
  <w:num w:numId="3">
    <w:abstractNumId w:val="19"/>
  </w:num>
  <w:num w:numId="4">
    <w:abstractNumId w:val="11"/>
  </w:num>
  <w:num w:numId="5">
    <w:abstractNumId w:val="16"/>
  </w:num>
  <w:num w:numId="6">
    <w:abstractNumId w:val="36"/>
  </w:num>
  <w:num w:numId="7">
    <w:abstractNumId w:val="10"/>
  </w:num>
  <w:num w:numId="8">
    <w:abstractNumId w:val="22"/>
  </w:num>
  <w:num w:numId="9">
    <w:abstractNumId w:val="29"/>
  </w:num>
  <w:num w:numId="10">
    <w:abstractNumId w:val="5"/>
  </w:num>
  <w:num w:numId="11">
    <w:abstractNumId w:val="6"/>
  </w:num>
  <w:num w:numId="12">
    <w:abstractNumId w:val="17"/>
  </w:num>
  <w:num w:numId="13">
    <w:abstractNumId w:val="31"/>
  </w:num>
  <w:num w:numId="14">
    <w:abstractNumId w:val="4"/>
  </w:num>
  <w:num w:numId="15">
    <w:abstractNumId w:val="18"/>
  </w:num>
  <w:num w:numId="16">
    <w:abstractNumId w:val="9"/>
  </w:num>
  <w:num w:numId="17">
    <w:abstractNumId w:val="8"/>
  </w:num>
  <w:num w:numId="18">
    <w:abstractNumId w:val="26"/>
  </w:num>
  <w:num w:numId="19">
    <w:abstractNumId w:val="28"/>
  </w:num>
  <w:num w:numId="20">
    <w:abstractNumId w:val="24"/>
  </w:num>
  <w:num w:numId="21">
    <w:abstractNumId w:val="14"/>
  </w:num>
  <w:num w:numId="22">
    <w:abstractNumId w:val="27"/>
  </w:num>
  <w:num w:numId="23">
    <w:abstractNumId w:val="13"/>
  </w:num>
  <w:num w:numId="24">
    <w:abstractNumId w:val="12"/>
  </w:num>
  <w:num w:numId="25">
    <w:abstractNumId w:val="30"/>
  </w:num>
  <w:num w:numId="26">
    <w:abstractNumId w:val="23"/>
  </w:num>
  <w:num w:numId="27">
    <w:abstractNumId w:val="2"/>
  </w:num>
  <w:num w:numId="28">
    <w:abstractNumId w:val="32"/>
  </w:num>
  <w:num w:numId="29">
    <w:abstractNumId w:val="34"/>
  </w:num>
  <w:num w:numId="30">
    <w:abstractNumId w:val="35"/>
  </w:num>
  <w:num w:numId="31">
    <w:abstractNumId w:val="7"/>
  </w:num>
  <w:num w:numId="32">
    <w:abstractNumId w:val="20"/>
  </w:num>
  <w:num w:numId="33">
    <w:abstractNumId w:val="33"/>
  </w:num>
  <w:num w:numId="34">
    <w:abstractNumId w:val="1"/>
  </w:num>
  <w:num w:numId="35">
    <w:abstractNumId w:val="21"/>
  </w:num>
  <w:num w:numId="36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3CE0"/>
    <w:rsid w:val="00013E1B"/>
    <w:rsid w:val="0001510F"/>
    <w:rsid w:val="00037794"/>
    <w:rsid w:val="00037A42"/>
    <w:rsid w:val="000414BF"/>
    <w:rsid w:val="00044323"/>
    <w:rsid w:val="00053100"/>
    <w:rsid w:val="000540D5"/>
    <w:rsid w:val="00056C25"/>
    <w:rsid w:val="00063BCB"/>
    <w:rsid w:val="00064753"/>
    <w:rsid w:val="000679B8"/>
    <w:rsid w:val="00083EB4"/>
    <w:rsid w:val="00086B9A"/>
    <w:rsid w:val="00087CAC"/>
    <w:rsid w:val="00092CC8"/>
    <w:rsid w:val="00093CE8"/>
    <w:rsid w:val="00095201"/>
    <w:rsid w:val="00096293"/>
    <w:rsid w:val="00096745"/>
    <w:rsid w:val="000A108B"/>
    <w:rsid w:val="000A6DD1"/>
    <w:rsid w:val="000B1D13"/>
    <w:rsid w:val="000B7B8E"/>
    <w:rsid w:val="000C7A97"/>
    <w:rsid w:val="000E3620"/>
    <w:rsid w:val="000E6A42"/>
    <w:rsid w:val="000E6DE2"/>
    <w:rsid w:val="000F5937"/>
    <w:rsid w:val="00100A93"/>
    <w:rsid w:val="001234A9"/>
    <w:rsid w:val="00132E44"/>
    <w:rsid w:val="00133ACF"/>
    <w:rsid w:val="001346DB"/>
    <w:rsid w:val="00146DD3"/>
    <w:rsid w:val="00150EBB"/>
    <w:rsid w:val="001550F4"/>
    <w:rsid w:val="00166523"/>
    <w:rsid w:val="00181CA3"/>
    <w:rsid w:val="001830F0"/>
    <w:rsid w:val="001B41E9"/>
    <w:rsid w:val="001C4745"/>
    <w:rsid w:val="001D0E61"/>
    <w:rsid w:val="001E03C7"/>
    <w:rsid w:val="001F2803"/>
    <w:rsid w:val="001F2A65"/>
    <w:rsid w:val="001F40E7"/>
    <w:rsid w:val="0020703D"/>
    <w:rsid w:val="00211C6F"/>
    <w:rsid w:val="00221AB8"/>
    <w:rsid w:val="00227103"/>
    <w:rsid w:val="0023768B"/>
    <w:rsid w:val="00243EEC"/>
    <w:rsid w:val="00251F97"/>
    <w:rsid w:val="002526CD"/>
    <w:rsid w:val="00255150"/>
    <w:rsid w:val="00264CF1"/>
    <w:rsid w:val="00265085"/>
    <w:rsid w:val="00270A38"/>
    <w:rsid w:val="002723BF"/>
    <w:rsid w:val="00275A70"/>
    <w:rsid w:val="00280CCA"/>
    <w:rsid w:val="00294C88"/>
    <w:rsid w:val="00297F9A"/>
    <w:rsid w:val="002A1D02"/>
    <w:rsid w:val="002C035A"/>
    <w:rsid w:val="002C0A97"/>
    <w:rsid w:val="002C4D4D"/>
    <w:rsid w:val="003027EB"/>
    <w:rsid w:val="003050E3"/>
    <w:rsid w:val="00306C69"/>
    <w:rsid w:val="0032118A"/>
    <w:rsid w:val="003229A7"/>
    <w:rsid w:val="00332619"/>
    <w:rsid w:val="003342FF"/>
    <w:rsid w:val="00341AC7"/>
    <w:rsid w:val="00351298"/>
    <w:rsid w:val="00352A84"/>
    <w:rsid w:val="0036783B"/>
    <w:rsid w:val="003726B5"/>
    <w:rsid w:val="00373AE7"/>
    <w:rsid w:val="00374E8F"/>
    <w:rsid w:val="00384A89"/>
    <w:rsid w:val="003957D0"/>
    <w:rsid w:val="003A4692"/>
    <w:rsid w:val="003B2DE4"/>
    <w:rsid w:val="003B468C"/>
    <w:rsid w:val="003C3503"/>
    <w:rsid w:val="003E0C72"/>
    <w:rsid w:val="003E61E1"/>
    <w:rsid w:val="003F5398"/>
    <w:rsid w:val="004012F1"/>
    <w:rsid w:val="0040783B"/>
    <w:rsid w:val="0041336B"/>
    <w:rsid w:val="00414859"/>
    <w:rsid w:val="00422B9F"/>
    <w:rsid w:val="00425B69"/>
    <w:rsid w:val="00426B73"/>
    <w:rsid w:val="00432300"/>
    <w:rsid w:val="0043367D"/>
    <w:rsid w:val="00444E43"/>
    <w:rsid w:val="0045003D"/>
    <w:rsid w:val="00450093"/>
    <w:rsid w:val="00451FC9"/>
    <w:rsid w:val="004539AC"/>
    <w:rsid w:val="00454BD8"/>
    <w:rsid w:val="00455EE8"/>
    <w:rsid w:val="004573AB"/>
    <w:rsid w:val="0047028B"/>
    <w:rsid w:val="00470FF2"/>
    <w:rsid w:val="004820C0"/>
    <w:rsid w:val="00482DE5"/>
    <w:rsid w:val="00487822"/>
    <w:rsid w:val="00492AED"/>
    <w:rsid w:val="004A3753"/>
    <w:rsid w:val="004B4B53"/>
    <w:rsid w:val="004C5E96"/>
    <w:rsid w:val="004C6AEA"/>
    <w:rsid w:val="004D03E5"/>
    <w:rsid w:val="004E1F05"/>
    <w:rsid w:val="004F4F0F"/>
    <w:rsid w:val="004F519F"/>
    <w:rsid w:val="004F664F"/>
    <w:rsid w:val="005008DB"/>
    <w:rsid w:val="00504C91"/>
    <w:rsid w:val="005208BC"/>
    <w:rsid w:val="005235CA"/>
    <w:rsid w:val="00531C23"/>
    <w:rsid w:val="00550D8A"/>
    <w:rsid w:val="00551472"/>
    <w:rsid w:val="005640C2"/>
    <w:rsid w:val="00565B88"/>
    <w:rsid w:val="00584816"/>
    <w:rsid w:val="005907FC"/>
    <w:rsid w:val="005922DF"/>
    <w:rsid w:val="00595251"/>
    <w:rsid w:val="0059566F"/>
    <w:rsid w:val="005D61FC"/>
    <w:rsid w:val="005E2F0B"/>
    <w:rsid w:val="005E5E6E"/>
    <w:rsid w:val="005F33B3"/>
    <w:rsid w:val="005F5BB5"/>
    <w:rsid w:val="005F6FAC"/>
    <w:rsid w:val="0060215A"/>
    <w:rsid w:val="00616060"/>
    <w:rsid w:val="0062201B"/>
    <w:rsid w:val="00623521"/>
    <w:rsid w:val="0063751F"/>
    <w:rsid w:val="00646B40"/>
    <w:rsid w:val="006523B6"/>
    <w:rsid w:val="00655ABE"/>
    <w:rsid w:val="00665B6C"/>
    <w:rsid w:val="00676A9B"/>
    <w:rsid w:val="00677DAD"/>
    <w:rsid w:val="00686B16"/>
    <w:rsid w:val="00686E0F"/>
    <w:rsid w:val="0069732A"/>
    <w:rsid w:val="006A0D3C"/>
    <w:rsid w:val="006A2345"/>
    <w:rsid w:val="006B1A84"/>
    <w:rsid w:val="006B5AFF"/>
    <w:rsid w:val="006C18CB"/>
    <w:rsid w:val="006C6CCB"/>
    <w:rsid w:val="006D0276"/>
    <w:rsid w:val="006D6130"/>
    <w:rsid w:val="006D6B9C"/>
    <w:rsid w:val="006E1505"/>
    <w:rsid w:val="006F3895"/>
    <w:rsid w:val="0070033D"/>
    <w:rsid w:val="00703D34"/>
    <w:rsid w:val="00704E39"/>
    <w:rsid w:val="00717A42"/>
    <w:rsid w:val="00722FB4"/>
    <w:rsid w:val="007371AD"/>
    <w:rsid w:val="00741496"/>
    <w:rsid w:val="00741565"/>
    <w:rsid w:val="00742655"/>
    <w:rsid w:val="00743A7C"/>
    <w:rsid w:val="00745EFE"/>
    <w:rsid w:val="00747500"/>
    <w:rsid w:val="00772083"/>
    <w:rsid w:val="007734D5"/>
    <w:rsid w:val="00775867"/>
    <w:rsid w:val="0077648A"/>
    <w:rsid w:val="00795232"/>
    <w:rsid w:val="007A75D7"/>
    <w:rsid w:val="007B2FD6"/>
    <w:rsid w:val="007B4DBB"/>
    <w:rsid w:val="007B7551"/>
    <w:rsid w:val="007C4AFF"/>
    <w:rsid w:val="007E155B"/>
    <w:rsid w:val="007E2FD7"/>
    <w:rsid w:val="007E7E12"/>
    <w:rsid w:val="007E7F01"/>
    <w:rsid w:val="007F18DE"/>
    <w:rsid w:val="00810B03"/>
    <w:rsid w:val="00813F97"/>
    <w:rsid w:val="008215C3"/>
    <w:rsid w:val="00823A39"/>
    <w:rsid w:val="00837E60"/>
    <w:rsid w:val="0084127E"/>
    <w:rsid w:val="00841AF8"/>
    <w:rsid w:val="0084435C"/>
    <w:rsid w:val="0085122D"/>
    <w:rsid w:val="008532FF"/>
    <w:rsid w:val="008664D8"/>
    <w:rsid w:val="008758F5"/>
    <w:rsid w:val="00877A59"/>
    <w:rsid w:val="00882067"/>
    <w:rsid w:val="008832BF"/>
    <w:rsid w:val="00883411"/>
    <w:rsid w:val="008934AE"/>
    <w:rsid w:val="00897877"/>
    <w:rsid w:val="008A1805"/>
    <w:rsid w:val="008A267A"/>
    <w:rsid w:val="008A5154"/>
    <w:rsid w:val="008C3AAC"/>
    <w:rsid w:val="008C5C4B"/>
    <w:rsid w:val="008C6BA7"/>
    <w:rsid w:val="008D0461"/>
    <w:rsid w:val="008E37CD"/>
    <w:rsid w:val="008E7A11"/>
    <w:rsid w:val="009007BD"/>
    <w:rsid w:val="009064B0"/>
    <w:rsid w:val="00910823"/>
    <w:rsid w:val="00913B3D"/>
    <w:rsid w:val="00922D5C"/>
    <w:rsid w:val="009270B0"/>
    <w:rsid w:val="00932C9B"/>
    <w:rsid w:val="00934334"/>
    <w:rsid w:val="00936751"/>
    <w:rsid w:val="00937F65"/>
    <w:rsid w:val="00942CD4"/>
    <w:rsid w:val="00942D3D"/>
    <w:rsid w:val="00952C10"/>
    <w:rsid w:val="00952D31"/>
    <w:rsid w:val="00957CF5"/>
    <w:rsid w:val="00970DF4"/>
    <w:rsid w:val="0097573E"/>
    <w:rsid w:val="0097640F"/>
    <w:rsid w:val="00980467"/>
    <w:rsid w:val="00995E29"/>
    <w:rsid w:val="00996698"/>
    <w:rsid w:val="009A4223"/>
    <w:rsid w:val="009A4A90"/>
    <w:rsid w:val="009A6C5C"/>
    <w:rsid w:val="009B2E28"/>
    <w:rsid w:val="009C2533"/>
    <w:rsid w:val="009C2627"/>
    <w:rsid w:val="009C6DCF"/>
    <w:rsid w:val="009D527A"/>
    <w:rsid w:val="009D7F53"/>
    <w:rsid w:val="009E5991"/>
    <w:rsid w:val="009E5AA6"/>
    <w:rsid w:val="009F3B08"/>
    <w:rsid w:val="00A004CC"/>
    <w:rsid w:val="00A0213E"/>
    <w:rsid w:val="00A079C5"/>
    <w:rsid w:val="00A10139"/>
    <w:rsid w:val="00A12DFB"/>
    <w:rsid w:val="00A24EF7"/>
    <w:rsid w:val="00A35353"/>
    <w:rsid w:val="00A44129"/>
    <w:rsid w:val="00A53376"/>
    <w:rsid w:val="00A56563"/>
    <w:rsid w:val="00A659EB"/>
    <w:rsid w:val="00A65DFB"/>
    <w:rsid w:val="00A678C3"/>
    <w:rsid w:val="00A74B8B"/>
    <w:rsid w:val="00A76B0C"/>
    <w:rsid w:val="00A7750D"/>
    <w:rsid w:val="00A77881"/>
    <w:rsid w:val="00A814C9"/>
    <w:rsid w:val="00A845E9"/>
    <w:rsid w:val="00A93997"/>
    <w:rsid w:val="00AA0FFC"/>
    <w:rsid w:val="00AA7BA9"/>
    <w:rsid w:val="00AC6359"/>
    <w:rsid w:val="00AD6C19"/>
    <w:rsid w:val="00AD7F1C"/>
    <w:rsid w:val="00AF4183"/>
    <w:rsid w:val="00AF4F7F"/>
    <w:rsid w:val="00B018CF"/>
    <w:rsid w:val="00B01B6C"/>
    <w:rsid w:val="00B055EE"/>
    <w:rsid w:val="00B064A6"/>
    <w:rsid w:val="00B11F15"/>
    <w:rsid w:val="00B21560"/>
    <w:rsid w:val="00B24B84"/>
    <w:rsid w:val="00B25EFC"/>
    <w:rsid w:val="00B328FA"/>
    <w:rsid w:val="00B34F1C"/>
    <w:rsid w:val="00B525FC"/>
    <w:rsid w:val="00B71D5F"/>
    <w:rsid w:val="00B7301D"/>
    <w:rsid w:val="00B74D14"/>
    <w:rsid w:val="00B8112A"/>
    <w:rsid w:val="00B81238"/>
    <w:rsid w:val="00B81453"/>
    <w:rsid w:val="00B878F5"/>
    <w:rsid w:val="00B90FC1"/>
    <w:rsid w:val="00BA0015"/>
    <w:rsid w:val="00BA2AFA"/>
    <w:rsid w:val="00BB10DF"/>
    <w:rsid w:val="00BB453F"/>
    <w:rsid w:val="00BB7BB0"/>
    <w:rsid w:val="00BC475C"/>
    <w:rsid w:val="00BC7DAE"/>
    <w:rsid w:val="00BD1081"/>
    <w:rsid w:val="00BD5689"/>
    <w:rsid w:val="00BE0C5F"/>
    <w:rsid w:val="00BE714C"/>
    <w:rsid w:val="00BF0B55"/>
    <w:rsid w:val="00C00EBB"/>
    <w:rsid w:val="00C1164A"/>
    <w:rsid w:val="00C13C08"/>
    <w:rsid w:val="00C167FC"/>
    <w:rsid w:val="00C16D72"/>
    <w:rsid w:val="00C2055B"/>
    <w:rsid w:val="00C25595"/>
    <w:rsid w:val="00C25598"/>
    <w:rsid w:val="00C32307"/>
    <w:rsid w:val="00C34006"/>
    <w:rsid w:val="00C43C36"/>
    <w:rsid w:val="00C53BAB"/>
    <w:rsid w:val="00C5518F"/>
    <w:rsid w:val="00C67869"/>
    <w:rsid w:val="00C711E0"/>
    <w:rsid w:val="00C74368"/>
    <w:rsid w:val="00C76D8A"/>
    <w:rsid w:val="00C83394"/>
    <w:rsid w:val="00C90FF9"/>
    <w:rsid w:val="00C93F77"/>
    <w:rsid w:val="00C9637D"/>
    <w:rsid w:val="00CA09EA"/>
    <w:rsid w:val="00CA2FFC"/>
    <w:rsid w:val="00CA44AD"/>
    <w:rsid w:val="00CA61AB"/>
    <w:rsid w:val="00CB1100"/>
    <w:rsid w:val="00CC2735"/>
    <w:rsid w:val="00CD33A0"/>
    <w:rsid w:val="00CD5A6D"/>
    <w:rsid w:val="00CE44D2"/>
    <w:rsid w:val="00CF5046"/>
    <w:rsid w:val="00CF5905"/>
    <w:rsid w:val="00D040AC"/>
    <w:rsid w:val="00D12599"/>
    <w:rsid w:val="00D20887"/>
    <w:rsid w:val="00D2234F"/>
    <w:rsid w:val="00D23E4D"/>
    <w:rsid w:val="00D41755"/>
    <w:rsid w:val="00D57E30"/>
    <w:rsid w:val="00D662FB"/>
    <w:rsid w:val="00D8279C"/>
    <w:rsid w:val="00D830EA"/>
    <w:rsid w:val="00D946F3"/>
    <w:rsid w:val="00D96C6C"/>
    <w:rsid w:val="00D96F20"/>
    <w:rsid w:val="00DA2C98"/>
    <w:rsid w:val="00DB1E90"/>
    <w:rsid w:val="00DB456A"/>
    <w:rsid w:val="00DC1C66"/>
    <w:rsid w:val="00DD30CF"/>
    <w:rsid w:val="00DE3BCF"/>
    <w:rsid w:val="00DE4A32"/>
    <w:rsid w:val="00E05AD0"/>
    <w:rsid w:val="00E111BF"/>
    <w:rsid w:val="00E25034"/>
    <w:rsid w:val="00E35DFE"/>
    <w:rsid w:val="00E37A68"/>
    <w:rsid w:val="00E42B67"/>
    <w:rsid w:val="00E47BD5"/>
    <w:rsid w:val="00E550AD"/>
    <w:rsid w:val="00E56393"/>
    <w:rsid w:val="00E606FC"/>
    <w:rsid w:val="00E609F1"/>
    <w:rsid w:val="00E616CA"/>
    <w:rsid w:val="00E64934"/>
    <w:rsid w:val="00E6577D"/>
    <w:rsid w:val="00E66338"/>
    <w:rsid w:val="00E6775E"/>
    <w:rsid w:val="00E679DE"/>
    <w:rsid w:val="00E70DA1"/>
    <w:rsid w:val="00E93B1F"/>
    <w:rsid w:val="00E958B1"/>
    <w:rsid w:val="00EA2E7B"/>
    <w:rsid w:val="00EA60E5"/>
    <w:rsid w:val="00EC5056"/>
    <w:rsid w:val="00EC6CCA"/>
    <w:rsid w:val="00EC6DA1"/>
    <w:rsid w:val="00EC799D"/>
    <w:rsid w:val="00ED162A"/>
    <w:rsid w:val="00ED2531"/>
    <w:rsid w:val="00ED2C80"/>
    <w:rsid w:val="00EE12E0"/>
    <w:rsid w:val="00F010A7"/>
    <w:rsid w:val="00F04E85"/>
    <w:rsid w:val="00F06B64"/>
    <w:rsid w:val="00F10CD8"/>
    <w:rsid w:val="00F31B10"/>
    <w:rsid w:val="00F3495B"/>
    <w:rsid w:val="00F34C83"/>
    <w:rsid w:val="00F41D3E"/>
    <w:rsid w:val="00F43505"/>
    <w:rsid w:val="00F52B4E"/>
    <w:rsid w:val="00F657B5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D6445"/>
    <w:rsid w:val="00FE419C"/>
    <w:rsid w:val="00FE430D"/>
    <w:rsid w:val="00FE48E9"/>
    <w:rsid w:val="00FF2896"/>
    <w:rsid w:val="00FF44DA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EB39B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uiPriority w:val="1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FC389-E866-4419-8F92-997EF36F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2005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04</cp:lastModifiedBy>
  <cp:revision>9</cp:revision>
  <cp:lastPrinted>2024-12-26T11:15:00Z</cp:lastPrinted>
  <dcterms:created xsi:type="dcterms:W3CDTF">2025-02-06T13:43:00Z</dcterms:created>
  <dcterms:modified xsi:type="dcterms:W3CDTF">2025-02-06T14:50:00Z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