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BF7E92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077C4">
        <w:rPr>
          <w:rFonts w:ascii="Times New Roman" w:hAnsi="Times New Roman" w:cs="Times New Roman"/>
          <w:b/>
          <w:sz w:val="21"/>
          <w:szCs w:val="21"/>
        </w:rPr>
        <w:t>91-2025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C0CAB5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GERMANO MELCHIORS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4059C">
        <w:rPr>
          <w:rFonts w:ascii="Times New Roman" w:hAnsi="Times New Roman" w:cs="Times New Roman"/>
          <w:sz w:val="21"/>
          <w:szCs w:val="21"/>
        </w:rPr>
        <w:t>11.153.345/0001-00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54059C">
        <w:rPr>
          <w:rFonts w:ascii="Times New Roman" w:hAnsi="Times New Roman" w:cs="Times New Roman"/>
          <w:sz w:val="21"/>
          <w:szCs w:val="21"/>
        </w:rPr>
        <w:t>Julio de Castilhos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54059C">
        <w:rPr>
          <w:rFonts w:ascii="Times New Roman" w:hAnsi="Times New Roman" w:cs="Times New Roman"/>
          <w:sz w:val="21"/>
          <w:szCs w:val="21"/>
        </w:rPr>
        <w:t>862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54059C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6B884300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gerais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416C554D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</w:t>
      </w:r>
      <w:r w:rsidR="00903938">
        <w:rPr>
          <w:rFonts w:ascii="Times New Roman" w:hAnsi="Times New Roman" w:cs="Times New Roman"/>
          <w:sz w:val="21"/>
          <w:szCs w:val="21"/>
        </w:rPr>
        <w:t xml:space="preserve"> da Secretaria de Educação, Cultura e Desporto, conforme Comunicação Interna nº 36/2025.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17794F70" w:rsidR="002E7000" w:rsidRPr="000F52FD" w:rsidRDefault="000B523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1C69A72B" w:rsidR="002E7000" w:rsidRPr="00794355" w:rsidRDefault="000B523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104" w:type="dxa"/>
            <w:shd w:val="clear" w:color="auto" w:fill="auto"/>
          </w:tcPr>
          <w:p w14:paraId="50F101EE" w14:textId="484F2B4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B523F">
              <w:rPr>
                <w:b/>
                <w:bCs/>
                <w:color w:val="000000"/>
                <w:sz w:val="21"/>
                <w:szCs w:val="21"/>
              </w:rPr>
              <w:t>22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5ABA9F6C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B523F">
              <w:rPr>
                <w:b/>
                <w:bCs/>
                <w:color w:val="000000"/>
                <w:sz w:val="21"/>
                <w:szCs w:val="21"/>
              </w:rPr>
              <w:t>6.600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B146F93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903938">
        <w:rPr>
          <w:rFonts w:ascii="Times New Roman" w:hAnsi="Times New Roman" w:cs="Times New Roman"/>
          <w:sz w:val="21"/>
          <w:szCs w:val="21"/>
        </w:rPr>
        <w:t>6.</w:t>
      </w:r>
      <w:r w:rsidR="000B523F">
        <w:rPr>
          <w:rFonts w:ascii="Times New Roman" w:hAnsi="Times New Roman" w:cs="Times New Roman"/>
          <w:sz w:val="21"/>
          <w:szCs w:val="21"/>
        </w:rPr>
        <w:t>6</w:t>
      </w:r>
      <w:r w:rsidR="00903938">
        <w:rPr>
          <w:rFonts w:ascii="Times New Roman" w:hAnsi="Times New Roman" w:cs="Times New Roman"/>
          <w:sz w:val="21"/>
          <w:szCs w:val="21"/>
        </w:rPr>
        <w:t>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903938">
        <w:rPr>
          <w:rFonts w:ascii="Times New Roman" w:hAnsi="Times New Roman" w:cs="Times New Roman"/>
          <w:sz w:val="21"/>
          <w:szCs w:val="21"/>
        </w:rPr>
        <w:t>seis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</w:t>
      </w:r>
      <w:r w:rsidR="000B523F">
        <w:rPr>
          <w:rFonts w:ascii="Times New Roman" w:hAnsi="Times New Roman" w:cs="Times New Roman"/>
          <w:sz w:val="21"/>
          <w:szCs w:val="21"/>
        </w:rPr>
        <w:t>e seiscentos reais</w:t>
      </w:r>
      <w:bookmarkStart w:id="0" w:name="_GoBack"/>
      <w:bookmarkEnd w:id="0"/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1DCDA11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903938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903938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FB74623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>
        <w:rPr>
          <w:rFonts w:ascii="Times New Roman" w:hAnsi="Times New Roman" w:cs="Times New Roman"/>
          <w:sz w:val="21"/>
          <w:szCs w:val="21"/>
        </w:rPr>
        <w:t>Gestora: Viviane da Rosa Menin e Fiscal: Rafaela Kaiser Anger</w:t>
      </w:r>
      <w:r w:rsidR="00903938" w:rsidRPr="00794355">
        <w:rPr>
          <w:rFonts w:ascii="Times New Roman" w:hAnsi="Times New Roman" w:cs="Times New Roman"/>
          <w:sz w:val="21"/>
          <w:szCs w:val="21"/>
        </w:rPr>
        <w:t xml:space="preserve"> na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Município</w:t>
      </w:r>
      <w:r w:rsidR="00903938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de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Porto Xavier.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205062A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903938">
        <w:rPr>
          <w:rFonts w:ascii="Times New Roman" w:hAnsi="Times New Roman" w:cs="Times New Roman"/>
          <w:sz w:val="21"/>
          <w:szCs w:val="21"/>
        </w:rPr>
        <w:t>11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903938">
        <w:rPr>
          <w:rFonts w:ascii="Times New Roman" w:hAnsi="Times New Roman" w:cs="Times New Roman"/>
          <w:sz w:val="21"/>
          <w:szCs w:val="21"/>
        </w:rPr>
        <w:t>fevereiro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="00903938">
        <w:rPr>
          <w:rFonts w:ascii="Times New Roman" w:hAnsi="Times New Roman" w:cs="Times New Roman"/>
          <w:sz w:val="21"/>
          <w:szCs w:val="21"/>
        </w:rPr>
        <w:t>5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CF4EE89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 w:cs="Times New Roman"/>
          <w:b/>
          <w:sz w:val="21"/>
          <w:szCs w:val="21"/>
        </w:rPr>
        <w:t>GERMANO MELCHIORS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B523F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03938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077C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B704-3A77-4EFE-A1B1-A339728E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2997</Words>
  <Characters>16188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04</cp:lastModifiedBy>
  <cp:revision>6</cp:revision>
  <cp:lastPrinted>2024-02-12T12:50:00Z</cp:lastPrinted>
  <dcterms:created xsi:type="dcterms:W3CDTF">2024-05-23T14:19:00Z</dcterms:created>
  <dcterms:modified xsi:type="dcterms:W3CDTF">2025-02-12T19:43:00Z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