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A5B10AD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7196E">
        <w:rPr>
          <w:rFonts w:ascii="Times New Roman" w:hAnsi="Times New Roman" w:cs="Times New Roman"/>
          <w:sz w:val="21"/>
          <w:szCs w:val="21"/>
        </w:rPr>
        <w:t>189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PARA POSSIVEL AQUISIÇÃO DE MATERIAIS PARA OBRAS DE CALÇAMENTOS, DRENAGEM E OUTRAS RERORMAS EM ANDAMENTO NO MUNICIPIO– PREGÃO PRESENCIAL 045-2024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D9EF34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 visando suprir a demanda dos usuarios da politica habitacional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182/2025 da secretaria Municipal de Obras, para construção de calçadas nas ruas 15 de maio, Padre Anchieta, Felipe Camarão, Tiradentes e Miguel Frias,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3"/>
        <w:gridCol w:w="4638"/>
        <w:gridCol w:w="1108"/>
        <w:gridCol w:w="1461"/>
      </w:tblGrid>
      <w:tr w:rsidR="009F1209" w:rsidRPr="00990A34" w14:paraId="13654BCE" w14:textId="77777777" w:rsidTr="009779E6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794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779E6">
        <w:tc>
          <w:tcPr>
            <w:tcW w:w="82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94" w:type="dxa"/>
          </w:tcPr>
          <w:p w14:paraId="55EA4F24" w14:textId="2A4A2F2D" w:rsidR="00D71796" w:rsidRDefault="009779E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 TONELADAS</w:t>
            </w:r>
          </w:p>
        </w:tc>
        <w:tc>
          <w:tcPr>
            <w:tcW w:w="5232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0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546" w:type="dxa"/>
          </w:tcPr>
          <w:p w14:paraId="3C5A8D96" w14:textId="03F3734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779E6">
              <w:rPr>
                <w:b/>
                <w:bCs/>
                <w:sz w:val="21"/>
                <w:szCs w:val="21"/>
              </w:rPr>
              <w:t>8.415,00</w:t>
            </w:r>
          </w:p>
        </w:tc>
      </w:tr>
      <w:tr w:rsidR="00AB5A34" w:rsidRPr="00990A34" w14:paraId="236C6277" w14:textId="77777777" w:rsidTr="009779E6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32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2C7E05D1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779E6">
              <w:rPr>
                <w:b/>
                <w:bCs/>
                <w:sz w:val="21"/>
                <w:szCs w:val="21"/>
              </w:rPr>
              <w:t>8.415,00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A704D9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71BFF6A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779E6">
        <w:rPr>
          <w:rFonts w:ascii="Times New Roman" w:hAnsi="Times New Roman"/>
          <w:sz w:val="21"/>
          <w:szCs w:val="21"/>
        </w:rPr>
        <w:t>8.415,00 (oito mil quatrocentos e quinze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4C78006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779E6">
        <w:rPr>
          <w:rFonts w:ascii="Times New Roman" w:hAnsi="Times New Roman"/>
          <w:bCs/>
          <w:sz w:val="21"/>
          <w:szCs w:val="21"/>
        </w:rPr>
        <w:t>05 de maio de 2025.</w:t>
      </w:r>
      <w:bookmarkStart w:id="5" w:name="_GoBack"/>
      <w:bookmarkEnd w:id="5"/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014D-5955-4A0D-B56E-7E54DA23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5</cp:revision>
  <cp:lastPrinted>2024-03-11T14:58:00Z</cp:lastPrinted>
  <dcterms:created xsi:type="dcterms:W3CDTF">2025-05-05T12:09:00Z</dcterms:created>
  <dcterms:modified xsi:type="dcterms:W3CDTF">2025-05-05T12:23:00Z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