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69624AA4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474101">
        <w:rPr>
          <w:b/>
          <w:bCs/>
          <w:sz w:val="21"/>
          <w:szCs w:val="21"/>
        </w:rPr>
        <w:t>205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 w:rsidR="00B7146E">
        <w:rPr>
          <w:b/>
          <w:bCs/>
          <w:spacing w:val="3"/>
          <w:sz w:val="21"/>
          <w:szCs w:val="21"/>
        </w:rPr>
        <w:t>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0FF00587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0E2C5D">
        <w:rPr>
          <w:b/>
          <w:sz w:val="21"/>
          <w:szCs w:val="21"/>
        </w:rPr>
        <w:t>SERRALHERIA E EMPREITERA SANTOS LTDA</w:t>
      </w:r>
      <w:r w:rsidR="000E2C5D" w:rsidRPr="00E711A7">
        <w:rPr>
          <w:b/>
          <w:sz w:val="21"/>
          <w:szCs w:val="21"/>
        </w:rPr>
        <w:t xml:space="preserve"> </w:t>
      </w:r>
      <w:r w:rsidR="000E2C5D" w:rsidRPr="00E711A7">
        <w:rPr>
          <w:sz w:val="21"/>
          <w:szCs w:val="21"/>
        </w:rPr>
        <w:t xml:space="preserve">pessoa jurídica de direito privado, inscrita sob o CNPJ </w:t>
      </w:r>
      <w:r w:rsidR="000E2C5D" w:rsidRPr="000E2C5D">
        <w:rPr>
          <w:color w:val="000000"/>
          <w:sz w:val="21"/>
          <w:szCs w:val="21"/>
          <w:lang w:val="pt-BR" w:eastAsia="pt-BR"/>
        </w:rPr>
        <w:t>22.799.270/0001-47</w:t>
      </w:r>
      <w:r w:rsidR="000E2C5D" w:rsidRPr="00E711A7">
        <w:rPr>
          <w:sz w:val="21"/>
          <w:szCs w:val="21"/>
        </w:rPr>
        <w:t xml:space="preserve">, localizada na Rua </w:t>
      </w:r>
      <w:r w:rsidR="000E2C5D">
        <w:rPr>
          <w:sz w:val="21"/>
          <w:szCs w:val="21"/>
        </w:rPr>
        <w:t>Benjamim Constant</w:t>
      </w:r>
      <w:r w:rsidR="000E2C5D" w:rsidRPr="00E711A7">
        <w:rPr>
          <w:sz w:val="21"/>
          <w:szCs w:val="21"/>
        </w:rPr>
        <w:t xml:space="preserve">, </w:t>
      </w:r>
      <w:r w:rsidR="000E2C5D">
        <w:rPr>
          <w:sz w:val="21"/>
          <w:szCs w:val="21"/>
        </w:rPr>
        <w:t>225</w:t>
      </w:r>
      <w:r w:rsidR="000E2C5D" w:rsidRPr="00E711A7">
        <w:rPr>
          <w:sz w:val="21"/>
          <w:szCs w:val="21"/>
        </w:rPr>
        <w:t xml:space="preserve">, </w:t>
      </w:r>
      <w:r w:rsidR="000E2C5D">
        <w:rPr>
          <w:sz w:val="21"/>
          <w:szCs w:val="21"/>
        </w:rPr>
        <w:t>Centro</w:t>
      </w:r>
      <w:r w:rsidR="000E2C5D" w:rsidRPr="00E711A7">
        <w:rPr>
          <w:sz w:val="21"/>
          <w:szCs w:val="21"/>
        </w:rPr>
        <w:t>, n</w:t>
      </w:r>
      <w:r w:rsidR="000E2C5D">
        <w:rPr>
          <w:sz w:val="21"/>
          <w:szCs w:val="21"/>
        </w:rPr>
        <w:t>a cidade de Porto Xavier/RS, meste ato representada por seu Representante Legal Sr. Eliser Lopes dos Santos, inscrito no CPF 828.416.400-00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1E07D386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66360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para a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Secre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taria de </w:t>
      </w:r>
      <w:r w:rsidR="00474101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Obras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 comunicação interna 2</w:t>
      </w:r>
      <w:r w:rsidR="00474101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12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="008A6C1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4"/>
        <w:gridCol w:w="4341"/>
        <w:gridCol w:w="834"/>
        <w:gridCol w:w="1246"/>
        <w:gridCol w:w="1417"/>
        <w:gridCol w:w="1412"/>
      </w:tblGrid>
      <w:tr w:rsidR="00731E81" w:rsidRPr="00252789" w14:paraId="5DAC1808" w14:textId="479069C2" w:rsidTr="00663603">
        <w:trPr>
          <w:trHeight w:val="450"/>
        </w:trPr>
        <w:tc>
          <w:tcPr>
            <w:tcW w:w="804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341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46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417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2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663603">
        <w:trPr>
          <w:trHeight w:val="300"/>
        </w:trPr>
        <w:tc>
          <w:tcPr>
            <w:tcW w:w="804" w:type="dxa"/>
          </w:tcPr>
          <w:p w14:paraId="0905A50A" w14:textId="10821ADC" w:rsidR="00C97D58" w:rsidRDefault="00C97D58" w:rsidP="00C97D58">
            <w:r>
              <w:t>0</w:t>
            </w:r>
            <w:r w:rsidR="00663603">
              <w:t>8</w:t>
            </w:r>
          </w:p>
        </w:tc>
        <w:tc>
          <w:tcPr>
            <w:tcW w:w="4341" w:type="dxa"/>
          </w:tcPr>
          <w:p w14:paraId="3899295B" w14:textId="22CBAC36" w:rsidR="00C97D58" w:rsidRDefault="00663603" w:rsidP="00C97D58">
            <w:r>
              <w:t>Serviço de Soldador</w:t>
            </w:r>
          </w:p>
        </w:tc>
        <w:tc>
          <w:tcPr>
            <w:tcW w:w="834" w:type="dxa"/>
          </w:tcPr>
          <w:p w14:paraId="66D44ECA" w14:textId="7985450D" w:rsidR="00C97D58" w:rsidRDefault="00663603" w:rsidP="00C97D58">
            <w:r>
              <w:t>Horas</w:t>
            </w:r>
          </w:p>
        </w:tc>
        <w:tc>
          <w:tcPr>
            <w:tcW w:w="1246" w:type="dxa"/>
          </w:tcPr>
          <w:p w14:paraId="79DF8734" w14:textId="1C22FDE8" w:rsidR="00C97D58" w:rsidRDefault="00474101" w:rsidP="00C97D58">
            <w:r>
              <w:t>200</w:t>
            </w:r>
          </w:p>
        </w:tc>
        <w:tc>
          <w:tcPr>
            <w:tcW w:w="1417" w:type="dxa"/>
          </w:tcPr>
          <w:p w14:paraId="0F52BE58" w14:textId="6EEEF12C" w:rsidR="00C97D58" w:rsidRDefault="00C97D58" w:rsidP="00C97D58">
            <w:r>
              <w:t xml:space="preserve">R$ </w:t>
            </w:r>
            <w:r w:rsidR="000E2C5D">
              <w:t>50</w:t>
            </w:r>
            <w:r w:rsidR="00602158">
              <w:t>,00</w:t>
            </w:r>
          </w:p>
        </w:tc>
        <w:tc>
          <w:tcPr>
            <w:tcW w:w="1412" w:type="dxa"/>
          </w:tcPr>
          <w:p w14:paraId="745CF189" w14:textId="5E9EBE88" w:rsidR="00C97D58" w:rsidRDefault="00C97D58" w:rsidP="00C97D58">
            <w:r>
              <w:t xml:space="preserve">R$ </w:t>
            </w:r>
            <w:r w:rsidR="00474101">
              <w:t>10.000,00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64CAFE87" w14:textId="77777777" w:rsidR="006847F2" w:rsidRDefault="006847F2" w:rsidP="003D5B43">
      <w:pPr>
        <w:ind w:firstLine="1134"/>
        <w:rPr>
          <w:b/>
          <w:sz w:val="21"/>
          <w:szCs w:val="21"/>
        </w:rPr>
      </w:pPr>
    </w:p>
    <w:p w14:paraId="7EDC777C" w14:textId="0CC10AE1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157CDFDA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474101">
        <w:rPr>
          <w:rStyle w:val="fontstyle01"/>
          <w:b w:val="0"/>
          <w:sz w:val="21"/>
          <w:szCs w:val="21"/>
        </w:rPr>
        <w:t>10.000,00 (dez mil reais)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26C273F4" w14:textId="77777777" w:rsidR="00474101" w:rsidRDefault="00474101" w:rsidP="00D27406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2065-Apoio Administrativo à SMOI</w:t>
      </w:r>
      <w:r>
        <w:rPr>
          <w:sz w:val="21"/>
          <w:szCs w:val="21"/>
        </w:rPr>
        <w:t xml:space="preserve"> </w:t>
      </w:r>
    </w:p>
    <w:p w14:paraId="66D4078B" w14:textId="4BA57D3D" w:rsidR="00D27406" w:rsidRDefault="00D27406" w:rsidP="00D27406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3390 39 – Outro Serviços de Terceiros – Pessoa Jurídica</w:t>
      </w:r>
    </w:p>
    <w:p w14:paraId="6F32488B" w14:textId="77777777" w:rsidR="00D27406" w:rsidRDefault="00D27406" w:rsidP="00D27406">
      <w:pPr>
        <w:ind w:firstLine="1134"/>
        <w:jc w:val="both"/>
        <w:rPr>
          <w:sz w:val="21"/>
          <w:szCs w:val="21"/>
        </w:rPr>
      </w:pP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5056DF16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 </w:t>
      </w:r>
      <w:r w:rsidR="004D2EDF">
        <w:rPr>
          <w:sz w:val="21"/>
          <w:szCs w:val="21"/>
        </w:rPr>
        <w:t>de Administração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74564B07" w:rsidR="003D5B43" w:rsidRDefault="008302E6" w:rsidP="00D57D59">
      <w:pPr>
        <w:ind w:firstLine="1134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0"/>
      <w:r w:rsidR="00752DA3" w:rsidRPr="00752DA3">
        <w:rPr>
          <w:sz w:val="21"/>
          <w:szCs w:val="21"/>
        </w:rPr>
        <w:t xml:space="preserve"> </w:t>
      </w:r>
      <w:r w:rsidR="00474101">
        <w:rPr>
          <w:sz w:val="21"/>
          <w:szCs w:val="21"/>
        </w:rPr>
        <w:t>Gestor Adão Moreira Silva e Fiscal Jorge Oliveira de Andrade conforme Portaria 965 de 1º de abril de 2025.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 xml:space="preserve">As penalidades serão registradas no cadastro da contratada quando for o caso. Nenhum pagamento será efetuado pela Administração enquanto pendente de liquidação qualquer obrigação financeira </w:t>
      </w:r>
      <w:r w:rsidRPr="007B4DBB">
        <w:rPr>
          <w:color w:val="000000"/>
          <w:sz w:val="21"/>
          <w:szCs w:val="21"/>
        </w:rPr>
        <w:lastRenderedPageBreak/>
        <w:t>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741A363D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474101">
        <w:rPr>
          <w:sz w:val="21"/>
          <w:szCs w:val="21"/>
        </w:rPr>
        <w:t>19 de maio de 2025.</w:t>
      </w:r>
      <w:bookmarkStart w:id="1" w:name="_GoBack"/>
      <w:bookmarkEnd w:id="1"/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0359765C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</w:t>
      </w:r>
      <w:r w:rsidR="000E2C5D">
        <w:rPr>
          <w:b/>
          <w:sz w:val="21"/>
          <w:szCs w:val="21"/>
        </w:rPr>
        <w:t>SERRALHERIA E EMPREITEIRA SANTOS LTDA</w:t>
      </w:r>
      <w:r w:rsidR="00602158" w:rsidRPr="00E711A7">
        <w:rPr>
          <w:b/>
          <w:sz w:val="21"/>
          <w:szCs w:val="21"/>
        </w:rPr>
        <w:t xml:space="preserve">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217C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17412"/>
    <w:rsid w:val="00225E85"/>
    <w:rsid w:val="00240A41"/>
    <w:rsid w:val="00250E8B"/>
    <w:rsid w:val="00270DD5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1B70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74101"/>
    <w:rsid w:val="004A7648"/>
    <w:rsid w:val="004B361C"/>
    <w:rsid w:val="004B4C03"/>
    <w:rsid w:val="004D2EDF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E73A5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43108"/>
    <w:rsid w:val="006509F8"/>
    <w:rsid w:val="00663603"/>
    <w:rsid w:val="006818EB"/>
    <w:rsid w:val="006847F2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1D71"/>
    <w:rsid w:val="00AF2654"/>
    <w:rsid w:val="00B01B64"/>
    <w:rsid w:val="00B05027"/>
    <w:rsid w:val="00B346B5"/>
    <w:rsid w:val="00B445A7"/>
    <w:rsid w:val="00B46A52"/>
    <w:rsid w:val="00B635A8"/>
    <w:rsid w:val="00B7146E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A57"/>
    <w:rsid w:val="00C77E42"/>
    <w:rsid w:val="00C815A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406"/>
    <w:rsid w:val="00D275D3"/>
    <w:rsid w:val="00D33662"/>
    <w:rsid w:val="00D4390D"/>
    <w:rsid w:val="00D57D59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524CC"/>
    <w:rsid w:val="00F668A6"/>
    <w:rsid w:val="00F77953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D503A5-DA05-4656-9BB5-9740EC6A0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1140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3</cp:revision>
  <cp:lastPrinted>2025-02-10T16:30:00Z</cp:lastPrinted>
  <dcterms:created xsi:type="dcterms:W3CDTF">2025-05-20T11:55:00Z</dcterms:created>
  <dcterms:modified xsi:type="dcterms:W3CDTF">2025-05-20T11:58:00Z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