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0C03" w14:textId="46F5CAAD" w:rsidR="008215C3" w:rsidRPr="001D4074" w:rsidRDefault="00B629D1" w:rsidP="001D4074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CONTRATO 21</w:t>
      </w:r>
      <w:r w:rsidR="00E1100A">
        <w:rPr>
          <w:rFonts w:ascii="Times New Roman" w:hAnsi="Times New Roman" w:cs="Times New Roman"/>
          <w:b/>
          <w:bCs/>
          <w:sz w:val="21"/>
          <w:szCs w:val="21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-2025 PARA </w:t>
      </w:r>
      <w:r w:rsidR="001D4074" w:rsidRPr="001D4074">
        <w:rPr>
          <w:rFonts w:ascii="Times New Roman" w:hAnsi="Times New Roman" w:cs="Times New Roman"/>
          <w:b/>
          <w:bCs/>
          <w:sz w:val="21"/>
          <w:szCs w:val="21"/>
        </w:rPr>
        <w:t>CONTRATAÇÃO DE EMPRESA PARA PRESTAR SERVIÇOS DE ODONTOLOGIA PARA A SECRETARIA MUNICIPAL DE SAÚDE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009-2025</w:t>
      </w:r>
    </w:p>
    <w:p w14:paraId="51F894C6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65DA128" w14:textId="78BE70A6" w:rsidR="00623521" w:rsidRDefault="00B629D1" w:rsidP="00B629D1">
      <w:pPr>
        <w:jc w:val="both"/>
        <w:rPr>
          <w:rFonts w:ascii="Times New Roman" w:hAnsi="Times New Roman" w:cs="Times New Roman"/>
          <w:sz w:val="21"/>
          <w:szCs w:val="21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Pr="00FE3FD0">
        <w:rPr>
          <w:rFonts w:ascii="Times New Roman" w:hAnsi="Times New Roman" w:cs="Times New Roman"/>
          <w:sz w:val="21"/>
          <w:szCs w:val="21"/>
        </w:rPr>
        <w:t xml:space="preserve">seu Prefeito Municipal Sr. </w:t>
      </w:r>
      <w:r w:rsidRPr="00FE3FD0"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  <w:r w:rsidRPr="00FE3FD0">
        <w:rPr>
          <w:rFonts w:ascii="Times New Roman" w:hAnsi="Times New Roman" w:cs="Times New Roman"/>
          <w:sz w:val="21"/>
          <w:szCs w:val="21"/>
        </w:rPr>
        <w:t>, brasileiro, solteiro, portador da Carteira de Identidade n° 3058190707, CPF n° 883.584.290-53, residente e domiciliado na Linha Primeira, interior, nesta cidade, doravante denominado CONTRAT</w:t>
      </w:r>
      <w:bookmarkStart w:id="0" w:name="_GoBack"/>
      <w:bookmarkEnd w:id="0"/>
      <w:r w:rsidRPr="00FE3FD0">
        <w:rPr>
          <w:rFonts w:ascii="Times New Roman" w:hAnsi="Times New Roman" w:cs="Times New Roman"/>
          <w:sz w:val="21"/>
          <w:szCs w:val="21"/>
        </w:rPr>
        <w:t xml:space="preserve">ANTE e, de outro lado, a empresa </w:t>
      </w:r>
      <w:r w:rsidR="00817C74">
        <w:rPr>
          <w:rFonts w:ascii="Times New Roman" w:hAnsi="Times New Roman" w:cs="Times New Roman"/>
          <w:b/>
          <w:bCs/>
          <w:sz w:val="21"/>
          <w:szCs w:val="21"/>
        </w:rPr>
        <w:t>THIAGO KREWER MOTTA LTDA</w:t>
      </w:r>
      <w:r w:rsidRPr="00FE3FD0">
        <w:rPr>
          <w:rFonts w:ascii="Times New Roman" w:hAnsi="Times New Roman" w:cs="Times New Roman"/>
          <w:sz w:val="21"/>
          <w:szCs w:val="21"/>
        </w:rPr>
        <w:t xml:space="preserve">, </w:t>
      </w:r>
      <w:r w:rsidR="00817C74">
        <w:rPr>
          <w:rFonts w:ascii="Times New Roman" w:hAnsi="Times New Roman" w:cs="Times New Roman"/>
          <w:sz w:val="21"/>
          <w:szCs w:val="21"/>
        </w:rPr>
        <w:t xml:space="preserve">inscrita no </w:t>
      </w:r>
      <w:r w:rsidRPr="00FE3FD0">
        <w:rPr>
          <w:rFonts w:ascii="Times New Roman" w:hAnsi="Times New Roman" w:cs="Times New Roman"/>
          <w:sz w:val="21"/>
          <w:szCs w:val="21"/>
        </w:rPr>
        <w:t xml:space="preserve">CNPJ nº </w:t>
      </w:r>
      <w:r w:rsidR="00817C74">
        <w:rPr>
          <w:rFonts w:ascii="Times New Roman" w:hAnsi="Times New Roman" w:cs="Times New Roman"/>
          <w:sz w:val="21"/>
          <w:szCs w:val="21"/>
        </w:rPr>
        <w:t>60.235.559/0001-22</w:t>
      </w:r>
      <w:r w:rsidRPr="00FE3FD0">
        <w:rPr>
          <w:rFonts w:ascii="Times New Roman" w:hAnsi="Times New Roman" w:cs="Times New Roman"/>
          <w:sz w:val="21"/>
          <w:szCs w:val="21"/>
        </w:rPr>
        <w:t xml:space="preserve">, </w:t>
      </w:r>
      <w:r w:rsidR="00817C74">
        <w:rPr>
          <w:rFonts w:ascii="Times New Roman" w:hAnsi="Times New Roman" w:cs="Times New Roman"/>
          <w:sz w:val="21"/>
          <w:szCs w:val="21"/>
        </w:rPr>
        <w:t xml:space="preserve">com sede na </w:t>
      </w:r>
      <w:r w:rsidRPr="00FE3FD0">
        <w:rPr>
          <w:rFonts w:ascii="Times New Roman" w:hAnsi="Times New Roman" w:cs="Times New Roman"/>
          <w:sz w:val="21"/>
          <w:szCs w:val="21"/>
        </w:rPr>
        <w:t xml:space="preserve">Rua </w:t>
      </w:r>
      <w:r w:rsidR="00817C74">
        <w:rPr>
          <w:rFonts w:ascii="Times New Roman" w:hAnsi="Times New Roman" w:cs="Times New Roman"/>
          <w:sz w:val="21"/>
          <w:szCs w:val="21"/>
        </w:rPr>
        <w:t>Marechal Floriano Peixoto</w:t>
      </w:r>
      <w:r w:rsidRPr="00FE3FD0">
        <w:rPr>
          <w:rFonts w:ascii="Times New Roman" w:hAnsi="Times New Roman" w:cs="Times New Roman"/>
          <w:sz w:val="21"/>
          <w:szCs w:val="21"/>
        </w:rPr>
        <w:t xml:space="preserve">, </w:t>
      </w:r>
      <w:r w:rsidR="00817C74">
        <w:rPr>
          <w:rFonts w:ascii="Times New Roman" w:hAnsi="Times New Roman" w:cs="Times New Roman"/>
          <w:sz w:val="21"/>
          <w:szCs w:val="21"/>
        </w:rPr>
        <w:t>916, Centro</w:t>
      </w:r>
      <w:r w:rsidRPr="00FE3FD0">
        <w:rPr>
          <w:rFonts w:ascii="Times New Roman" w:hAnsi="Times New Roman" w:cs="Times New Roman"/>
          <w:sz w:val="21"/>
          <w:szCs w:val="21"/>
        </w:rPr>
        <w:t>,</w:t>
      </w:r>
      <w:r w:rsidR="00817C74">
        <w:rPr>
          <w:rFonts w:ascii="Times New Roman" w:hAnsi="Times New Roman" w:cs="Times New Roman"/>
          <w:sz w:val="21"/>
          <w:szCs w:val="21"/>
        </w:rPr>
        <w:t xml:space="preserve"> na cidade de</w:t>
      </w:r>
      <w:r w:rsidRPr="00FE3FD0">
        <w:rPr>
          <w:rFonts w:ascii="Times New Roman" w:hAnsi="Times New Roman" w:cs="Times New Roman"/>
          <w:sz w:val="21"/>
          <w:szCs w:val="21"/>
        </w:rPr>
        <w:t xml:space="preserve"> Porto Xavier/RS</w:t>
      </w:r>
      <w:r w:rsidR="00817C74">
        <w:rPr>
          <w:rFonts w:ascii="Times New Roman" w:hAnsi="Times New Roman" w:cs="Times New Roman"/>
          <w:sz w:val="21"/>
          <w:szCs w:val="21"/>
        </w:rPr>
        <w:t xml:space="preserve">, neste ato representada pelo Sr. Thiago Krewer Motta, brasileiro, solteiro, dentista, portador do CPF 031.476.930-74, Identidade 1097653727 SSP/RS, residente e domiciliado na </w:t>
      </w:r>
      <w:r w:rsidR="00817C74" w:rsidRPr="00FE3FD0">
        <w:rPr>
          <w:rFonts w:ascii="Times New Roman" w:hAnsi="Times New Roman" w:cs="Times New Roman"/>
          <w:sz w:val="21"/>
          <w:szCs w:val="21"/>
        </w:rPr>
        <w:t xml:space="preserve">Rua </w:t>
      </w:r>
      <w:r w:rsidR="00817C74">
        <w:rPr>
          <w:rFonts w:ascii="Times New Roman" w:hAnsi="Times New Roman" w:cs="Times New Roman"/>
          <w:sz w:val="21"/>
          <w:szCs w:val="21"/>
        </w:rPr>
        <w:t>Marechal Floriano Peixoto</w:t>
      </w:r>
      <w:r w:rsidR="00817C74" w:rsidRPr="00FE3FD0">
        <w:rPr>
          <w:rFonts w:ascii="Times New Roman" w:hAnsi="Times New Roman" w:cs="Times New Roman"/>
          <w:sz w:val="21"/>
          <w:szCs w:val="21"/>
        </w:rPr>
        <w:t xml:space="preserve">, </w:t>
      </w:r>
      <w:r w:rsidR="00817C74">
        <w:rPr>
          <w:rFonts w:ascii="Times New Roman" w:hAnsi="Times New Roman" w:cs="Times New Roman"/>
          <w:sz w:val="21"/>
          <w:szCs w:val="21"/>
        </w:rPr>
        <w:t>916, Centro</w:t>
      </w:r>
      <w:r w:rsidR="00817C74" w:rsidRPr="00FE3FD0">
        <w:rPr>
          <w:rFonts w:ascii="Times New Roman" w:hAnsi="Times New Roman" w:cs="Times New Roman"/>
          <w:sz w:val="21"/>
          <w:szCs w:val="21"/>
        </w:rPr>
        <w:t>,</w:t>
      </w:r>
      <w:r w:rsidR="00817C74">
        <w:rPr>
          <w:rFonts w:ascii="Times New Roman" w:hAnsi="Times New Roman" w:cs="Times New Roman"/>
          <w:sz w:val="21"/>
          <w:szCs w:val="21"/>
        </w:rPr>
        <w:t xml:space="preserve"> na cidade de</w:t>
      </w:r>
      <w:r w:rsidR="00817C74" w:rsidRPr="00FE3FD0">
        <w:rPr>
          <w:rFonts w:ascii="Times New Roman" w:hAnsi="Times New Roman" w:cs="Times New Roman"/>
          <w:sz w:val="21"/>
          <w:szCs w:val="21"/>
        </w:rPr>
        <w:t xml:space="preserve"> Porto Xavier/RS</w:t>
      </w:r>
      <w:r w:rsidRPr="00026BFF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>
        <w:rPr>
          <w:rFonts w:ascii="Times New Roman" w:hAnsi="Times New Roman" w:cs="Times New Roman"/>
          <w:sz w:val="21"/>
          <w:szCs w:val="21"/>
        </w:rPr>
        <w:t>Pregão Presencial</w:t>
      </w:r>
      <w:r w:rsidRPr="00026BFF">
        <w:rPr>
          <w:rFonts w:ascii="Times New Roman" w:hAnsi="Times New Roman" w:cs="Times New Roman"/>
          <w:sz w:val="21"/>
          <w:szCs w:val="21"/>
        </w:rPr>
        <w:t xml:space="preserve"> N° 0</w:t>
      </w:r>
      <w:r>
        <w:rPr>
          <w:rFonts w:ascii="Times New Roman" w:hAnsi="Times New Roman" w:cs="Times New Roman"/>
          <w:sz w:val="21"/>
          <w:szCs w:val="21"/>
        </w:rPr>
        <w:t>0</w:t>
      </w:r>
      <w:r w:rsidR="00817C74">
        <w:rPr>
          <w:rFonts w:ascii="Times New Roman" w:hAnsi="Times New Roman" w:cs="Times New Roman"/>
          <w:sz w:val="21"/>
          <w:szCs w:val="21"/>
        </w:rPr>
        <w:t>9</w:t>
      </w:r>
      <w:r w:rsidRPr="00026BFF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9FDBBC" w14:textId="77777777" w:rsidR="00B629D1" w:rsidRPr="0041336B" w:rsidRDefault="00B629D1" w:rsidP="00B629D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04929684" w:rsidR="00A53376" w:rsidRPr="0041336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1D4074" w:rsidRPr="001D4074">
        <w:rPr>
          <w:rFonts w:ascii="Times New Roman" w:hAnsi="Times New Roman" w:cs="Times New Roman"/>
          <w:sz w:val="21"/>
          <w:szCs w:val="21"/>
        </w:rPr>
        <w:t>Contratação de Empresa para Prestar Serviços de Odontologia para a Secretaria Municipal de Saúde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4ABD7D52" w14:textId="77777777" w:rsidR="00B629D1" w:rsidRPr="00683C39" w:rsidRDefault="00B629D1" w:rsidP="00B629D1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9639" w:type="dxa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3261"/>
        <w:gridCol w:w="1842"/>
        <w:gridCol w:w="1701"/>
      </w:tblGrid>
      <w:tr w:rsidR="00817C74" w:rsidRPr="00270A38" w14:paraId="1FEB35A8" w14:textId="3D5EBC9E" w:rsidTr="00817C74">
        <w:trPr>
          <w:trHeight w:val="1086"/>
        </w:trPr>
        <w:tc>
          <w:tcPr>
            <w:tcW w:w="709" w:type="dxa"/>
          </w:tcPr>
          <w:p w14:paraId="627D84AF" w14:textId="77777777" w:rsidR="00817C74" w:rsidRPr="00270A38" w:rsidRDefault="00817C74" w:rsidP="00817C7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2126" w:type="dxa"/>
          </w:tcPr>
          <w:p w14:paraId="4A6FB806" w14:textId="77777777" w:rsidR="00817C74" w:rsidRPr="00270A38" w:rsidRDefault="00817C74" w:rsidP="00817C7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0A38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OBJETO</w:t>
            </w:r>
          </w:p>
        </w:tc>
        <w:tc>
          <w:tcPr>
            <w:tcW w:w="3261" w:type="dxa"/>
          </w:tcPr>
          <w:p w14:paraId="3AF3AE0C" w14:textId="77777777" w:rsidR="00817C74" w:rsidRPr="00270A38" w:rsidRDefault="00817C74" w:rsidP="00817C74">
            <w:pPr>
              <w:pStyle w:val="TableParagraph"/>
              <w:spacing w:before="81"/>
              <w:ind w:left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0A38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CONSUMO</w:t>
            </w:r>
          </w:p>
          <w:p w14:paraId="3168E378" w14:textId="77777777" w:rsidR="00817C74" w:rsidRPr="00270A38" w:rsidRDefault="00817C74" w:rsidP="00817C74">
            <w:pPr>
              <w:pStyle w:val="TableParagraph"/>
              <w:spacing w:before="186"/>
              <w:ind w:left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0A38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(QUANTIDADE)</w:t>
            </w:r>
          </w:p>
        </w:tc>
        <w:tc>
          <w:tcPr>
            <w:tcW w:w="1842" w:type="dxa"/>
          </w:tcPr>
          <w:p w14:paraId="0439A63A" w14:textId="16C117B9" w:rsidR="00817C74" w:rsidRPr="00270A38" w:rsidRDefault="00817C74" w:rsidP="00817C74">
            <w:pPr>
              <w:pStyle w:val="TableParagraph"/>
              <w:spacing w:before="81"/>
              <w:ind w:left="10"/>
              <w:jc w:val="center"/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VALOR MENSAL</w:t>
            </w:r>
          </w:p>
        </w:tc>
        <w:tc>
          <w:tcPr>
            <w:tcW w:w="1701" w:type="dxa"/>
          </w:tcPr>
          <w:p w14:paraId="7676D0FD" w14:textId="27E587A2" w:rsidR="00817C74" w:rsidRDefault="00817C74" w:rsidP="00817C74">
            <w:pPr>
              <w:pStyle w:val="TableParagraph"/>
              <w:spacing w:before="81"/>
              <w:ind w:left="10"/>
              <w:jc w:val="center"/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VALOR TOTAL (12 MESES)</w:t>
            </w:r>
          </w:p>
        </w:tc>
      </w:tr>
      <w:tr w:rsidR="00817C74" w:rsidRPr="006B1A84" w14:paraId="78EE8021" w14:textId="473C60B6" w:rsidTr="00817C74">
        <w:trPr>
          <w:trHeight w:val="752"/>
        </w:trPr>
        <w:tc>
          <w:tcPr>
            <w:tcW w:w="709" w:type="dxa"/>
            <w:tcBorders>
              <w:bottom w:val="single" w:sz="12" w:space="0" w:color="7F7F7F"/>
            </w:tcBorders>
          </w:tcPr>
          <w:p w14:paraId="1D763750" w14:textId="77777777" w:rsidR="00817C74" w:rsidRPr="006B1A84" w:rsidRDefault="00817C74" w:rsidP="00815827">
            <w:pPr>
              <w:pStyle w:val="TableParagraph"/>
              <w:spacing w:before="5"/>
              <w:ind w:firstLine="26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2126" w:type="dxa"/>
            <w:tcBorders>
              <w:bottom w:val="single" w:sz="12" w:space="0" w:color="7F7F7F"/>
            </w:tcBorders>
          </w:tcPr>
          <w:p w14:paraId="298E9E25" w14:textId="77777777" w:rsidR="00817C74" w:rsidRPr="006B1A84" w:rsidRDefault="00817C74" w:rsidP="00815827">
            <w:pPr>
              <w:pStyle w:val="TableParagraph"/>
              <w:spacing w:before="196"/>
              <w:ind w:firstLine="36"/>
              <w:rPr>
                <w:rFonts w:ascii="Times New Roman" w:hAnsi="Times New Roman" w:cs="Times New Roman"/>
                <w:sz w:val="21"/>
                <w:szCs w:val="21"/>
              </w:rPr>
            </w:pPr>
            <w:r w:rsidRPr="00683C39">
              <w:rPr>
                <w:rFonts w:ascii="Times New Roman" w:hAnsi="Times New Roman" w:cs="Times New Roman"/>
                <w:sz w:val="21"/>
                <w:szCs w:val="21"/>
              </w:rPr>
              <w:t>SERVIÇOS DE ODONTOLOGIA</w:t>
            </w:r>
          </w:p>
        </w:tc>
        <w:tc>
          <w:tcPr>
            <w:tcW w:w="3261" w:type="dxa"/>
            <w:tcBorders>
              <w:bottom w:val="single" w:sz="12" w:space="0" w:color="7F7F7F"/>
            </w:tcBorders>
          </w:tcPr>
          <w:p w14:paraId="5F55C835" w14:textId="77777777" w:rsidR="00817C74" w:rsidRPr="006B1A84" w:rsidRDefault="00817C74" w:rsidP="00815827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sz w:val="21"/>
                <w:szCs w:val="21"/>
              </w:rPr>
            </w:pPr>
            <w:r w:rsidRPr="006B1A84">
              <w:rPr>
                <w:rFonts w:ascii="Times New Roman" w:hAnsi="Times New Roman" w:cs="Times New Roman"/>
                <w:w w:val="90"/>
                <w:sz w:val="21"/>
                <w:szCs w:val="21"/>
              </w:rPr>
              <w:t>40 HORAS</w:t>
            </w:r>
            <w:r w:rsidRPr="006B1A84">
              <w:rPr>
                <w:rFonts w:ascii="Times New Roman" w:hAnsi="Times New Roman" w:cs="Times New Roman"/>
                <w:spacing w:val="1"/>
                <w:w w:val="90"/>
                <w:sz w:val="21"/>
                <w:szCs w:val="21"/>
              </w:rPr>
              <w:t xml:space="preserve"> </w:t>
            </w:r>
            <w:r w:rsidRPr="006B1A84">
              <w:rPr>
                <w:rFonts w:ascii="Times New Roman" w:hAnsi="Times New Roman" w:cs="Times New Roman"/>
                <w:w w:val="90"/>
                <w:sz w:val="21"/>
                <w:szCs w:val="21"/>
              </w:rPr>
              <w:t>SEMANAIS</w:t>
            </w:r>
          </w:p>
        </w:tc>
        <w:tc>
          <w:tcPr>
            <w:tcW w:w="1842" w:type="dxa"/>
            <w:tcBorders>
              <w:bottom w:val="single" w:sz="12" w:space="0" w:color="7F7F7F"/>
            </w:tcBorders>
          </w:tcPr>
          <w:p w14:paraId="59513960" w14:textId="68A55794" w:rsidR="00817C74" w:rsidRPr="006B1A84" w:rsidRDefault="00817C74" w:rsidP="00815827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R$ 6.100,00</w:t>
            </w:r>
          </w:p>
        </w:tc>
        <w:tc>
          <w:tcPr>
            <w:tcW w:w="1701" w:type="dxa"/>
            <w:tcBorders>
              <w:bottom w:val="single" w:sz="12" w:space="0" w:color="7F7F7F"/>
            </w:tcBorders>
          </w:tcPr>
          <w:p w14:paraId="7257080C" w14:textId="0CC9EDAD" w:rsidR="00817C74" w:rsidRPr="006B1A84" w:rsidRDefault="00817C74" w:rsidP="00815827">
            <w:pPr>
              <w:pStyle w:val="TableParagraph"/>
              <w:spacing w:before="159"/>
              <w:ind w:right="196" w:firstLine="129"/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90"/>
                <w:sz w:val="21"/>
                <w:szCs w:val="21"/>
              </w:rPr>
              <w:t>R$ 73,.200,00</w:t>
            </w:r>
          </w:p>
        </w:tc>
      </w:tr>
    </w:tbl>
    <w:p w14:paraId="70B65AE3" w14:textId="77777777" w:rsidR="00B629D1" w:rsidRDefault="00B629D1" w:rsidP="00B629D1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lastRenderedPageBreak/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623BD2D" w14:textId="1DB1FCBB" w:rsidR="00817C74" w:rsidRPr="00135688" w:rsidRDefault="00817C74" w:rsidP="00817C7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>
        <w:rPr>
          <w:rFonts w:ascii="Times New Roman" w:hAnsi="Times New Roman" w:cs="Times New Roman"/>
          <w:sz w:val="21"/>
          <w:szCs w:val="21"/>
        </w:rPr>
        <w:t>6.100,00 (Seis Mil e Cem Reais) mensais, sendo R$ 73.200,00</w:t>
      </w:r>
      <w:r w:rsidRPr="00135688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Setenta e Três Mil e Duzentos 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anuais.</w:t>
      </w:r>
    </w:p>
    <w:p w14:paraId="541D6467" w14:textId="77777777" w:rsidR="00817C74" w:rsidRPr="00135688" w:rsidRDefault="00817C74" w:rsidP="00817C7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06A1A368" w14:textId="77777777" w:rsidR="00817C74" w:rsidRPr="00135688" w:rsidRDefault="00817C74" w:rsidP="00817C7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0206740C" w14:textId="77777777" w:rsidR="00817C74" w:rsidRPr="00135688" w:rsidRDefault="00817C74" w:rsidP="00817C7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C9EAABA" w14:textId="77777777" w:rsidR="00817C74" w:rsidRPr="00135688" w:rsidRDefault="00817C74" w:rsidP="00817C74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05C706A4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6554C6F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2048 –</w:t>
      </w:r>
      <w:r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46B40">
        <w:rPr>
          <w:rFonts w:ascii="Times New Roman" w:hAnsi="Times New Roman" w:cs="Times New Roman"/>
          <w:b/>
          <w:sz w:val="21"/>
          <w:szCs w:val="21"/>
        </w:rPr>
        <w:t>Ampliação e fortalecimento dos serviços de saúde da Atenção Básica</w:t>
      </w:r>
    </w:p>
    <w:p w14:paraId="01620B81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2AA3C752" w:rsidR="004573A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>Secretaria Municipal de Saúde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82268A2" w14:textId="28A90B78" w:rsidR="00914C4F" w:rsidRPr="00914C4F" w:rsidRDefault="00914C4F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9.2.</w:t>
      </w:r>
      <w:r>
        <w:rPr>
          <w:rFonts w:ascii="Times New Roman" w:hAnsi="Times New Roman" w:cs="Times New Roman"/>
          <w:sz w:val="21"/>
          <w:szCs w:val="21"/>
        </w:rPr>
        <w:t xml:space="preserve"> A fiscalização do Contrato será realizada pelo servidor Valtair Hansen e a Gestão, pela Secretária Municipal de Saúde Fabiana Souza da Silva.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declaração de inidoneidade cumulada com a suspensão do direito de licitar e contratar com a Administração pelo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1ED3897B"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44DE7E9" w14:textId="2BC6A046" w:rsidR="004675B7" w:rsidRDefault="004675B7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7DFF73F8" w14:textId="4E374173" w:rsidR="004675B7" w:rsidRDefault="004675B7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26 de maio de 2025.</w:t>
      </w:r>
    </w:p>
    <w:p w14:paraId="38D6CA4B" w14:textId="77777777" w:rsidR="004675B7" w:rsidRPr="007B4DBB" w:rsidRDefault="004675B7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7448473F" w14:textId="77777777" w:rsidR="004675B7" w:rsidRPr="007B4DBB" w:rsidRDefault="004675B7" w:rsidP="004675B7">
      <w:pPr>
        <w:pStyle w:val="Corpodetexto"/>
        <w:tabs>
          <w:tab w:val="left" w:pos="3870"/>
          <w:tab w:val="left" w:pos="5218"/>
        </w:tabs>
        <w:spacing w:before="239"/>
        <w:ind w:left="0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________________________________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______________________________________</w:t>
      </w:r>
    </w:p>
    <w:p w14:paraId="13E23F64" w14:textId="0457010B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701A31">
        <w:rPr>
          <w:rFonts w:ascii="Times New Roman" w:hAnsi="Times New Roman"/>
          <w:b/>
          <w:sz w:val="21"/>
          <w:szCs w:val="21"/>
        </w:rPr>
        <w:t xml:space="preserve">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THIAGO KREWER MOTTA LTDA</w:t>
      </w:r>
    </w:p>
    <w:p w14:paraId="69A68A69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          Contratada</w:t>
      </w:r>
    </w:p>
    <w:p w14:paraId="3518C8FE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12E392DD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F85F2EA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10C4D18E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69A7E031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850AD10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7A0C22EA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3EA45E9F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42CEDE17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152AFA84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14:paraId="2CD94B7B" w14:textId="77777777" w:rsidR="004675B7" w:rsidRDefault="004675B7" w:rsidP="004675B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303E33C3" w14:textId="75417E7C" w:rsidR="001D4074" w:rsidRPr="000E7E52" w:rsidRDefault="004573AB" w:rsidP="004675B7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4675B7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D404" w14:textId="77777777" w:rsidR="00F061CB" w:rsidRDefault="00F061CB">
      <w:r>
        <w:separator/>
      </w:r>
    </w:p>
  </w:endnote>
  <w:endnote w:type="continuationSeparator" w:id="0">
    <w:p w14:paraId="47D1EFA0" w14:textId="77777777" w:rsidR="00F061CB" w:rsidRDefault="00F0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EC3F4B" w:rsidRDefault="00EC3F4B" w:rsidP="007F18DE">
    <w:pPr>
      <w:pStyle w:val="Corpodetexto"/>
      <w:spacing w:line="14" w:lineRule="auto"/>
      <w:rPr>
        <w:sz w:val="20"/>
      </w:rPr>
    </w:pPr>
  </w:p>
  <w:p w14:paraId="534E744D" w14:textId="77777777" w:rsidR="00EC3F4B" w:rsidRPr="00FC0652" w:rsidRDefault="00EC3F4B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EC3F4B" w:rsidRPr="00FC0652" w:rsidRDefault="00EC3F4B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EC3F4B" w:rsidRPr="00FC0652" w:rsidRDefault="00EC3F4B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EC3F4B" w:rsidRPr="00457F32" w:rsidRDefault="00EC3F4B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EC3F4B" w:rsidRDefault="00EC3F4B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7F87F" w14:textId="77777777" w:rsidR="00F061CB" w:rsidRDefault="00F061CB">
      <w:r>
        <w:separator/>
      </w:r>
    </w:p>
  </w:footnote>
  <w:footnote w:type="continuationSeparator" w:id="0">
    <w:p w14:paraId="5EFE9EA9" w14:textId="77777777" w:rsidR="00F061CB" w:rsidRDefault="00F0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EC3F4B" w:rsidRDefault="00EC3F4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EC3F4B" w:rsidRDefault="00EC3F4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EC3F4B" w:rsidRDefault="00EC3F4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EC3F4B" w:rsidRDefault="00EC3F4B" w:rsidP="00C2055B">
    <w:pPr>
      <w:pStyle w:val="Cabealho"/>
    </w:pPr>
  </w:p>
  <w:p w14:paraId="17E0B275" w14:textId="77777777" w:rsidR="00EC3F4B" w:rsidRDefault="00EC3F4B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EC3F4B" w:rsidRPr="00A24EF7" w:rsidRDefault="00EC3F4B" w:rsidP="00C2055B">
    <w:pPr>
      <w:pStyle w:val="Cabealho"/>
    </w:pPr>
  </w:p>
  <w:p w14:paraId="65ED5B83" w14:textId="77777777" w:rsidR="00EC3F4B" w:rsidRDefault="00EC3F4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1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0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1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3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8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12"/>
  </w:num>
  <w:num w:numId="5">
    <w:abstractNumId w:val="16"/>
  </w:num>
  <w:num w:numId="6">
    <w:abstractNumId w:val="38"/>
  </w:num>
  <w:num w:numId="7">
    <w:abstractNumId w:val="11"/>
  </w:num>
  <w:num w:numId="8">
    <w:abstractNumId w:val="22"/>
  </w:num>
  <w:num w:numId="9">
    <w:abstractNumId w:val="30"/>
  </w:num>
  <w:num w:numId="10">
    <w:abstractNumId w:val="5"/>
  </w:num>
  <w:num w:numId="11">
    <w:abstractNumId w:val="6"/>
  </w:num>
  <w:num w:numId="12">
    <w:abstractNumId w:val="17"/>
  </w:num>
  <w:num w:numId="13">
    <w:abstractNumId w:val="32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26"/>
  </w:num>
  <w:num w:numId="19">
    <w:abstractNumId w:val="29"/>
  </w:num>
  <w:num w:numId="20">
    <w:abstractNumId w:val="24"/>
  </w:num>
  <w:num w:numId="21">
    <w:abstractNumId w:val="15"/>
  </w:num>
  <w:num w:numId="22">
    <w:abstractNumId w:val="28"/>
  </w:num>
  <w:num w:numId="23">
    <w:abstractNumId w:val="14"/>
  </w:num>
  <w:num w:numId="24">
    <w:abstractNumId w:val="13"/>
  </w:num>
  <w:num w:numId="25">
    <w:abstractNumId w:val="31"/>
  </w:num>
  <w:num w:numId="26">
    <w:abstractNumId w:val="23"/>
  </w:num>
  <w:num w:numId="27">
    <w:abstractNumId w:val="1"/>
  </w:num>
  <w:num w:numId="28">
    <w:abstractNumId w:val="33"/>
  </w:num>
  <w:num w:numId="29">
    <w:abstractNumId w:val="34"/>
  </w:num>
  <w:num w:numId="30">
    <w:abstractNumId w:val="37"/>
  </w:num>
  <w:num w:numId="31">
    <w:abstractNumId w:val="8"/>
  </w:num>
  <w:num w:numId="32">
    <w:abstractNumId w:val="19"/>
  </w:num>
  <w:num w:numId="33">
    <w:abstractNumId w:val="21"/>
  </w:num>
  <w:num w:numId="34">
    <w:abstractNumId w:val="36"/>
  </w:num>
  <w:num w:numId="35">
    <w:abstractNumId w:val="7"/>
  </w:num>
  <w:num w:numId="36">
    <w:abstractNumId w:val="3"/>
  </w:num>
  <w:num w:numId="37">
    <w:abstractNumId w:val="35"/>
  </w:num>
  <w:num w:numId="3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B17F1"/>
    <w:rsid w:val="000C7A97"/>
    <w:rsid w:val="000E3620"/>
    <w:rsid w:val="000E6A42"/>
    <w:rsid w:val="000E6DE2"/>
    <w:rsid w:val="000F5937"/>
    <w:rsid w:val="001234A9"/>
    <w:rsid w:val="00124DCA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74A63"/>
    <w:rsid w:val="003957D0"/>
    <w:rsid w:val="003A4692"/>
    <w:rsid w:val="003B468C"/>
    <w:rsid w:val="003F5398"/>
    <w:rsid w:val="004012F1"/>
    <w:rsid w:val="0041336B"/>
    <w:rsid w:val="00414859"/>
    <w:rsid w:val="0041554E"/>
    <w:rsid w:val="00422B9F"/>
    <w:rsid w:val="00432300"/>
    <w:rsid w:val="0043367D"/>
    <w:rsid w:val="00444E43"/>
    <w:rsid w:val="0045003D"/>
    <w:rsid w:val="00450093"/>
    <w:rsid w:val="00455EE8"/>
    <w:rsid w:val="004573AB"/>
    <w:rsid w:val="004675B7"/>
    <w:rsid w:val="00481C30"/>
    <w:rsid w:val="004820C0"/>
    <w:rsid w:val="00482DE5"/>
    <w:rsid w:val="00492AED"/>
    <w:rsid w:val="004B4B53"/>
    <w:rsid w:val="004C6AEA"/>
    <w:rsid w:val="004F4F0F"/>
    <w:rsid w:val="004F519F"/>
    <w:rsid w:val="005008DB"/>
    <w:rsid w:val="005235CA"/>
    <w:rsid w:val="00531C23"/>
    <w:rsid w:val="00565B88"/>
    <w:rsid w:val="005907FC"/>
    <w:rsid w:val="005922DF"/>
    <w:rsid w:val="00595251"/>
    <w:rsid w:val="0059566F"/>
    <w:rsid w:val="005C6110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4D24"/>
    <w:rsid w:val="00747500"/>
    <w:rsid w:val="00773308"/>
    <w:rsid w:val="007734D5"/>
    <w:rsid w:val="0077648A"/>
    <w:rsid w:val="00795232"/>
    <w:rsid w:val="007B4DBB"/>
    <w:rsid w:val="007B7551"/>
    <w:rsid w:val="007C4AFF"/>
    <w:rsid w:val="007E7E12"/>
    <w:rsid w:val="007F18DE"/>
    <w:rsid w:val="00813F97"/>
    <w:rsid w:val="00817C74"/>
    <w:rsid w:val="008215C3"/>
    <w:rsid w:val="0084127E"/>
    <w:rsid w:val="00841AF8"/>
    <w:rsid w:val="008532FF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14C4F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629D1"/>
    <w:rsid w:val="00B734BF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F1C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57E30"/>
    <w:rsid w:val="00D830EA"/>
    <w:rsid w:val="00D946F3"/>
    <w:rsid w:val="00DB1E90"/>
    <w:rsid w:val="00DB456A"/>
    <w:rsid w:val="00DC1C66"/>
    <w:rsid w:val="00DD30CF"/>
    <w:rsid w:val="00E05AD0"/>
    <w:rsid w:val="00E1100A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3F4B"/>
    <w:rsid w:val="00EC6DA1"/>
    <w:rsid w:val="00ED162A"/>
    <w:rsid w:val="00ED2531"/>
    <w:rsid w:val="00ED2C80"/>
    <w:rsid w:val="00F010A7"/>
    <w:rsid w:val="00F04E85"/>
    <w:rsid w:val="00F061CB"/>
    <w:rsid w:val="00F06B64"/>
    <w:rsid w:val="00F34C83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B10A-C361-41C9-A802-52A7A639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1246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7</cp:revision>
  <cp:lastPrinted>2024-07-26T10:59:00Z</cp:lastPrinted>
  <dcterms:created xsi:type="dcterms:W3CDTF">2025-05-26T17:31:00Z</dcterms:created>
  <dcterms:modified xsi:type="dcterms:W3CDTF">2025-05-26T17:48:00Z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