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69C03912" w:rsidR="008215C3" w:rsidRPr="002E320D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323136" w:rsidRPr="002E320D">
        <w:rPr>
          <w:rFonts w:ascii="Times New Roman" w:hAnsi="Times New Roman" w:cs="Times New Roman"/>
          <w:b/>
          <w:sz w:val="21"/>
          <w:szCs w:val="21"/>
        </w:rPr>
        <w:t>238</w:t>
      </w:r>
      <w:r w:rsidRPr="002E320D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151D6D" w:rsidRPr="002E320D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CONSULTORIA E ASSESSORIA PARA CAPACITAR ÁREA DE ASSISTÊNCIA SOCIAL, PROTEÇÃO BASICA E SOCIAL</w:t>
      </w:r>
      <w:r w:rsidR="00151D6D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b/>
          <w:sz w:val="21"/>
          <w:szCs w:val="21"/>
        </w:rPr>
        <w:t>–</w:t>
      </w:r>
      <w:r w:rsidR="006D6E65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1D6D" w:rsidRPr="002E320D">
        <w:rPr>
          <w:rFonts w:ascii="Times New Roman" w:hAnsi="Times New Roman" w:cs="Times New Roman"/>
          <w:b/>
          <w:sz w:val="21"/>
          <w:szCs w:val="21"/>
        </w:rPr>
        <w:t xml:space="preserve">INEXIGIBILIDADE </w:t>
      </w:r>
      <w:r w:rsidR="006D6E65" w:rsidRPr="002E320D">
        <w:rPr>
          <w:rFonts w:ascii="Times New Roman" w:hAnsi="Times New Roman" w:cs="Times New Roman"/>
          <w:b/>
          <w:sz w:val="21"/>
          <w:szCs w:val="21"/>
        </w:rPr>
        <w:t>DE LICITAÇÃO - 0</w:t>
      </w:r>
      <w:r w:rsidR="00DA39F7" w:rsidRPr="002E320D">
        <w:rPr>
          <w:rFonts w:ascii="Times New Roman" w:hAnsi="Times New Roman" w:cs="Times New Roman"/>
          <w:b/>
          <w:sz w:val="21"/>
          <w:szCs w:val="21"/>
        </w:rPr>
        <w:t>1</w:t>
      </w:r>
      <w:r w:rsidR="00151D6D" w:rsidRPr="002E320D">
        <w:rPr>
          <w:rFonts w:ascii="Times New Roman" w:hAnsi="Times New Roman" w:cs="Times New Roman"/>
          <w:b/>
          <w:sz w:val="21"/>
          <w:szCs w:val="21"/>
        </w:rPr>
        <w:t>1</w:t>
      </w:r>
      <w:r w:rsidRPr="002E320D">
        <w:rPr>
          <w:rFonts w:ascii="Times New Roman" w:hAnsi="Times New Roman" w:cs="Times New Roman"/>
          <w:b/>
          <w:sz w:val="21"/>
          <w:szCs w:val="21"/>
        </w:rPr>
        <w:t>/2025.</w:t>
      </w:r>
    </w:p>
    <w:p w14:paraId="679A4059" w14:textId="77777777" w:rsidR="008215C3" w:rsidRPr="002E320D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5978810B" w:rsidR="00A74B30" w:rsidRPr="002E320D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2E320D">
        <w:rPr>
          <w:rFonts w:ascii="Times New Roman" w:hAnsi="Times New Roman" w:cs="Times New Roman"/>
          <w:sz w:val="21"/>
          <w:szCs w:val="21"/>
        </w:rPr>
        <w:t xml:space="preserve">O </w:t>
      </w:r>
      <w:r w:rsidRPr="002E320D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2E320D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</w:t>
      </w:r>
      <w:bookmarkStart w:id="0" w:name="_Hlk193891507"/>
      <w:r w:rsidRPr="002E320D">
        <w:rPr>
          <w:rFonts w:ascii="Times New Roman" w:hAnsi="Times New Roman" w:cs="Times New Roman"/>
          <w:sz w:val="21"/>
          <w:szCs w:val="21"/>
        </w:rPr>
        <w:t xml:space="preserve">Gilberto Domingos Menin, brasileiro, </w:t>
      </w:r>
      <w:r w:rsidR="006D6E65" w:rsidRPr="002E320D">
        <w:rPr>
          <w:rFonts w:ascii="Times New Roman" w:hAnsi="Times New Roman" w:cs="Times New Roman"/>
          <w:sz w:val="21"/>
          <w:szCs w:val="21"/>
        </w:rPr>
        <w:t>casado</w:t>
      </w:r>
      <w:r w:rsidRPr="002E320D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</w:t>
      </w:r>
      <w:bookmarkEnd w:id="0"/>
      <w:r w:rsidRPr="002E320D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empresa </w:t>
      </w:r>
      <w:r w:rsidR="00B55D04" w:rsidRPr="002E32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51D6D" w:rsidRPr="002E320D">
        <w:rPr>
          <w:rFonts w:ascii="Times New Roman" w:hAnsi="Times New Roman" w:cs="Times New Roman"/>
          <w:b/>
          <w:bCs/>
          <w:sz w:val="21"/>
          <w:szCs w:val="21"/>
        </w:rPr>
        <w:t>REFERENCIA CAPACITAÇÕES E TREINAMENTOS LTDA</w:t>
      </w:r>
      <w:r w:rsidR="00DA39F7" w:rsidRPr="002E320D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4E1743" w:rsidRPr="002E320D">
        <w:rPr>
          <w:rFonts w:ascii="Times New Roman" w:hAnsi="Times New Roman" w:cs="Times New Roman"/>
          <w:sz w:val="21"/>
          <w:szCs w:val="21"/>
        </w:rPr>
        <w:t xml:space="preserve"> CNPJ </w:t>
      </w:r>
      <w:r w:rsidR="00151D6D" w:rsidRPr="002E320D">
        <w:rPr>
          <w:rFonts w:ascii="Times New Roman" w:hAnsi="Times New Roman" w:cs="Times New Roman"/>
          <w:sz w:val="21"/>
          <w:szCs w:val="21"/>
        </w:rPr>
        <w:t>21.161.551/0001-40</w:t>
      </w:r>
      <w:r w:rsidR="004E1743" w:rsidRPr="002E320D">
        <w:rPr>
          <w:rFonts w:ascii="Times New Roman" w:hAnsi="Times New Roman" w:cs="Times New Roman"/>
          <w:sz w:val="21"/>
          <w:szCs w:val="21"/>
        </w:rPr>
        <w:t xml:space="preserve">, </w:t>
      </w:r>
      <w:r w:rsidR="00151D6D" w:rsidRPr="002E320D">
        <w:rPr>
          <w:rFonts w:ascii="Times New Roman" w:hAnsi="Times New Roman" w:cs="Times New Roman"/>
          <w:sz w:val="21"/>
          <w:szCs w:val="21"/>
        </w:rPr>
        <w:t>Situada a R. Industrial Miguel Francisco Forte, 193, Bairro Rocio,</w:t>
      </w:r>
      <w:r w:rsidR="004E1743" w:rsidRPr="002E320D">
        <w:rPr>
          <w:rFonts w:ascii="Times New Roman" w:hAnsi="Times New Roman" w:cs="Times New Roman"/>
          <w:sz w:val="21"/>
          <w:szCs w:val="21"/>
        </w:rPr>
        <w:t xml:space="preserve"> </w:t>
      </w:r>
      <w:r w:rsidR="00151D6D" w:rsidRPr="002E320D">
        <w:rPr>
          <w:rFonts w:ascii="Times New Roman" w:hAnsi="Times New Roman" w:cs="Times New Roman"/>
          <w:sz w:val="21"/>
          <w:szCs w:val="21"/>
        </w:rPr>
        <w:t>União da Vitoria</w:t>
      </w:r>
      <w:r w:rsidR="004E1743" w:rsidRPr="002E320D">
        <w:rPr>
          <w:rFonts w:ascii="Times New Roman" w:hAnsi="Times New Roman" w:cs="Times New Roman"/>
          <w:sz w:val="21"/>
          <w:szCs w:val="21"/>
        </w:rPr>
        <w:t>/RS</w:t>
      </w:r>
      <w:r w:rsidR="00C44106" w:rsidRPr="002E320D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2E320D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2E320D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2E320D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151D6D" w:rsidRPr="002E320D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2E320D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2E320D" w:rsidRPr="002E320D">
        <w:rPr>
          <w:rFonts w:ascii="Times New Roman" w:hAnsi="Times New Roman" w:cs="Times New Roman"/>
          <w:sz w:val="21"/>
          <w:szCs w:val="21"/>
          <w:lang w:val="pt-BR"/>
        </w:rPr>
        <w:t>32</w:t>
      </w:r>
      <w:r w:rsidR="007C4204" w:rsidRPr="002E320D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2E320D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2E320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2E320D">
        <w:rPr>
          <w:rFonts w:ascii="Times New Roman" w:hAnsi="Times New Roman" w:cs="Times New Roman"/>
          <w:sz w:val="21"/>
          <w:szCs w:val="21"/>
        </w:rPr>
        <w:t>Lei Federal</w:t>
      </w:r>
      <w:r w:rsidRPr="002E320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nº 14.133/21 e</w:t>
      </w:r>
      <w:r w:rsidRPr="002E320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alterações</w:t>
      </w:r>
      <w:r w:rsidRPr="002E320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posteriores</w:t>
      </w:r>
      <w:r w:rsidRPr="002E320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2E320D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2E320D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2E320D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CLÁUSULA</w:t>
      </w:r>
      <w:r w:rsidRPr="002E320D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>PRIMEIRA</w:t>
      </w:r>
      <w:r w:rsidRPr="002E320D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2E320D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2E320D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2E320D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32E23601" w:rsidR="00A53376" w:rsidRPr="002E320D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2E320D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2E320D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2E320D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2E320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E320D" w:rsidRPr="002E320D">
        <w:rPr>
          <w:rFonts w:ascii="Times New Roman" w:hAnsi="Times New Roman" w:cs="Times New Roman"/>
          <w:b/>
          <w:bCs/>
          <w:sz w:val="21"/>
          <w:szCs w:val="21"/>
        </w:rPr>
        <w:t>CONTRATAÇÃO DE EMPRESA PARA ASSESSORIA E CONSULTORIA PARA CAPACITAR A ÁREA DA EDUCAÇÃO PARA APOIO À GESTÃO EDUCACIONAL: PROGRAMAS FEDERAIS E ESTADUAIS, PLANEJAMENTO, CAPACITAÇÃO E PRESTAÇÃO DE CONTAS</w:t>
      </w:r>
      <w:r w:rsidR="00D57E30" w:rsidRPr="002E320D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Pr="002E320D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5917"/>
        <w:gridCol w:w="3216"/>
      </w:tblGrid>
      <w:tr w:rsidR="004E1743" w:rsidRPr="002E320D" w14:paraId="56A0D949" w14:textId="77777777" w:rsidTr="004E1743">
        <w:tc>
          <w:tcPr>
            <w:tcW w:w="672" w:type="dxa"/>
            <w:shd w:val="clear" w:color="auto" w:fill="CCFFFF"/>
          </w:tcPr>
          <w:p w14:paraId="6B352134" w14:textId="77777777" w:rsidR="004E1743" w:rsidRPr="002E320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320D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917" w:type="dxa"/>
            <w:shd w:val="clear" w:color="auto" w:fill="CCFFFF"/>
          </w:tcPr>
          <w:p w14:paraId="7047C17F" w14:textId="77777777" w:rsidR="004E1743" w:rsidRPr="002E320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320D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16" w:type="dxa"/>
            <w:shd w:val="clear" w:color="auto" w:fill="CCFFFF"/>
          </w:tcPr>
          <w:p w14:paraId="0BD71DDA" w14:textId="77777777" w:rsidR="004E1743" w:rsidRPr="002E320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D6E65" w:rsidRPr="002E320D" w14:paraId="09C8FF26" w14:textId="77777777" w:rsidTr="004E1743">
        <w:trPr>
          <w:trHeight w:val="342"/>
        </w:trPr>
        <w:tc>
          <w:tcPr>
            <w:tcW w:w="672" w:type="dxa"/>
          </w:tcPr>
          <w:p w14:paraId="73BC9BFC" w14:textId="77777777" w:rsidR="006D6E65" w:rsidRPr="002E320D" w:rsidRDefault="006D6E65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E320D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5917" w:type="dxa"/>
          </w:tcPr>
          <w:p w14:paraId="25B903EA" w14:textId="59DCCA6C" w:rsidR="006D6E65" w:rsidRPr="002E320D" w:rsidRDefault="002E320D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2E320D">
              <w:rPr>
                <w:rFonts w:ascii="Times New Roman" w:hAnsi="Times New Roman" w:cs="Times New Roman"/>
                <w:sz w:val="21"/>
                <w:szCs w:val="21"/>
              </w:rPr>
              <w:t>CONTRATAÇÃO DE EMPRESA PARA ASSESSORIA E CONSULTORIA PARA CAPACITAR A ÁREA DA EDUCAÇÃO PARA APOIO À GESTÃO EDUCACIONAL: PROGRAMAS FEDERAIS E ESTADUAIS, PLANEJAMENTO, CAPACITAÇÃO E PRESTAÇÃO DE CONTAS COM 04 HORAS SEMANAIS PRESENCIAL + ATENDIMENTO REMOTO – R$ 1.985,00 MENSAIS</w:t>
            </w:r>
          </w:p>
        </w:tc>
        <w:tc>
          <w:tcPr>
            <w:tcW w:w="3216" w:type="dxa"/>
          </w:tcPr>
          <w:p w14:paraId="45D7FB1A" w14:textId="7C5D3083" w:rsidR="006D6E65" w:rsidRPr="002E320D" w:rsidRDefault="006D6E65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E32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2E320D" w:rsidRPr="002E320D">
              <w:rPr>
                <w:rFonts w:ascii="Times New Roman" w:hAnsi="Times New Roman" w:cs="Times New Roman"/>
                <w:bCs/>
                <w:sz w:val="21"/>
                <w:szCs w:val="21"/>
              </w:rPr>
              <w:t>11.910,00</w:t>
            </w:r>
          </w:p>
        </w:tc>
      </w:tr>
      <w:tr w:rsidR="004E1743" w:rsidRPr="002E320D" w14:paraId="74418EF0" w14:textId="77777777" w:rsidTr="004E1743">
        <w:tc>
          <w:tcPr>
            <w:tcW w:w="6589" w:type="dxa"/>
            <w:gridSpan w:val="2"/>
          </w:tcPr>
          <w:p w14:paraId="28A0CA44" w14:textId="77777777" w:rsidR="004E1743" w:rsidRPr="002E320D" w:rsidRDefault="004E1743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2E320D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3216" w:type="dxa"/>
          </w:tcPr>
          <w:p w14:paraId="3B7C6041" w14:textId="574C275F" w:rsidR="004E1743" w:rsidRPr="002E320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E320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  <w:r w:rsidR="002E320D" w:rsidRPr="002E320D">
              <w:rPr>
                <w:rFonts w:ascii="Times New Roman" w:hAnsi="Times New Roman" w:cs="Times New Roman"/>
                <w:b/>
                <w:sz w:val="21"/>
                <w:szCs w:val="21"/>
              </w:rPr>
              <w:t>11.910,00</w:t>
            </w:r>
          </w:p>
          <w:p w14:paraId="2D857761" w14:textId="77777777" w:rsidR="004E1743" w:rsidRPr="002E320D" w:rsidRDefault="004E1743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4C7B15BC" w14:textId="77777777" w:rsidR="002C78E9" w:rsidRPr="002E320D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2E320D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2E320D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2E320D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2E320D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2E320D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2E320D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2E320D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2E320D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2E320D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2E320D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2E320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2E320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E320D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2E320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2E320D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2E320D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2E320D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2E320D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2E320D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2E320D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2E320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2E320D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E320D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2E320D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2E320D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2E320D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2E320D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2E320D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2E320D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2E320D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2E320D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2E320D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2E320D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2E320D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E320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2E320D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2E320D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2E320D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2E320D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2E320D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687E9BD" w:rsidR="00970DF4" w:rsidRPr="002E320D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2E320D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2E320D">
        <w:rPr>
          <w:rFonts w:ascii="Times New Roman" w:hAnsi="Times New Roman" w:cs="Times New Roman"/>
          <w:sz w:val="21"/>
          <w:szCs w:val="21"/>
        </w:rPr>
        <w:t xml:space="preserve">será de </w:t>
      </w:r>
      <w:r w:rsidR="002E320D" w:rsidRPr="002E320D">
        <w:rPr>
          <w:rFonts w:ascii="Times New Roman" w:hAnsi="Times New Roman" w:cs="Times New Roman"/>
          <w:sz w:val="21"/>
          <w:szCs w:val="21"/>
        </w:rPr>
        <w:t>06</w:t>
      </w:r>
      <w:r w:rsidR="00151D6D" w:rsidRPr="002E320D">
        <w:rPr>
          <w:rFonts w:ascii="Times New Roman" w:hAnsi="Times New Roman" w:cs="Times New Roman"/>
          <w:sz w:val="21"/>
          <w:szCs w:val="21"/>
        </w:rPr>
        <w:t xml:space="preserve"> (</w:t>
      </w:r>
      <w:r w:rsidR="002E320D" w:rsidRPr="002E320D">
        <w:rPr>
          <w:rFonts w:ascii="Times New Roman" w:hAnsi="Times New Roman" w:cs="Times New Roman"/>
          <w:sz w:val="21"/>
          <w:szCs w:val="21"/>
        </w:rPr>
        <w:t>seis</w:t>
      </w:r>
      <w:r w:rsidR="00151D6D" w:rsidRPr="002E320D">
        <w:rPr>
          <w:rFonts w:ascii="Times New Roman" w:hAnsi="Times New Roman" w:cs="Times New Roman"/>
          <w:sz w:val="21"/>
          <w:szCs w:val="21"/>
        </w:rPr>
        <w:t xml:space="preserve">) </w:t>
      </w:r>
      <w:r w:rsidR="002E320D" w:rsidRPr="002E320D">
        <w:rPr>
          <w:rFonts w:ascii="Times New Roman" w:hAnsi="Times New Roman" w:cs="Times New Roman"/>
          <w:sz w:val="21"/>
          <w:szCs w:val="21"/>
        </w:rPr>
        <w:t>meses</w:t>
      </w:r>
      <w:r w:rsidR="0041336B" w:rsidRPr="002E320D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2E320D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2E320D">
        <w:rPr>
          <w:rFonts w:ascii="Times New Roman" w:hAnsi="Times New Roman" w:cs="Times New Roman"/>
          <w:sz w:val="21"/>
          <w:szCs w:val="21"/>
        </w:rPr>
        <w:t xml:space="preserve">, </w:t>
      </w:r>
      <w:r w:rsidR="00151D6D" w:rsidRPr="002E320D">
        <w:rPr>
          <w:rFonts w:ascii="Times New Roman" w:hAnsi="Times New Roman" w:cs="Times New Roman"/>
          <w:sz w:val="21"/>
          <w:szCs w:val="21"/>
        </w:rPr>
        <w:t>podendo ser prorrogado conforme os artigos 105, 106 e 107 da lei 14.133/21</w:t>
      </w:r>
      <w:r w:rsidR="0041336B" w:rsidRPr="002E320D">
        <w:rPr>
          <w:rFonts w:ascii="Times New Roman" w:hAnsi="Times New Roman" w:cs="Times New Roman"/>
          <w:sz w:val="21"/>
          <w:szCs w:val="21"/>
        </w:rPr>
        <w:t>.</w:t>
      </w:r>
    </w:p>
    <w:p w14:paraId="5074E525" w14:textId="77777777" w:rsidR="00970DF4" w:rsidRPr="002E320D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2E320D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18CCD2B5" w:rsidR="00970DF4" w:rsidRPr="002E320D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2E320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2E320D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2E320D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DA39F7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plano de trabalho</w:t>
      </w:r>
      <w:r w:rsidR="002C78E9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1</w:t>
      </w:r>
      <w:r w:rsidR="005103A1">
        <w:rPr>
          <w:rStyle w:val="fontstyle01"/>
          <w:rFonts w:ascii="Times New Roman" w:hAnsi="Times New Roman" w:cs="Times New Roman"/>
          <w:b w:val="0"/>
          <w:sz w:val="21"/>
          <w:szCs w:val="21"/>
        </w:rPr>
        <w:t>1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5103A1">
        <w:rPr>
          <w:rStyle w:val="fontstyle01"/>
          <w:rFonts w:ascii="Times New Roman" w:hAnsi="Times New Roman" w:cs="Times New Roman"/>
          <w:b w:val="0"/>
          <w:sz w:val="21"/>
          <w:szCs w:val="21"/>
        </w:rPr>
        <w:t>91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0,00</w:t>
      </w:r>
      <w:r w:rsidR="002C78E9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5103A1">
        <w:rPr>
          <w:rStyle w:val="fontstyle01"/>
          <w:rFonts w:ascii="Times New Roman" w:hAnsi="Times New Roman" w:cs="Times New Roman"/>
          <w:b w:val="0"/>
          <w:sz w:val="21"/>
          <w:szCs w:val="21"/>
        </w:rPr>
        <w:t>Onze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mil </w:t>
      </w:r>
      <w:r w:rsidR="005103A1">
        <w:rPr>
          <w:rStyle w:val="fontstyle01"/>
          <w:rFonts w:ascii="Times New Roman" w:hAnsi="Times New Roman" w:cs="Times New Roman"/>
          <w:b w:val="0"/>
          <w:sz w:val="21"/>
          <w:szCs w:val="21"/>
        </w:rPr>
        <w:t>novecentos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 </w:t>
      </w:r>
      <w:r w:rsidR="005103A1">
        <w:rPr>
          <w:rStyle w:val="fontstyle01"/>
          <w:rFonts w:ascii="Times New Roman" w:hAnsi="Times New Roman" w:cs="Times New Roman"/>
          <w:b w:val="0"/>
          <w:sz w:val="21"/>
          <w:szCs w:val="21"/>
        </w:rPr>
        <w:t>dez</w:t>
      </w:r>
      <w:bookmarkStart w:id="1" w:name="_GoBack"/>
      <w:bookmarkEnd w:id="1"/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reais</w:t>
      </w:r>
      <w:r w:rsidR="00745856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963E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anuais</w:t>
      </w:r>
      <w:r w:rsidR="002C78E9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2E320D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2E320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2E320D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2E320D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2E320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2E320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36782ECB" w:rsidR="00970DF4" w:rsidRPr="002E320D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2E320D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2E320D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2E320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2E320D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2E320D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sz w:val="21"/>
          <w:szCs w:val="21"/>
        </w:rPr>
        <w:t xml:space="preserve">regula a matéria. </w:t>
      </w:r>
      <w:r w:rsidR="005103A1">
        <w:rPr>
          <w:rFonts w:ascii="Times New Roman" w:hAnsi="Times New Roman" w:cs="Times New Roman"/>
          <w:sz w:val="21"/>
          <w:szCs w:val="21"/>
        </w:rPr>
        <w:tab/>
      </w:r>
    </w:p>
    <w:p w14:paraId="23A72746" w14:textId="77777777" w:rsidR="00996698" w:rsidRPr="002E320D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2E320D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2E320D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2E320D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2E320D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2E320D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2E320D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2E320D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2E320D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2E320D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2E320D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2E320D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C48ED74" w14:textId="77777777" w:rsidR="002E320D" w:rsidRPr="002E320D" w:rsidRDefault="002E320D" w:rsidP="002E320D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2046 – Apoio Administrativo à SMECD</w:t>
      </w:r>
    </w:p>
    <w:p w14:paraId="676240A6" w14:textId="77777777" w:rsidR="00963E3D" w:rsidRPr="002E320D" w:rsidRDefault="00963E3D" w:rsidP="00963E3D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3390 39 – Outros Serviços de Terceiro – Pessoa Jurídica</w:t>
      </w:r>
    </w:p>
    <w:p w14:paraId="2294F337" w14:textId="77777777" w:rsidR="00AA7BA9" w:rsidRPr="002E320D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2E320D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2E320D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2E320D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A782915" w:rsidR="008A5154" w:rsidRPr="002E320D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E320D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2E320D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2E320D">
        <w:rPr>
          <w:rFonts w:ascii="Times New Roman" w:hAnsi="Times New Roman" w:cs="Times New Roman"/>
          <w:sz w:val="21"/>
          <w:szCs w:val="21"/>
        </w:rPr>
        <w:t xml:space="preserve"> </w:t>
      </w:r>
      <w:r w:rsidR="00963E3D" w:rsidRPr="002E320D">
        <w:rPr>
          <w:rFonts w:ascii="Times New Roman" w:hAnsi="Times New Roman" w:cs="Times New Roman"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753C07B" w14:textId="77777777" w:rsidR="00996698" w:rsidRPr="002E320D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2E320D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2E320D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2E320D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2E320D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4D8CDB32" w:rsidR="004573AB" w:rsidRPr="002E320D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2E320D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2E320D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2E320D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2E320D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2E320D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2E320D">
        <w:rPr>
          <w:rFonts w:ascii="Times New Roman" w:hAnsi="Times New Roman" w:cs="Times New Roman"/>
          <w:sz w:val="21"/>
          <w:szCs w:val="21"/>
        </w:rPr>
        <w:t>da pel</w:t>
      </w:r>
      <w:r w:rsidR="005008DB" w:rsidRPr="002E320D">
        <w:rPr>
          <w:rFonts w:ascii="Times New Roman" w:hAnsi="Times New Roman" w:cs="Times New Roman"/>
          <w:sz w:val="21"/>
          <w:szCs w:val="21"/>
        </w:rPr>
        <w:t>a</w:t>
      </w:r>
      <w:r w:rsidR="00A53376" w:rsidRPr="002E320D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2E320D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051834">
        <w:rPr>
          <w:rFonts w:ascii="Times New Roman" w:hAnsi="Times New Roman" w:cs="Times New Roman"/>
          <w:sz w:val="21"/>
          <w:szCs w:val="21"/>
        </w:rPr>
        <w:t>Educação, Cultura e Desporto</w:t>
      </w:r>
      <w:r w:rsidR="002B58FC" w:rsidRPr="002E320D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2E320D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1A62BCCD" w:rsidR="002B58FC" w:rsidRPr="002E320D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6D6E65" w:rsidRPr="002E320D">
        <w:rPr>
          <w:rFonts w:ascii="Times New Roman" w:hAnsi="Times New Roman" w:cs="Times New Roman"/>
          <w:sz w:val="21"/>
          <w:szCs w:val="21"/>
        </w:rPr>
        <w:t>Viviane da Rosa Menin</w:t>
      </w:r>
      <w:r w:rsidR="00AB73FD" w:rsidRPr="002E320D">
        <w:rPr>
          <w:rFonts w:ascii="Times New Roman" w:hAnsi="Times New Roman" w:cs="Times New Roman"/>
          <w:sz w:val="21"/>
          <w:szCs w:val="21"/>
        </w:rPr>
        <w:t xml:space="preserve"> e Fiscal </w:t>
      </w:r>
      <w:r w:rsidR="002E320D">
        <w:rPr>
          <w:rFonts w:ascii="Times New Roman" w:hAnsi="Times New Roman" w:cs="Times New Roman"/>
          <w:sz w:val="21"/>
          <w:szCs w:val="21"/>
        </w:rPr>
        <w:t>Gilberto José Foleto conforme portaria 965 de 01 de abril e 992 de 03 de abril de 2025.</w:t>
      </w:r>
    </w:p>
    <w:p w14:paraId="4FFDD89A" w14:textId="77777777" w:rsidR="002C035A" w:rsidRPr="002E320D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2E320D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2E320D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2E320D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2E320D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2E320D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2E320D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2E320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2E320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2E320D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2E320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2E320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2E320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2E320D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2E320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2E320D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2E320D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2E320D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2E320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2E320D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2E320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2E320D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2E320D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2E320D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2E320D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2E320D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2E320D">
        <w:rPr>
          <w:rFonts w:ascii="Times New Roman" w:hAnsi="Times New Roman" w:cs="Times New Roman"/>
          <w:sz w:val="21"/>
          <w:szCs w:val="21"/>
        </w:rPr>
        <w:t xml:space="preserve">declaração de inidoneidade cumulada com a suspensão do direito de licitar e contratar com a Administração pelo prazo </w:t>
      </w:r>
      <w:r w:rsidR="00942CD4" w:rsidRPr="002E320D">
        <w:rPr>
          <w:rFonts w:ascii="Times New Roman" w:hAnsi="Times New Roman" w:cs="Times New Roman"/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03CAB77" w14:textId="77777777" w:rsidR="006C6CCB" w:rsidRPr="002E320D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2E320D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2E320D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2E320D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2E320D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2E320D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2E320D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2E320D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2E320D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2E320D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2E320D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2E320D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2E320D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2E320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2E320D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2E320D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2E320D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2E320D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E por estarem assim</w:t>
      </w:r>
      <w:r w:rsidRPr="002E320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justas</w:t>
      </w:r>
      <w:r w:rsidRPr="002E320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e</w:t>
      </w:r>
      <w:r w:rsidRPr="002E320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contratadas, as partes</w:t>
      </w:r>
      <w:r w:rsidRPr="002E320D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assinam o</w:t>
      </w:r>
      <w:r w:rsidRPr="002E320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presente</w:t>
      </w:r>
      <w:r w:rsidRPr="002E320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E320D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2E320D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2E1BDC8B" w:rsidR="006C6CCB" w:rsidRPr="002E320D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2E320D">
        <w:rPr>
          <w:rFonts w:ascii="Times New Roman" w:hAnsi="Times New Roman" w:cs="Times New Roman"/>
          <w:sz w:val="21"/>
          <w:szCs w:val="21"/>
        </w:rPr>
        <w:t>Xavier</w:t>
      </w:r>
      <w:r w:rsidRPr="002E320D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2E320D">
        <w:rPr>
          <w:rFonts w:ascii="Times New Roman" w:hAnsi="Times New Roman" w:cs="Times New Roman"/>
          <w:sz w:val="21"/>
          <w:szCs w:val="21"/>
        </w:rPr>
        <w:t xml:space="preserve">, em </w:t>
      </w:r>
      <w:r w:rsidR="002E320D">
        <w:rPr>
          <w:rFonts w:ascii="Times New Roman" w:hAnsi="Times New Roman" w:cs="Times New Roman"/>
          <w:sz w:val="21"/>
          <w:szCs w:val="21"/>
        </w:rPr>
        <w:t>23 de junho de 2025</w:t>
      </w:r>
      <w:r w:rsidR="0027131E" w:rsidRPr="002E320D">
        <w:rPr>
          <w:rFonts w:ascii="Times New Roman" w:hAnsi="Times New Roman" w:cs="Times New Roman"/>
          <w:sz w:val="21"/>
          <w:szCs w:val="21"/>
        </w:rPr>
        <w:t>.</w:t>
      </w:r>
    </w:p>
    <w:p w14:paraId="48E49964" w14:textId="04DD627B" w:rsidR="0027131E" w:rsidRPr="002E320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2E320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2E320D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2E320D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2E320D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D2CA6B" w14:textId="196C37D1" w:rsidR="004E1743" w:rsidRPr="002E320D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2E320D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2E320D">
        <w:rPr>
          <w:rFonts w:ascii="Times New Roman" w:hAnsi="Times New Roman" w:cs="Times New Roman"/>
          <w:sz w:val="21"/>
          <w:szCs w:val="21"/>
        </w:rPr>
        <w:t xml:space="preserve">         </w:t>
      </w:r>
      <w:r w:rsidR="00733794" w:rsidRPr="002E320D">
        <w:rPr>
          <w:rFonts w:ascii="Times New Roman" w:hAnsi="Times New Roman" w:cs="Times New Roman"/>
          <w:sz w:val="21"/>
          <w:szCs w:val="21"/>
        </w:rPr>
        <w:t xml:space="preserve">  </w:t>
      </w:r>
      <w:r w:rsidR="00963E3D" w:rsidRPr="002E320D">
        <w:rPr>
          <w:rFonts w:ascii="Times New Roman" w:hAnsi="Times New Roman" w:cs="Times New Roman"/>
          <w:b/>
          <w:bCs/>
          <w:sz w:val="21"/>
          <w:szCs w:val="21"/>
        </w:rPr>
        <w:t>REFERENCIA CAPACITAÇÕES E TREINAMENTOS LTDA</w:t>
      </w:r>
    </w:p>
    <w:p w14:paraId="1638FABD" w14:textId="52FF91E6" w:rsidR="00D37545" w:rsidRPr="002E320D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2E320D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2E320D">
        <w:rPr>
          <w:rFonts w:ascii="Times New Roman" w:hAnsi="Times New Roman" w:cs="Times New Roman"/>
          <w:sz w:val="21"/>
          <w:szCs w:val="21"/>
        </w:rPr>
        <w:tab/>
      </w:r>
      <w:r w:rsidR="00D37545" w:rsidRPr="002E320D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2E320D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2E320D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2E320D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2E320D">
        <w:rPr>
          <w:rFonts w:ascii="Times New Roman" w:hAnsi="Times New Roman" w:cs="Times New Roman"/>
          <w:sz w:val="21"/>
          <w:szCs w:val="21"/>
        </w:rPr>
        <w:tab/>
      </w:r>
      <w:r w:rsidRPr="002E320D">
        <w:rPr>
          <w:rFonts w:ascii="Times New Roman" w:hAnsi="Times New Roman" w:cs="Times New Roman"/>
          <w:sz w:val="21"/>
          <w:szCs w:val="21"/>
        </w:rPr>
        <w:tab/>
      </w:r>
      <w:r w:rsidRPr="002E320D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2E320D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1774B"/>
    <w:rsid w:val="000414BF"/>
    <w:rsid w:val="00051834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1D6D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C6F"/>
    <w:rsid w:val="002210E3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2E320D"/>
    <w:rsid w:val="003027EB"/>
    <w:rsid w:val="00306C69"/>
    <w:rsid w:val="0032118A"/>
    <w:rsid w:val="003229A7"/>
    <w:rsid w:val="00323136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A29F5"/>
    <w:rsid w:val="004B4B53"/>
    <w:rsid w:val="004C6AEA"/>
    <w:rsid w:val="004E1743"/>
    <w:rsid w:val="004F2D72"/>
    <w:rsid w:val="004F4F0F"/>
    <w:rsid w:val="004F519F"/>
    <w:rsid w:val="005008DB"/>
    <w:rsid w:val="00502EDE"/>
    <w:rsid w:val="005103A1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A9B"/>
    <w:rsid w:val="00686E0F"/>
    <w:rsid w:val="00690148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5395"/>
    <w:rsid w:val="00937F65"/>
    <w:rsid w:val="00942CD4"/>
    <w:rsid w:val="00942D3D"/>
    <w:rsid w:val="00952D31"/>
    <w:rsid w:val="00957CF5"/>
    <w:rsid w:val="00963E3D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A39F7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52719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A6FA-A8C0-42DC-B166-CBF6861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5</cp:revision>
  <cp:lastPrinted>2024-07-26T10:59:00Z</cp:lastPrinted>
  <dcterms:created xsi:type="dcterms:W3CDTF">2025-06-23T12:23:00Z</dcterms:created>
  <dcterms:modified xsi:type="dcterms:W3CDTF">2025-06-23T13:11:00Z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