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7F7C430" w:rsidR="003674EF" w:rsidRPr="004A0F0F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4A0F0F">
        <w:rPr>
          <w:sz w:val="21"/>
          <w:szCs w:val="21"/>
        </w:rPr>
        <w:t xml:space="preserve">CONTRATO </w:t>
      </w:r>
      <w:r w:rsidR="008C4BB8" w:rsidRPr="004A0F0F">
        <w:rPr>
          <w:sz w:val="21"/>
          <w:szCs w:val="21"/>
        </w:rPr>
        <w:t>2</w:t>
      </w:r>
      <w:r w:rsidR="00494BE5" w:rsidRPr="004A0F0F">
        <w:rPr>
          <w:sz w:val="21"/>
          <w:szCs w:val="21"/>
        </w:rPr>
        <w:t>7</w:t>
      </w:r>
      <w:r w:rsidR="00EF6182">
        <w:rPr>
          <w:sz w:val="21"/>
          <w:szCs w:val="21"/>
        </w:rPr>
        <w:t>6</w:t>
      </w:r>
      <w:bookmarkStart w:id="0" w:name="_GoBack"/>
      <w:bookmarkEnd w:id="0"/>
      <w:r w:rsidR="007E74B7" w:rsidRPr="004A0F0F">
        <w:rPr>
          <w:sz w:val="21"/>
          <w:szCs w:val="21"/>
        </w:rPr>
        <w:t>-2025</w:t>
      </w:r>
      <w:r w:rsidRPr="004A0F0F">
        <w:rPr>
          <w:sz w:val="21"/>
          <w:szCs w:val="21"/>
        </w:rPr>
        <w:t xml:space="preserve"> PARA</w:t>
      </w:r>
      <w:r w:rsidR="00A84CD7" w:rsidRPr="004A0F0F">
        <w:rPr>
          <w:sz w:val="21"/>
          <w:szCs w:val="21"/>
        </w:rPr>
        <w:t xml:space="preserve"> </w:t>
      </w:r>
      <w:r w:rsidR="008C4BB8" w:rsidRPr="004A0F0F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66EE05F" w:rsidR="003D5B43" w:rsidRPr="004A0F0F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4A0F0F">
        <w:rPr>
          <w:sz w:val="21"/>
          <w:szCs w:val="21"/>
        </w:rPr>
        <w:t xml:space="preserve">O </w:t>
      </w:r>
      <w:r w:rsidRPr="004A0F0F">
        <w:rPr>
          <w:b/>
          <w:bCs/>
          <w:sz w:val="21"/>
          <w:szCs w:val="21"/>
        </w:rPr>
        <w:t xml:space="preserve">MUNICÍPIO DE PORTO XAVIER - RS, </w:t>
      </w:r>
      <w:r w:rsidRPr="004A0F0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4A0F0F">
        <w:rPr>
          <w:sz w:val="21"/>
          <w:szCs w:val="21"/>
        </w:rPr>
        <w:t>Prefeito Municipal em Exercício Sr</w:t>
      </w:r>
      <w:r w:rsidR="00DE595E" w:rsidRPr="004A0F0F">
        <w:rPr>
          <w:b/>
          <w:bCs/>
          <w:sz w:val="21"/>
          <w:szCs w:val="21"/>
        </w:rPr>
        <w:t xml:space="preserve">. </w:t>
      </w:r>
      <w:r w:rsidR="008C4BB8" w:rsidRPr="004A0F0F">
        <w:rPr>
          <w:b/>
          <w:bCs/>
          <w:sz w:val="21"/>
          <w:szCs w:val="21"/>
        </w:rPr>
        <w:t>Gilberto Domingos Menin</w:t>
      </w:r>
      <w:r w:rsidR="008C4BB8" w:rsidRPr="004A0F0F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4A0F0F">
        <w:rPr>
          <w:sz w:val="21"/>
          <w:szCs w:val="21"/>
        </w:rPr>
        <w:t xml:space="preserve">, doravante denominado CONTRATANTE e, de outro lado, a empresa </w:t>
      </w:r>
      <w:r w:rsidR="008C4BB8" w:rsidRPr="004A0F0F">
        <w:rPr>
          <w:rFonts w:eastAsiaTheme="minorHAnsi"/>
          <w:b/>
          <w:bCs/>
          <w:sz w:val="21"/>
          <w:szCs w:val="21"/>
        </w:rPr>
        <w:t>MAGBA E-COMMERCE LTDA</w:t>
      </w:r>
      <w:r w:rsidR="008C4BB8" w:rsidRPr="004A0F0F">
        <w:rPr>
          <w:b/>
          <w:sz w:val="21"/>
          <w:szCs w:val="21"/>
        </w:rPr>
        <w:t>,</w:t>
      </w:r>
      <w:r w:rsidR="008C4BB8" w:rsidRPr="004A0F0F">
        <w:rPr>
          <w:sz w:val="21"/>
          <w:szCs w:val="21"/>
        </w:rPr>
        <w:t xml:space="preserve"> inscrita no CNPJ n° 55.695.599/0001-17, com sede na </w:t>
      </w:r>
      <w:r w:rsidR="008C4BB8" w:rsidRPr="004A0F0F">
        <w:rPr>
          <w:rFonts w:eastAsiaTheme="minorHAnsi"/>
          <w:sz w:val="21"/>
          <w:szCs w:val="21"/>
        </w:rPr>
        <w:t xml:space="preserve">Rua Frei Estanislau </w:t>
      </w:r>
      <w:proofErr w:type="spellStart"/>
      <w:r w:rsidR="008C4BB8" w:rsidRPr="004A0F0F">
        <w:rPr>
          <w:rFonts w:eastAsiaTheme="minorHAnsi"/>
          <w:sz w:val="21"/>
          <w:szCs w:val="21"/>
        </w:rPr>
        <w:t>Schaette</w:t>
      </w:r>
      <w:proofErr w:type="spellEnd"/>
      <w:r w:rsidR="008C4BB8" w:rsidRPr="004A0F0F">
        <w:rPr>
          <w:rFonts w:eastAsiaTheme="minorHAnsi"/>
          <w:sz w:val="21"/>
          <w:szCs w:val="21"/>
        </w:rPr>
        <w:t>, 639, Sala 05C, Água Verde, na cidade de Blumenau/SC</w:t>
      </w:r>
      <w:r w:rsidR="008C4BB8" w:rsidRPr="004A0F0F">
        <w:rPr>
          <w:sz w:val="21"/>
          <w:szCs w:val="21"/>
        </w:rPr>
        <w:t xml:space="preserve">, neste ato representada pela Sra. </w:t>
      </w:r>
      <w:r w:rsidR="008C4BB8" w:rsidRPr="004A0F0F">
        <w:rPr>
          <w:rFonts w:eastAsiaTheme="minorHAnsi"/>
          <w:sz w:val="21"/>
          <w:szCs w:val="21"/>
        </w:rPr>
        <w:t xml:space="preserve">Dalila Rita </w:t>
      </w:r>
      <w:proofErr w:type="spellStart"/>
      <w:r w:rsidR="008C4BB8" w:rsidRPr="004A0F0F">
        <w:rPr>
          <w:rFonts w:eastAsiaTheme="minorHAnsi"/>
          <w:sz w:val="21"/>
          <w:szCs w:val="21"/>
        </w:rPr>
        <w:t>Graef</w:t>
      </w:r>
      <w:proofErr w:type="spellEnd"/>
      <w:r w:rsidR="008C4BB8" w:rsidRPr="004A0F0F">
        <w:rPr>
          <w:rFonts w:eastAsiaTheme="minorHAnsi"/>
          <w:sz w:val="21"/>
          <w:szCs w:val="21"/>
        </w:rPr>
        <w:t>, brasileira, solteira, Empresária, nascida em 18/02/1980, portadora da Carteira de Identidade 3159161 SSP/SC e do CPF 021.393.339-00, residente e domiciliada na Estrada Rio Bonito, s/n, Rio Bonito, Rio dos Cedros/SC</w:t>
      </w:r>
      <w:r w:rsidRPr="004A0F0F">
        <w:rPr>
          <w:sz w:val="21"/>
          <w:szCs w:val="21"/>
        </w:rPr>
        <w:t>, doravante denominada CONTRATADA, em justo e contratado, decorrente do Pregão Eletrônico nº 0</w:t>
      </w:r>
      <w:r w:rsidR="008C4BB8" w:rsidRPr="004A0F0F">
        <w:rPr>
          <w:sz w:val="21"/>
          <w:szCs w:val="21"/>
        </w:rPr>
        <w:t>06</w:t>
      </w:r>
      <w:r w:rsidRPr="004A0F0F">
        <w:rPr>
          <w:sz w:val="21"/>
          <w:szCs w:val="21"/>
        </w:rPr>
        <w:t>/2024, a consecução do objeto descrito na cláusula primeira, regendo-se pela Lei Federal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nº 14.133/21 e</w:t>
      </w:r>
      <w:r w:rsidRPr="004A0F0F">
        <w:rPr>
          <w:spacing w:val="-6"/>
          <w:sz w:val="21"/>
          <w:szCs w:val="21"/>
        </w:rPr>
        <w:t xml:space="preserve"> </w:t>
      </w:r>
      <w:r w:rsidRPr="004A0F0F">
        <w:rPr>
          <w:sz w:val="21"/>
          <w:szCs w:val="21"/>
        </w:rPr>
        <w:t>alterações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790A1087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8C4BB8" w:rsidRPr="004A0F0F">
        <w:rPr>
          <w:b/>
          <w:sz w:val="21"/>
          <w:szCs w:val="21"/>
        </w:rPr>
        <w:t>AQUISIÇÃO DE PNEUS PARA MANUTENÇÃO DOS VEÍCULOS DAS SECRETARIAS MUNICIPAIS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4A0F0F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48"/>
        <w:gridCol w:w="1074"/>
        <w:gridCol w:w="2272"/>
        <w:gridCol w:w="1927"/>
        <w:gridCol w:w="1716"/>
      </w:tblGrid>
      <w:tr w:rsidR="008C4BB8" w:rsidRPr="004A0F0F" w14:paraId="21137EC2" w14:textId="4D1D5870" w:rsidTr="008C4BB8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16AFE3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ITEM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666BEA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469851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QDT MÁXIMA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4E50FC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DESCRIÇÃO ADICIONAL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85D399" w14:textId="77777777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>VALOR UNIT.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D69C79" w14:textId="54D5BE81" w:rsidR="008C4BB8" w:rsidRPr="004A0F0F" w:rsidRDefault="008C4BB8" w:rsidP="00625261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b/>
                <w:bCs/>
                <w:color w:val="000000"/>
                <w:sz w:val="21"/>
                <w:szCs w:val="21"/>
                <w:lang w:eastAsia="pt-BR"/>
              </w:rPr>
              <w:t xml:space="preserve">TOTAL </w:t>
            </w:r>
          </w:p>
        </w:tc>
      </w:tr>
      <w:tr w:rsidR="004A0F0F" w:rsidRPr="004A0F0F" w14:paraId="6F7C6AA5" w14:textId="393DBB5A" w:rsidTr="002E1ED1">
        <w:trPr>
          <w:trHeight w:val="297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4E0E1" w14:textId="2524A362" w:rsidR="004A0F0F" w:rsidRPr="004A0F0F" w:rsidRDefault="004A0F0F" w:rsidP="004A0F0F">
            <w:pPr>
              <w:jc w:val="both"/>
              <w:rPr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sz w:val="21"/>
                <w:szCs w:val="21"/>
              </w:rPr>
              <w:t>05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1072" w14:textId="5A5965B5" w:rsidR="004A0F0F" w:rsidRPr="004A0F0F" w:rsidRDefault="004A0F0F" w:rsidP="004A0F0F">
            <w:pPr>
              <w:jc w:val="both"/>
              <w:rPr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sz w:val="21"/>
                <w:szCs w:val="21"/>
              </w:rPr>
              <w:t>PNEU 195/55 R15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7D73B" w14:textId="4055A28F" w:rsidR="004A0F0F" w:rsidRPr="004A0F0F" w:rsidRDefault="004A0F0F" w:rsidP="004A0F0F">
            <w:pPr>
              <w:jc w:val="both"/>
              <w:rPr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sz w:val="21"/>
                <w:szCs w:val="21"/>
              </w:rPr>
              <w:t>04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B58C8F9" w14:textId="7C5C5A5F" w:rsidR="004A0F0F" w:rsidRPr="004A0F0F" w:rsidRDefault="004A0F0F" w:rsidP="004A0F0F">
            <w:pPr>
              <w:jc w:val="both"/>
              <w:rPr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sz w:val="21"/>
                <w:szCs w:val="21"/>
              </w:rPr>
              <w:t>Radial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22F0CA" w14:textId="792BB147" w:rsidR="004A0F0F" w:rsidRPr="004A0F0F" w:rsidRDefault="004A0F0F" w:rsidP="004A0F0F">
            <w:pPr>
              <w:jc w:val="right"/>
              <w:rPr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sz w:val="21"/>
                <w:szCs w:val="21"/>
              </w:rPr>
              <w:t>R$ 283,00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494D08" w14:textId="00E3FBB6" w:rsidR="004A0F0F" w:rsidRPr="004A0F0F" w:rsidRDefault="004A0F0F" w:rsidP="004A0F0F">
            <w:pPr>
              <w:jc w:val="right"/>
              <w:rPr>
                <w:color w:val="000000"/>
                <w:sz w:val="21"/>
                <w:szCs w:val="21"/>
                <w:lang w:eastAsia="pt-BR"/>
              </w:rPr>
            </w:pPr>
            <w:r w:rsidRPr="004A0F0F">
              <w:rPr>
                <w:color w:val="000000"/>
                <w:sz w:val="21"/>
                <w:szCs w:val="21"/>
                <w:lang w:eastAsia="pt-BR"/>
              </w:rPr>
              <w:t xml:space="preserve">R$ 1.132,00 </w:t>
            </w:r>
          </w:p>
        </w:tc>
      </w:tr>
    </w:tbl>
    <w:p w14:paraId="473D89B6" w14:textId="77777777" w:rsidR="000147BA" w:rsidRPr="004A0F0F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4A0F0F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lastRenderedPageBreak/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65B46ED3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4A0F0F" w:rsidRPr="004A0F0F">
        <w:rPr>
          <w:rStyle w:val="fontstyle01"/>
          <w:rFonts w:ascii="Times New Roman" w:hAnsi="Times New Roman"/>
          <w:b w:val="0"/>
          <w:sz w:val="21"/>
          <w:szCs w:val="21"/>
        </w:rPr>
        <w:t>1.132,00 (Hum Mil Cento e Trinta e Dois Reais)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58DB2C35" w:rsidR="0073351B" w:rsidRPr="004A0F0F" w:rsidRDefault="004A0F0F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4A0F0F">
        <w:rPr>
          <w:sz w:val="21"/>
          <w:szCs w:val="21"/>
        </w:rPr>
        <w:t>2046- Apoio Administrativo da SMECD</w:t>
      </w:r>
    </w:p>
    <w:p w14:paraId="6D650A24" w14:textId="77777777" w:rsidR="0073351B" w:rsidRPr="004A0F0F" w:rsidRDefault="0073351B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4A0F0F">
        <w:rPr>
          <w:sz w:val="21"/>
          <w:szCs w:val="21"/>
        </w:rPr>
        <w:t>3390 30- Material de Consumo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4165036C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 xml:space="preserve">A execução deste contrato será acompanhada e fiscalizada pela Secretaria Municipal de </w:t>
      </w:r>
      <w:r w:rsidR="002E0F9F" w:rsidRPr="004A0F0F">
        <w:rPr>
          <w:sz w:val="21"/>
          <w:szCs w:val="21"/>
        </w:rPr>
        <w:t>Agricultura, Abastecimento e Meio Ambiente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15CA4B1A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9.2.  Gestor </w:t>
      </w:r>
      <w:r w:rsidR="004A0F0F" w:rsidRPr="004A0F0F">
        <w:rPr>
          <w:sz w:val="21"/>
          <w:szCs w:val="21"/>
        </w:rPr>
        <w:t>Viviane da Rosa Menin</w:t>
      </w:r>
      <w:r w:rsidR="00EA4852" w:rsidRPr="004A0F0F">
        <w:rPr>
          <w:sz w:val="21"/>
          <w:szCs w:val="21"/>
        </w:rPr>
        <w:t xml:space="preserve"> e Fiscal </w:t>
      </w:r>
      <w:r w:rsidR="004A0F0F" w:rsidRPr="004A0F0F">
        <w:rPr>
          <w:sz w:val="21"/>
          <w:szCs w:val="21"/>
        </w:rPr>
        <w:t>Gilberto José Foleto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1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00FAF122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10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4A0F0F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549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                 </w:t>
      </w:r>
      <w:r w:rsidR="00EA4852" w:rsidRPr="004A0F0F">
        <w:rPr>
          <w:rFonts w:eastAsiaTheme="minorHAnsi"/>
          <w:b/>
          <w:bCs/>
          <w:sz w:val="21"/>
          <w:szCs w:val="21"/>
          <w:lang w:val="pt-BR"/>
        </w:rPr>
        <w:t>MAGBA E-COMMERCE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F6669-F2F4-44C7-ADD6-8CB3D113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1181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2024-03-11T14:18:00Z</cp:lastPrinted>
  <dcterms:created xsi:type="dcterms:W3CDTF">2025-07-11T18:20:00Z</dcterms:created>
  <dcterms:modified xsi:type="dcterms:W3CDTF">2025-07-11T18:25:00Z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