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49116" w14:textId="321E10E3" w:rsidR="00841AF8" w:rsidRPr="007B4DBB" w:rsidRDefault="00942CD4" w:rsidP="0063436C">
      <w:pPr>
        <w:pStyle w:val="Ttulo1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CONTRATO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7C5E22">
        <w:rPr>
          <w:rFonts w:ascii="Times New Roman" w:hAnsi="Times New Roman" w:cs="Times New Roman"/>
          <w:sz w:val="21"/>
          <w:szCs w:val="21"/>
        </w:rPr>
        <w:t>427</w:t>
      </w:r>
      <w:r w:rsidR="005D5AA4">
        <w:rPr>
          <w:rFonts w:ascii="Times New Roman" w:hAnsi="Times New Roman" w:cs="Times New Roman"/>
          <w:sz w:val="21"/>
          <w:szCs w:val="21"/>
        </w:rPr>
        <w:t>-202</w:t>
      </w:r>
      <w:r w:rsidR="008E5F45">
        <w:rPr>
          <w:rFonts w:ascii="Times New Roman" w:hAnsi="Times New Roman" w:cs="Times New Roman"/>
          <w:sz w:val="21"/>
          <w:szCs w:val="21"/>
        </w:rPr>
        <w:t>5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3B468C">
        <w:rPr>
          <w:rFonts w:ascii="Times New Roman" w:hAnsi="Times New Roman" w:cs="Times New Roman"/>
          <w:sz w:val="21"/>
          <w:szCs w:val="21"/>
        </w:rPr>
        <w:t>PARA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B47F56">
        <w:rPr>
          <w:rFonts w:ascii="Times New Roman" w:hAnsi="Times New Roman" w:cs="Times New Roman"/>
          <w:sz w:val="21"/>
          <w:szCs w:val="21"/>
        </w:rPr>
        <w:t xml:space="preserve">POSSIVEL </w:t>
      </w:r>
      <w:r w:rsidR="00D71796" w:rsidRPr="00D71796">
        <w:rPr>
          <w:rFonts w:ascii="Times New Roman" w:hAnsi="Times New Roman" w:cs="Times New Roman"/>
          <w:sz w:val="21"/>
          <w:szCs w:val="21"/>
        </w:rPr>
        <w:t xml:space="preserve">AQUISIÇÃO DE MATERIAIS PARA </w:t>
      </w:r>
      <w:r w:rsidR="00B47F56">
        <w:rPr>
          <w:rFonts w:ascii="Times New Roman" w:hAnsi="Times New Roman" w:cs="Times New Roman"/>
          <w:sz w:val="21"/>
          <w:szCs w:val="21"/>
        </w:rPr>
        <w:t>OBRAS DE</w:t>
      </w:r>
      <w:r w:rsidR="00D71796" w:rsidRPr="00D71796">
        <w:rPr>
          <w:rFonts w:ascii="Times New Roman" w:hAnsi="Times New Roman" w:cs="Times New Roman"/>
          <w:sz w:val="21"/>
          <w:szCs w:val="21"/>
        </w:rPr>
        <w:t xml:space="preserve"> CALÇAMENTOS, DRENAGEM E OUTRAS </w:t>
      </w:r>
      <w:r w:rsidR="008E5F45">
        <w:rPr>
          <w:rFonts w:ascii="Times New Roman" w:hAnsi="Times New Roman" w:cs="Times New Roman"/>
          <w:sz w:val="21"/>
          <w:szCs w:val="21"/>
        </w:rPr>
        <w:t>R</w:t>
      </w:r>
      <w:r w:rsidR="00B47F56">
        <w:rPr>
          <w:rFonts w:ascii="Times New Roman" w:hAnsi="Times New Roman" w:cs="Times New Roman"/>
          <w:sz w:val="21"/>
          <w:szCs w:val="21"/>
        </w:rPr>
        <w:t>E</w:t>
      </w:r>
      <w:r w:rsidR="00E7773C">
        <w:rPr>
          <w:rFonts w:ascii="Times New Roman" w:hAnsi="Times New Roman" w:cs="Times New Roman"/>
          <w:sz w:val="21"/>
          <w:szCs w:val="21"/>
        </w:rPr>
        <w:t>F</w:t>
      </w:r>
      <w:r w:rsidR="00B47F56">
        <w:rPr>
          <w:rFonts w:ascii="Times New Roman" w:hAnsi="Times New Roman" w:cs="Times New Roman"/>
          <w:sz w:val="21"/>
          <w:szCs w:val="21"/>
        </w:rPr>
        <w:t>ORMAS EM ANDAMENTO NO MUNICIPIO</w:t>
      </w:r>
      <w:r w:rsidR="00D71796">
        <w:rPr>
          <w:rFonts w:ascii="Times New Roman" w:hAnsi="Times New Roman" w:cs="Times New Roman"/>
          <w:sz w:val="21"/>
          <w:szCs w:val="21"/>
        </w:rPr>
        <w:t>– PREGÃO PRESENCIAL 0</w:t>
      </w:r>
      <w:r w:rsidR="00B47F56">
        <w:rPr>
          <w:rFonts w:ascii="Times New Roman" w:hAnsi="Times New Roman" w:cs="Times New Roman"/>
          <w:sz w:val="21"/>
          <w:szCs w:val="21"/>
        </w:rPr>
        <w:t>45</w:t>
      </w:r>
      <w:r w:rsidR="00D71796">
        <w:rPr>
          <w:rFonts w:ascii="Times New Roman" w:hAnsi="Times New Roman" w:cs="Times New Roman"/>
          <w:sz w:val="21"/>
          <w:szCs w:val="21"/>
        </w:rPr>
        <w:t>-202</w:t>
      </w:r>
      <w:r w:rsidR="004B669B">
        <w:rPr>
          <w:rFonts w:ascii="Times New Roman" w:hAnsi="Times New Roman" w:cs="Times New Roman"/>
          <w:sz w:val="21"/>
          <w:szCs w:val="21"/>
        </w:rPr>
        <w:t>4</w:t>
      </w:r>
    </w:p>
    <w:p w14:paraId="726EF033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2501D45B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523C7C67" w14:textId="3D542068" w:rsidR="004820C0" w:rsidRPr="007B4DBB" w:rsidRDefault="0001510F" w:rsidP="003B468C">
      <w:pPr>
        <w:ind w:firstLine="1134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 w:rsidR="003B468C"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 w:rsidR="004C6AEA"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="008E5F45" w:rsidRPr="008E5F45">
        <w:rPr>
          <w:rFonts w:ascii="Times New Roman" w:hAnsi="Times New Roman"/>
          <w:sz w:val="21"/>
          <w:szCs w:val="21"/>
        </w:rPr>
        <w:t xml:space="preserve">Prefeito Municipal </w:t>
      </w:r>
      <w:r w:rsidR="00E7773C" w:rsidRPr="00496797">
        <w:rPr>
          <w:rFonts w:ascii="Times New Roman" w:hAnsi="Times New Roman"/>
          <w:sz w:val="21"/>
          <w:szCs w:val="21"/>
        </w:rPr>
        <w:t xml:space="preserve">Gilberto Domingos Menin, brasileiro, solteiro, portador da Carteira de Identidade n° 3058190707, CPF n° 883.584.290-53, residente e </w:t>
      </w:r>
      <w:r w:rsidR="00E7773C" w:rsidRPr="005C696A">
        <w:rPr>
          <w:rFonts w:ascii="Times New Roman" w:hAnsi="Times New Roman" w:cs="Times New Roman"/>
          <w:sz w:val="21"/>
          <w:szCs w:val="21"/>
        </w:rPr>
        <w:t>domiciliado na Linha Primeira, interior, nesta cidade</w:t>
      </w:r>
      <w:r w:rsidRPr="007B4DBB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032047" w:rsidRPr="00572B16">
        <w:rPr>
          <w:rFonts w:ascii="Times New Roman" w:hAnsi="Times New Roman"/>
          <w:b/>
          <w:sz w:val="21"/>
          <w:szCs w:val="21"/>
        </w:rPr>
        <w:t>LOJAS QUERO QUERO S.A.,</w:t>
      </w:r>
      <w:r w:rsidR="00032047" w:rsidRPr="00572B16">
        <w:rPr>
          <w:rFonts w:ascii="Times New Roman" w:hAnsi="Times New Roman"/>
          <w:sz w:val="21"/>
          <w:szCs w:val="21"/>
        </w:rPr>
        <w:t xml:space="preserve"> CNPJ 96.418.264/0006-43, localizada na Rua Mal. Floriano Peixoto, 810</w:t>
      </w:r>
      <w:r w:rsidR="00032047" w:rsidRPr="00572B16">
        <w:rPr>
          <w:rFonts w:ascii="Times New Roman" w:hAnsi="Times New Roman"/>
          <w:bCs/>
          <w:sz w:val="21"/>
          <w:szCs w:val="21"/>
          <w:shd w:val="clear" w:color="auto" w:fill="FFFFFF"/>
        </w:rPr>
        <w:t>, Bairro Centro, Porto Xavier/RS</w:t>
      </w:r>
      <w:r w:rsidR="00032047" w:rsidRPr="00572B16">
        <w:rPr>
          <w:rFonts w:ascii="Times New Roman" w:hAnsi="Times New Roman"/>
          <w:sz w:val="21"/>
          <w:szCs w:val="21"/>
        </w:rPr>
        <w:t>, neste ato representada pela Sra. Lucinéia Giebelmeier Krewer, brasileira, comerciária, portador da carteira de identidade n° 1095217376 SSP/RS, CPF n° 029.582.560-06, residente e domiciliado Cachoeirnha/RS</w:t>
      </w:r>
      <w:r w:rsidRPr="007B4DBB">
        <w:rPr>
          <w:rFonts w:ascii="Times New Roman" w:hAnsi="Times New Roman" w:cs="Times New Roman"/>
          <w:sz w:val="21"/>
          <w:szCs w:val="21"/>
        </w:rPr>
        <w:t>, doravante denominada CONTRATADA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presencial </w:t>
      </w:r>
      <w:r w:rsidR="00482DE5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nº </w:t>
      </w:r>
      <w:r w:rsidR="00D71796">
        <w:rPr>
          <w:rFonts w:ascii="Times New Roman" w:hAnsi="Times New Roman" w:cs="Times New Roman"/>
          <w:sz w:val="21"/>
          <w:szCs w:val="21"/>
          <w:lang w:val="pt-BR"/>
        </w:rPr>
        <w:t>0</w:t>
      </w:r>
      <w:r w:rsidR="00032047">
        <w:rPr>
          <w:rFonts w:ascii="Times New Roman" w:hAnsi="Times New Roman" w:cs="Times New Roman"/>
          <w:sz w:val="21"/>
          <w:szCs w:val="21"/>
          <w:lang w:val="pt-BR"/>
        </w:rPr>
        <w:t>45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/2024, </w:t>
      </w:r>
      <w:r w:rsidR="004C6AE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="004820C0" w:rsidRPr="007B4DBB">
        <w:rPr>
          <w:rFonts w:ascii="Times New Roman" w:hAnsi="Times New Roman" w:cs="Times New Roman"/>
          <w:sz w:val="21"/>
          <w:szCs w:val="21"/>
        </w:rPr>
        <w:t>Lei Federal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nº 14.133/21 e</w:t>
      </w:r>
      <w:r w:rsidR="004820C0" w:rsidRPr="007B4DB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alterações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posteriores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757D50FC" w14:textId="77777777" w:rsidR="00623521" w:rsidRPr="007B4DBB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6398BE05" w14:textId="77777777" w:rsidR="00D57E30" w:rsidRPr="007B4DBB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</w:t>
      </w:r>
      <w:r w:rsidRPr="007B4DBB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75BEA400" w14:textId="276295CF" w:rsidR="00A53376" w:rsidRPr="007B4DBB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7B4DBB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7B4DBB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7B4DBB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D71796" w:rsidRPr="00D71796">
        <w:rPr>
          <w:rFonts w:ascii="Times New Roman" w:hAnsi="Times New Roman"/>
          <w:sz w:val="21"/>
          <w:szCs w:val="21"/>
        </w:rPr>
        <w:t>Aquisição de Materiais para  Calçamentos, Drenagem e outras Obras da Administração Municipal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, </w:t>
      </w:r>
      <w:r w:rsidR="00EA0FAC">
        <w:rPr>
          <w:rStyle w:val="fontstyle01"/>
          <w:rFonts w:ascii="Times New Roman" w:hAnsi="Times New Roman" w:cs="Times New Roman"/>
          <w:b w:val="0"/>
          <w:sz w:val="21"/>
          <w:szCs w:val="21"/>
        </w:rPr>
        <w:t>para Secretaria</w:t>
      </w:r>
      <w:r w:rsidR="005F2C45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Municipal</w:t>
      </w:r>
      <w:r w:rsidR="00763949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de Obras e Infraestrutura</w:t>
      </w:r>
      <w:r w:rsidR="005F2C45">
        <w:rPr>
          <w:rStyle w:val="fontstyle01"/>
          <w:rFonts w:ascii="Times New Roman" w:hAnsi="Times New Roman" w:cs="Times New Roman"/>
          <w:b w:val="0"/>
          <w:sz w:val="21"/>
          <w:szCs w:val="21"/>
        </w:rPr>
        <w:t>,</w:t>
      </w:r>
      <w:r w:rsidR="00EA0FAC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7C5E22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conforme CI nº 404/2025 para fabrica de tubos,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conforme descrição na tabela abaixo</w:t>
      </w:r>
      <w:r w:rsidR="00D57E30" w:rsidRPr="006B5AFF">
        <w:rPr>
          <w:rStyle w:val="fontstyle01"/>
          <w:rFonts w:ascii="Times New Roman" w:hAnsi="Times New Roman" w:cs="Times New Roman"/>
          <w:b w:val="0"/>
          <w:sz w:val="21"/>
          <w:szCs w:val="21"/>
        </w:rPr>
        <w:t>:</w:t>
      </w:r>
    </w:p>
    <w:p w14:paraId="2DA67A34" w14:textId="77777777" w:rsidR="009F1209" w:rsidRPr="00547BE9" w:rsidRDefault="009F1209" w:rsidP="009F1209">
      <w:pPr>
        <w:pStyle w:val="NormalWeb"/>
        <w:spacing w:before="0" w:beforeAutospacing="0" w:after="0" w:afterAutospacing="0" w:line="276" w:lineRule="auto"/>
        <w:ind w:firstLine="1134"/>
        <w:jc w:val="both"/>
        <w:rPr>
          <w:sz w:val="21"/>
          <w:szCs w:val="21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689"/>
        <w:gridCol w:w="5316"/>
        <w:gridCol w:w="1134"/>
        <w:gridCol w:w="1559"/>
      </w:tblGrid>
      <w:tr w:rsidR="009F1209" w:rsidRPr="00990A34" w14:paraId="13654BCE" w14:textId="77777777" w:rsidTr="002A6AD5">
        <w:tc>
          <w:tcPr>
            <w:tcW w:w="828" w:type="dxa"/>
            <w:shd w:val="clear" w:color="auto" w:fill="auto"/>
          </w:tcPr>
          <w:p w14:paraId="66AAED70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 w:rsidRPr="00990A34">
              <w:rPr>
                <w:b/>
                <w:bCs/>
                <w:sz w:val="21"/>
                <w:szCs w:val="21"/>
              </w:rPr>
              <w:t>Ítem</w:t>
            </w:r>
            <w:proofErr w:type="spellEnd"/>
          </w:p>
        </w:tc>
        <w:tc>
          <w:tcPr>
            <w:tcW w:w="689" w:type="dxa"/>
          </w:tcPr>
          <w:p w14:paraId="4663C5A4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Qtd</w:t>
            </w:r>
            <w:proofErr w:type="spellEnd"/>
          </w:p>
        </w:tc>
        <w:tc>
          <w:tcPr>
            <w:tcW w:w="5316" w:type="dxa"/>
            <w:shd w:val="clear" w:color="auto" w:fill="auto"/>
          </w:tcPr>
          <w:p w14:paraId="7CA20A41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990A34"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1134" w:type="dxa"/>
            <w:shd w:val="clear" w:color="auto" w:fill="auto"/>
          </w:tcPr>
          <w:p w14:paraId="6F704C1B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Unitário</w:t>
            </w:r>
          </w:p>
        </w:tc>
        <w:tc>
          <w:tcPr>
            <w:tcW w:w="1559" w:type="dxa"/>
          </w:tcPr>
          <w:p w14:paraId="4224A89C" w14:textId="77777777" w:rsidR="009F1209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D71796" w:rsidRPr="00990A34" w14:paraId="78F696FE" w14:textId="77777777" w:rsidTr="002A6AD5">
        <w:tc>
          <w:tcPr>
            <w:tcW w:w="828" w:type="dxa"/>
            <w:shd w:val="clear" w:color="auto" w:fill="auto"/>
          </w:tcPr>
          <w:p w14:paraId="0C5FE53F" w14:textId="63B466D3" w:rsidR="00D71796" w:rsidRPr="00990A34" w:rsidRDefault="00B47F5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</w:t>
            </w:r>
            <w:r w:rsidR="00032047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689" w:type="dxa"/>
          </w:tcPr>
          <w:p w14:paraId="55EA4F24" w14:textId="79B6A5AF" w:rsidR="00D71796" w:rsidRDefault="007C5E22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500</w:t>
            </w:r>
          </w:p>
        </w:tc>
        <w:tc>
          <w:tcPr>
            <w:tcW w:w="5316" w:type="dxa"/>
            <w:shd w:val="clear" w:color="auto" w:fill="auto"/>
          </w:tcPr>
          <w:p w14:paraId="18EB0D32" w14:textId="52232EF2" w:rsidR="00D71796" w:rsidRPr="00990A34" w:rsidRDefault="00032047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CIMENTO</w:t>
            </w:r>
          </w:p>
        </w:tc>
        <w:tc>
          <w:tcPr>
            <w:tcW w:w="1134" w:type="dxa"/>
            <w:shd w:val="clear" w:color="auto" w:fill="auto"/>
          </w:tcPr>
          <w:p w14:paraId="0C65E6F9" w14:textId="57D4C046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013E0C">
              <w:rPr>
                <w:b/>
                <w:bCs/>
                <w:sz w:val="21"/>
                <w:szCs w:val="21"/>
              </w:rPr>
              <w:t>41,04</w:t>
            </w:r>
          </w:p>
        </w:tc>
        <w:tc>
          <w:tcPr>
            <w:tcW w:w="1559" w:type="dxa"/>
          </w:tcPr>
          <w:p w14:paraId="3C5A8D96" w14:textId="43FE023A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7C5E22">
              <w:rPr>
                <w:b/>
                <w:bCs/>
                <w:sz w:val="21"/>
                <w:szCs w:val="21"/>
              </w:rPr>
              <w:t>20.520,00</w:t>
            </w:r>
          </w:p>
        </w:tc>
      </w:tr>
    </w:tbl>
    <w:p w14:paraId="71B60205" w14:textId="77777777" w:rsidR="009F1209" w:rsidRDefault="009F1209" w:rsidP="009F1209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1"/>
          <w:szCs w:val="21"/>
        </w:rPr>
      </w:pPr>
      <w:bookmarkStart w:id="0" w:name="art6xxiiib"/>
      <w:bookmarkEnd w:id="0"/>
    </w:p>
    <w:p w14:paraId="1F106203" w14:textId="5C4C4BD1" w:rsidR="009F1209" w:rsidRPr="00B47F56" w:rsidRDefault="00053100" w:rsidP="00B47F56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7B4DBB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528CE26F" w14:textId="77777777" w:rsidR="009F1209" w:rsidRPr="00B47F56" w:rsidRDefault="009F1209" w:rsidP="00B47F56">
      <w:pPr>
        <w:pStyle w:val="Nivel010"/>
        <w:ind w:left="0"/>
        <w:rPr>
          <w:rFonts w:ascii="Times New Roman" w:hAnsi="Times New Roman"/>
          <w:sz w:val="21"/>
          <w:szCs w:val="21"/>
        </w:rPr>
      </w:pPr>
      <w:r w:rsidRPr="00B47F56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01D791E5" w14:textId="1E15765B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bCs/>
          <w:iCs/>
          <w:sz w:val="21"/>
          <w:szCs w:val="21"/>
        </w:rPr>
      </w:pPr>
      <w:r w:rsidRPr="00B47F56">
        <w:rPr>
          <w:rFonts w:ascii="Times New Roman" w:hAnsi="Times New Roman" w:cs="Times New Roman"/>
          <w:bCs/>
          <w:iCs/>
          <w:sz w:val="21"/>
          <w:szCs w:val="21"/>
        </w:rPr>
        <w:t xml:space="preserve">O prazo de vigência deste Termo de Contrato será </w:t>
      </w:r>
      <w:r w:rsidR="009D4718">
        <w:rPr>
          <w:rFonts w:ascii="Times New Roman" w:hAnsi="Times New Roman" w:cs="Times New Roman"/>
          <w:bCs/>
          <w:iCs/>
          <w:sz w:val="21"/>
          <w:szCs w:val="21"/>
        </w:rPr>
        <w:t>até 31 de dezembro de 2025.</w:t>
      </w:r>
    </w:p>
    <w:p w14:paraId="4604C24D" w14:textId="77777777" w:rsidR="009F1209" w:rsidRPr="001C5AC2" w:rsidRDefault="009F1209" w:rsidP="009F1209">
      <w:pPr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3F9EE21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4D5435DE" w14:textId="7F12C0EA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, anexo a este Contrato</w:t>
      </w:r>
      <w:r w:rsidR="007A5058">
        <w:rPr>
          <w:rFonts w:ascii="Times New Roman" w:hAnsi="Times New Roman"/>
          <w:sz w:val="21"/>
          <w:szCs w:val="21"/>
        </w:rPr>
        <w:t xml:space="preserve"> e Ata de Registro de Preços</w:t>
      </w:r>
    </w:p>
    <w:p w14:paraId="0D7FCB98" w14:textId="6A923C3B" w:rsidR="00B47F56" w:rsidRDefault="00B47F56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Gestor do Contrato </w:t>
      </w:r>
      <w:r w:rsidR="00E41106">
        <w:rPr>
          <w:rFonts w:ascii="Times New Roman" w:hAnsi="Times New Roman"/>
          <w:sz w:val="21"/>
          <w:szCs w:val="21"/>
        </w:rPr>
        <w:t>Adão Moreira Silva</w:t>
      </w:r>
      <w:r>
        <w:rPr>
          <w:rFonts w:ascii="Times New Roman" w:hAnsi="Times New Roman"/>
          <w:sz w:val="21"/>
          <w:szCs w:val="21"/>
        </w:rPr>
        <w:t xml:space="preserve"> e Fiscal do Contrato </w:t>
      </w:r>
      <w:r w:rsidR="00E41106">
        <w:rPr>
          <w:rFonts w:ascii="Times New Roman" w:hAnsi="Times New Roman"/>
          <w:sz w:val="21"/>
          <w:szCs w:val="21"/>
        </w:rPr>
        <w:t>Jorge Oliveira de Andrade</w:t>
      </w:r>
      <w:r w:rsidR="009D4718">
        <w:rPr>
          <w:rFonts w:ascii="Times New Roman" w:hAnsi="Times New Roman"/>
          <w:sz w:val="21"/>
          <w:szCs w:val="21"/>
        </w:rPr>
        <w:t>, conforme portarias 965 de 01 de abril de 2025 e 992 de 03 de abril de 2025.</w:t>
      </w:r>
    </w:p>
    <w:p w14:paraId="32A35141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3E70E8A8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0C9A37CC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135B3A85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2DE0B6A4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1" w:name="_Hlk130246086"/>
      <w:bookmarkStart w:id="2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20CB7F81" w14:textId="00070A10" w:rsidR="009F1209" w:rsidRPr="001C5AC2" w:rsidRDefault="009F1209" w:rsidP="009F1209">
      <w:pPr>
        <w:widowControl/>
        <w:numPr>
          <w:ilvl w:val="1"/>
          <w:numId w:val="32"/>
        </w:numPr>
        <w:autoSpaceDE/>
        <w:autoSpaceDN/>
        <w:jc w:val="both"/>
        <w:rPr>
          <w:rFonts w:ascii="Times New Roman" w:hAnsi="Times New Roman"/>
          <w:bCs/>
          <w:iCs/>
          <w:sz w:val="21"/>
          <w:szCs w:val="21"/>
        </w:rPr>
      </w:pPr>
      <w:bookmarkStart w:id="3" w:name="_Hlk130246120"/>
      <w:bookmarkEnd w:id="1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</w:t>
      </w:r>
      <w:r w:rsidRPr="00DF423B">
        <w:rPr>
          <w:rFonts w:ascii="Times New Roman" w:hAnsi="Times New Roman"/>
          <w:bCs/>
          <w:iCs/>
          <w:sz w:val="21"/>
          <w:szCs w:val="21"/>
        </w:rPr>
        <w:t xml:space="preserve">total da contratação é de </w:t>
      </w:r>
      <w:r w:rsidRPr="00DF423B">
        <w:rPr>
          <w:rFonts w:ascii="Times New Roman" w:hAnsi="Times New Roman"/>
          <w:sz w:val="21"/>
          <w:szCs w:val="21"/>
        </w:rPr>
        <w:t xml:space="preserve">R$ </w:t>
      </w:r>
      <w:r w:rsidR="007C5E22">
        <w:rPr>
          <w:rFonts w:ascii="Times New Roman" w:hAnsi="Times New Roman"/>
          <w:sz w:val="21"/>
          <w:szCs w:val="21"/>
        </w:rPr>
        <w:t>20.520,00</w:t>
      </w:r>
      <w:r w:rsidR="00BF67E8">
        <w:rPr>
          <w:rFonts w:ascii="Times New Roman" w:hAnsi="Times New Roman"/>
          <w:sz w:val="21"/>
          <w:szCs w:val="21"/>
        </w:rPr>
        <w:t xml:space="preserve"> (</w:t>
      </w:r>
      <w:r w:rsidR="007C5E22">
        <w:rPr>
          <w:rFonts w:ascii="Times New Roman" w:hAnsi="Times New Roman"/>
          <w:sz w:val="21"/>
          <w:szCs w:val="21"/>
        </w:rPr>
        <w:t>Vinte</w:t>
      </w:r>
      <w:r w:rsidR="00BF67E8">
        <w:rPr>
          <w:rFonts w:ascii="Times New Roman" w:hAnsi="Times New Roman"/>
          <w:sz w:val="21"/>
          <w:szCs w:val="21"/>
          <w:lang w:val="pt-BR"/>
        </w:rPr>
        <w:t xml:space="preserve"> Mil </w:t>
      </w:r>
      <w:r w:rsidR="007C5E22">
        <w:rPr>
          <w:rFonts w:ascii="Times New Roman" w:hAnsi="Times New Roman"/>
          <w:sz w:val="21"/>
          <w:szCs w:val="21"/>
          <w:lang w:val="pt-BR"/>
        </w:rPr>
        <w:t>Quinhentos</w:t>
      </w:r>
      <w:r w:rsidR="00BF67E8">
        <w:rPr>
          <w:rFonts w:ascii="Times New Roman" w:hAnsi="Times New Roman"/>
          <w:sz w:val="21"/>
          <w:szCs w:val="21"/>
          <w:lang w:val="pt-BR"/>
        </w:rPr>
        <w:t xml:space="preserve"> e </w:t>
      </w:r>
      <w:r w:rsidR="007C5E22">
        <w:rPr>
          <w:rFonts w:ascii="Times New Roman" w:hAnsi="Times New Roman"/>
          <w:sz w:val="21"/>
          <w:szCs w:val="21"/>
          <w:lang w:val="pt-BR"/>
        </w:rPr>
        <w:t>Vinte</w:t>
      </w:r>
      <w:r w:rsidR="00BF67E8">
        <w:rPr>
          <w:rFonts w:ascii="Times New Roman" w:hAnsi="Times New Roman"/>
          <w:sz w:val="21"/>
          <w:szCs w:val="21"/>
          <w:lang w:val="pt-BR"/>
        </w:rPr>
        <w:t xml:space="preserve"> Reais)</w:t>
      </w:r>
    </w:p>
    <w:p w14:paraId="39E74E1B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2"/>
    <w:bookmarkEnd w:id="3"/>
    <w:p w14:paraId="79AC3E44" w14:textId="6970A453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5FDDBC73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8936A75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2A67ECD0" w14:textId="3BD54484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</w:t>
      </w:r>
      <w:r w:rsidR="009D4718">
        <w:rPr>
          <w:rFonts w:ascii="Times New Roman" w:hAnsi="Times New Roman"/>
          <w:sz w:val="21"/>
          <w:szCs w:val="21"/>
        </w:rPr>
        <w:t xml:space="preserve"> poderão ser</w:t>
      </w:r>
      <w:r w:rsidRPr="001C5AC2">
        <w:rPr>
          <w:rFonts w:ascii="Times New Roman" w:hAnsi="Times New Roman"/>
          <w:sz w:val="21"/>
          <w:szCs w:val="21"/>
        </w:rPr>
        <w:t xml:space="preserve"> reajustáveis.</w:t>
      </w:r>
    </w:p>
    <w:p w14:paraId="6FF4A70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17B88B9E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4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4"/>
    </w:p>
    <w:p w14:paraId="1DD0D862" w14:textId="6C7B709E" w:rsidR="009F1209" w:rsidRDefault="009F1209" w:rsidP="009F1209">
      <w:pPr>
        <w:jc w:val="both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iCs/>
          <w:sz w:val="21"/>
          <w:szCs w:val="21"/>
        </w:rPr>
        <w:t>.</w:t>
      </w:r>
    </w:p>
    <w:p w14:paraId="7009F2FA" w14:textId="77777777" w:rsidR="009F1209" w:rsidRPr="001C5AC2" w:rsidRDefault="009F1209" w:rsidP="009F1209">
      <w:pPr>
        <w:rPr>
          <w:rFonts w:ascii="Times New Roman" w:hAnsi="Times New Roman"/>
          <w:iCs/>
          <w:sz w:val="21"/>
          <w:szCs w:val="21"/>
        </w:rPr>
      </w:pPr>
    </w:p>
    <w:p w14:paraId="48BB56AF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5F946C6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571CF38B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0CB7FEA1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09B025E2" w14:textId="78A7AC1B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45A9F5D7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4490F6D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21E185AB" w14:textId="77777777" w:rsidR="009F1209" w:rsidRPr="001C5AC2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3D1A605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7CDAF0CB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765499EC" w14:textId="77777777" w:rsidR="009F1209" w:rsidRPr="00042908" w:rsidRDefault="009F1209" w:rsidP="009F1209">
      <w:pPr>
        <w:widowControl/>
        <w:numPr>
          <w:ilvl w:val="3"/>
          <w:numId w:val="33"/>
        </w:numPr>
        <w:autoSpaceDE/>
        <w:autoSpaceDN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26A1EE7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2D453AB2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3E989BE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41561803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1EE40AB3" w14:textId="77777777" w:rsidR="009F1209" w:rsidRPr="00042908" w:rsidRDefault="009F1209" w:rsidP="009F1209">
      <w:pPr>
        <w:ind w:left="930"/>
        <w:rPr>
          <w:rFonts w:ascii="Times New Roman" w:hAnsi="Times New Roman"/>
          <w:sz w:val="21"/>
          <w:szCs w:val="21"/>
        </w:rPr>
      </w:pPr>
    </w:p>
    <w:p w14:paraId="2D7B462D" w14:textId="77777777" w:rsidR="009F1209" w:rsidRPr="00042908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6D3FFB52" w14:textId="07DED6A3" w:rsidR="009F1209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As </w:t>
      </w:r>
      <w:r w:rsidRPr="003A380E">
        <w:rPr>
          <w:rFonts w:ascii="Times New Roman" w:hAnsi="Times New Roman"/>
          <w:sz w:val="21"/>
          <w:szCs w:val="21"/>
        </w:rPr>
        <w:t>despesas decorrentes da presente contratação correrão à conta de recursos específicos consignados no Orçamento deste exercício, na dotação abaixo discriminada:</w:t>
      </w:r>
    </w:p>
    <w:p w14:paraId="3D2CEF7B" w14:textId="77777777" w:rsidR="00E7773C" w:rsidRDefault="00E7773C" w:rsidP="00E7773C">
      <w:pPr>
        <w:widowControl/>
        <w:autoSpaceDE/>
        <w:autoSpaceDN/>
        <w:ind w:left="431"/>
        <w:jc w:val="both"/>
        <w:rPr>
          <w:rFonts w:ascii="Times New Roman" w:hAnsi="Times New Roman"/>
          <w:sz w:val="21"/>
          <w:szCs w:val="21"/>
        </w:rPr>
      </w:pPr>
    </w:p>
    <w:p w14:paraId="46C10272" w14:textId="5E245D6D" w:rsidR="009D4718" w:rsidRDefault="00BF67E8" w:rsidP="00E7773C">
      <w:pPr>
        <w:pStyle w:val="Nivel010"/>
        <w:numPr>
          <w:ilvl w:val="0"/>
          <w:numId w:val="0"/>
        </w:numPr>
        <w:ind w:left="431"/>
        <w:rPr>
          <w:rFonts w:ascii="Times New Roman" w:hAnsi="Times New Roman"/>
          <w:b w:val="0"/>
          <w:bCs w:val="0"/>
          <w:sz w:val="21"/>
          <w:szCs w:val="21"/>
        </w:rPr>
      </w:pPr>
      <w:r>
        <w:rPr>
          <w:rFonts w:ascii="Times New Roman" w:hAnsi="Times New Roman"/>
          <w:b w:val="0"/>
          <w:bCs w:val="0"/>
          <w:sz w:val="21"/>
          <w:szCs w:val="21"/>
        </w:rPr>
        <w:t xml:space="preserve">1024-Obras de </w:t>
      </w:r>
      <w:proofErr w:type="spellStart"/>
      <w:r>
        <w:rPr>
          <w:rFonts w:ascii="Times New Roman" w:hAnsi="Times New Roman"/>
          <w:b w:val="0"/>
          <w:bCs w:val="0"/>
          <w:sz w:val="21"/>
          <w:szCs w:val="21"/>
        </w:rPr>
        <w:t>insfraestrutura</w:t>
      </w:r>
      <w:proofErr w:type="spellEnd"/>
      <w:r>
        <w:rPr>
          <w:rFonts w:ascii="Times New Roman" w:hAnsi="Times New Roman"/>
          <w:b w:val="0"/>
          <w:bCs w:val="0"/>
          <w:sz w:val="21"/>
          <w:szCs w:val="21"/>
        </w:rPr>
        <w:t xml:space="preserve"> </w:t>
      </w:r>
    </w:p>
    <w:p w14:paraId="39A0907B" w14:textId="31E168D5" w:rsidR="004F5BA5" w:rsidRDefault="004F5BA5" w:rsidP="00E7773C">
      <w:pPr>
        <w:pStyle w:val="Nivel010"/>
        <w:numPr>
          <w:ilvl w:val="0"/>
          <w:numId w:val="0"/>
        </w:numPr>
        <w:ind w:left="431"/>
        <w:rPr>
          <w:rFonts w:ascii="Times New Roman" w:hAnsi="Times New Roman"/>
          <w:b w:val="0"/>
          <w:bCs w:val="0"/>
          <w:sz w:val="21"/>
          <w:szCs w:val="21"/>
        </w:rPr>
      </w:pPr>
      <w:r>
        <w:rPr>
          <w:rFonts w:ascii="Times New Roman" w:hAnsi="Times New Roman"/>
          <w:b w:val="0"/>
          <w:bCs w:val="0"/>
          <w:sz w:val="21"/>
          <w:szCs w:val="21"/>
        </w:rPr>
        <w:t xml:space="preserve">4490 </w:t>
      </w:r>
      <w:r w:rsidR="00BF67E8">
        <w:rPr>
          <w:rFonts w:ascii="Times New Roman" w:hAnsi="Times New Roman"/>
          <w:b w:val="0"/>
          <w:bCs w:val="0"/>
          <w:sz w:val="21"/>
          <w:szCs w:val="21"/>
        </w:rPr>
        <w:t>51- Obras e instalações</w:t>
      </w:r>
    </w:p>
    <w:p w14:paraId="21CE7F7F" w14:textId="77777777" w:rsidR="00E7773C" w:rsidRPr="009D4718" w:rsidRDefault="00E7773C" w:rsidP="00E7773C">
      <w:pPr>
        <w:pStyle w:val="Nivel010"/>
        <w:numPr>
          <w:ilvl w:val="0"/>
          <w:numId w:val="0"/>
        </w:numPr>
        <w:ind w:left="431"/>
        <w:rPr>
          <w:rFonts w:ascii="Times New Roman" w:hAnsi="Times New Roman"/>
          <w:b w:val="0"/>
          <w:bCs w:val="0"/>
          <w:sz w:val="21"/>
          <w:szCs w:val="21"/>
        </w:rPr>
      </w:pPr>
    </w:p>
    <w:p w14:paraId="789C4D0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1F431946" w14:textId="77777777" w:rsidR="009F1209" w:rsidRPr="00042908" w:rsidRDefault="009F1209" w:rsidP="009F1209">
      <w:pPr>
        <w:rPr>
          <w:rFonts w:ascii="Times New Roman" w:hAnsi="Times New Roman"/>
          <w:bCs/>
          <w:sz w:val="21"/>
          <w:szCs w:val="21"/>
        </w:rPr>
      </w:pPr>
    </w:p>
    <w:p w14:paraId="6C2D5A49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2ED83C7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0CE53A72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0FFD00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00DC6142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218BC3BF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09E134A8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1FADCDD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69BE60CC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>CLÁUSULA DÉCIMA QUARTA – PUBLICAÇÃO</w:t>
      </w:r>
    </w:p>
    <w:p w14:paraId="47945055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1FDAA359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1B9585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5E7EAE43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3CF02412" w14:textId="77777777" w:rsidR="00CF05E2" w:rsidRDefault="00CF05E2" w:rsidP="009F1209">
      <w:pPr>
        <w:rPr>
          <w:rFonts w:ascii="Times New Roman" w:hAnsi="Times New Roman"/>
          <w:bCs/>
          <w:sz w:val="21"/>
          <w:szCs w:val="21"/>
        </w:rPr>
      </w:pPr>
    </w:p>
    <w:p w14:paraId="63A4974F" w14:textId="2503AACC" w:rsidR="009F1209" w:rsidRPr="002614A9" w:rsidRDefault="009F1209" w:rsidP="009F1209">
      <w:pPr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601D40">
        <w:rPr>
          <w:rFonts w:ascii="Times New Roman" w:hAnsi="Times New Roman"/>
          <w:bCs/>
          <w:sz w:val="21"/>
          <w:szCs w:val="21"/>
        </w:rPr>
        <w:t>26</w:t>
      </w:r>
      <w:bookmarkStart w:id="5" w:name="_GoBack"/>
      <w:bookmarkEnd w:id="5"/>
      <w:r w:rsidR="00E7773C">
        <w:rPr>
          <w:rFonts w:ascii="Times New Roman" w:hAnsi="Times New Roman"/>
          <w:bCs/>
          <w:sz w:val="21"/>
          <w:szCs w:val="21"/>
        </w:rPr>
        <w:t xml:space="preserve"> de </w:t>
      </w:r>
      <w:r w:rsidR="00D23213">
        <w:rPr>
          <w:rFonts w:ascii="Times New Roman" w:hAnsi="Times New Roman"/>
          <w:bCs/>
          <w:sz w:val="21"/>
          <w:szCs w:val="21"/>
        </w:rPr>
        <w:t>setembro</w:t>
      </w:r>
      <w:r w:rsidR="00E7773C">
        <w:rPr>
          <w:rFonts w:ascii="Times New Roman" w:hAnsi="Times New Roman"/>
          <w:bCs/>
          <w:sz w:val="21"/>
          <w:szCs w:val="21"/>
        </w:rPr>
        <w:t xml:space="preserve"> de 2025.</w:t>
      </w:r>
    </w:p>
    <w:p w14:paraId="3C4DAA8F" w14:textId="7947E617" w:rsidR="009F1209" w:rsidRDefault="009F1209" w:rsidP="009F1209">
      <w:pPr>
        <w:rPr>
          <w:rFonts w:ascii="Times New Roman" w:hAnsi="Times New Roman"/>
          <w:sz w:val="21"/>
          <w:szCs w:val="21"/>
        </w:rPr>
      </w:pPr>
    </w:p>
    <w:p w14:paraId="56530594" w14:textId="4A09D71B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768E0690" w14:textId="419EC7C3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3624AA7" w14:textId="77777777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A950944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12913CF7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68DC793D" w14:textId="72BEF37E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>
        <w:rPr>
          <w:rFonts w:ascii="Times New Roman" w:hAnsi="Times New Roman"/>
          <w:sz w:val="21"/>
          <w:szCs w:val="21"/>
        </w:rPr>
        <w:t xml:space="preserve">                       </w:t>
      </w:r>
      <w:r w:rsidR="00032047">
        <w:rPr>
          <w:rFonts w:ascii="Times New Roman" w:hAnsi="Times New Roman"/>
          <w:sz w:val="21"/>
          <w:szCs w:val="21"/>
        </w:rPr>
        <w:t xml:space="preserve">                     </w:t>
      </w:r>
      <w:r w:rsidR="00032047" w:rsidRPr="00572B16">
        <w:rPr>
          <w:rFonts w:ascii="Times New Roman" w:hAnsi="Times New Roman"/>
          <w:b/>
          <w:sz w:val="21"/>
          <w:szCs w:val="21"/>
        </w:rPr>
        <w:t>LOJAS QUERO QUERO S.A</w:t>
      </w:r>
    </w:p>
    <w:p w14:paraId="6D240B20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</w:p>
    <w:p w14:paraId="1ACBAF0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30688AC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CB5DBE3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67C19683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08B813F5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8E254DB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3DDE078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09D3F28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230C0421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072CB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14B7AAA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TESTEMUNHAS:</w:t>
      </w:r>
    </w:p>
    <w:p w14:paraId="77ADB434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p w14:paraId="5DE7372F" w14:textId="77777777" w:rsidR="004573AB" w:rsidRPr="007B4DBB" w:rsidRDefault="004573AB" w:rsidP="004573A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0A3CEF80" w14:textId="77777777" w:rsidR="004573AB" w:rsidRPr="007B4DBB" w:rsidRDefault="004573AB" w:rsidP="00DA4623">
      <w:pPr>
        <w:ind w:left="357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</w:p>
    <w:sectPr w:rsidR="004573AB" w:rsidRPr="007B4DBB" w:rsidSect="005D5AA4">
      <w:headerReference w:type="default" r:id="rId8"/>
      <w:footerReference w:type="default" r:id="rId9"/>
      <w:pgSz w:w="11910" w:h="16840"/>
      <w:pgMar w:top="2268" w:right="1134" w:bottom="1418" w:left="1134" w:header="68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9752D" w14:textId="77777777" w:rsidR="00F84410" w:rsidRDefault="00F84410">
      <w:r>
        <w:separator/>
      </w:r>
    </w:p>
  </w:endnote>
  <w:endnote w:type="continuationSeparator" w:id="0">
    <w:p w14:paraId="65C441AE" w14:textId="77777777" w:rsidR="00F84410" w:rsidRDefault="00F8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E60DF" w14:textId="77777777" w:rsidR="003957D0" w:rsidRPr="00FC0652" w:rsidRDefault="003957D0" w:rsidP="003957D0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F96F1F9" w14:textId="77777777" w:rsidR="003957D0" w:rsidRPr="00FC0652" w:rsidRDefault="003957D0" w:rsidP="003957D0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CCDC8AE" w14:textId="77777777" w:rsidR="003957D0" w:rsidRPr="00FC0652" w:rsidRDefault="003957D0" w:rsidP="003957D0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5D98A947" w14:textId="77777777" w:rsidR="003957D0" w:rsidRPr="007918F6" w:rsidRDefault="003957D0" w:rsidP="003957D0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8992" behindDoc="1" locked="0" layoutInCell="0" allowOverlap="1" wp14:anchorId="623F7C62" wp14:editId="3893A3D4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4A3027A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300C8E5" wp14:editId="2027BA9B">
              <wp:simplePos x="0" y="0"/>
              <wp:positionH relativeFrom="page">
                <wp:posOffset>6882130</wp:posOffset>
              </wp:positionH>
              <wp:positionV relativeFrom="page">
                <wp:posOffset>9996805</wp:posOffset>
              </wp:positionV>
              <wp:extent cx="153670" cy="165735"/>
              <wp:effectExtent l="0" t="0" r="0" b="0"/>
              <wp:wrapNone/>
              <wp:docPr id="21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2E95BD" w14:textId="77777777" w:rsidR="00722FB4" w:rsidRDefault="00722FB4" w:rsidP="00A24EF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0C8E5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541.9pt;margin-top:787.15pt;width:12.1pt;height:13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" filled="f" stroked="f">
              <v:textbox inset="0,0,0,0">
                <w:txbxContent>
                  <w:p w14:paraId="2F2E95BD" w14:textId="77777777" w:rsidR="00722FB4" w:rsidRDefault="00722FB4" w:rsidP="00A24EF7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CA2DB8F" w14:textId="77777777" w:rsidR="00722FB4" w:rsidRPr="00A24EF7" w:rsidRDefault="00722FB4" w:rsidP="00A24E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CCAC7" w14:textId="77777777" w:rsidR="00F84410" w:rsidRDefault="00F84410">
      <w:r>
        <w:separator/>
      </w:r>
    </w:p>
  </w:footnote>
  <w:footnote w:type="continuationSeparator" w:id="0">
    <w:p w14:paraId="4C2B9558" w14:textId="77777777" w:rsidR="00F84410" w:rsidRDefault="00F8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80695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6944" behindDoc="0" locked="0" layoutInCell="1" allowOverlap="1" wp14:anchorId="08C40EC8" wp14:editId="6477D037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23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614B2F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5920" behindDoc="1" locked="0" layoutInCell="0" allowOverlap="1" wp14:anchorId="637BCBB5" wp14:editId="1F42D704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1B8E27BD" w14:textId="77777777" w:rsidR="003957D0" w:rsidRDefault="003957D0" w:rsidP="003957D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7973316" w14:textId="77777777" w:rsidR="003957D0" w:rsidRDefault="003957D0" w:rsidP="003957D0">
    <w:pPr>
      <w:pStyle w:val="Cabealho"/>
    </w:pPr>
  </w:p>
  <w:p w14:paraId="3E8F9A06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</w:p>
  <w:p w14:paraId="2614B983" w14:textId="77777777" w:rsidR="00722FB4" w:rsidRPr="00A24EF7" w:rsidRDefault="00722FB4" w:rsidP="00A24E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3D012141"/>
    <w:multiLevelType w:val="hybridMultilevel"/>
    <w:tmpl w:val="206EA3BE"/>
    <w:lvl w:ilvl="0" w:tplc="1DDA7F88">
      <w:start w:val="3390"/>
      <w:numFmt w:val="decimal"/>
      <w:lvlText w:val="%1"/>
      <w:lvlJc w:val="left"/>
      <w:pPr>
        <w:ind w:left="99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1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2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3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5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6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8" w15:restartNumberingAfterBreak="0">
    <w:nsid w:val="61DD361E"/>
    <w:multiLevelType w:val="multilevel"/>
    <w:tmpl w:val="65862F18"/>
    <w:lvl w:ilvl="0">
      <w:start w:val="2"/>
      <w:numFmt w:val="decimal"/>
      <w:pStyle w:val="Nivel010"/>
      <w:suff w:val="space"/>
      <w:lvlText w:val="%1."/>
      <w:lvlJc w:val="left"/>
      <w:pPr>
        <w:ind w:left="284" w:firstLine="0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29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30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1"/>
  </w:num>
  <w:num w:numId="3">
    <w:abstractNumId w:val="16"/>
  </w:num>
  <w:num w:numId="4">
    <w:abstractNumId w:val="9"/>
  </w:num>
  <w:num w:numId="5">
    <w:abstractNumId w:val="13"/>
  </w:num>
  <w:num w:numId="6">
    <w:abstractNumId w:val="31"/>
  </w:num>
  <w:num w:numId="7">
    <w:abstractNumId w:val="8"/>
  </w:num>
  <w:num w:numId="8">
    <w:abstractNumId w:val="17"/>
  </w:num>
  <w:num w:numId="9">
    <w:abstractNumId w:val="25"/>
  </w:num>
  <w:num w:numId="10">
    <w:abstractNumId w:val="4"/>
  </w:num>
  <w:num w:numId="11">
    <w:abstractNumId w:val="5"/>
  </w:num>
  <w:num w:numId="12">
    <w:abstractNumId w:val="14"/>
  </w:num>
  <w:num w:numId="13">
    <w:abstractNumId w:val="27"/>
  </w:num>
  <w:num w:numId="14">
    <w:abstractNumId w:val="3"/>
  </w:num>
  <w:num w:numId="15">
    <w:abstractNumId w:val="15"/>
  </w:num>
  <w:num w:numId="16">
    <w:abstractNumId w:val="7"/>
  </w:num>
  <w:num w:numId="17">
    <w:abstractNumId w:val="6"/>
  </w:num>
  <w:num w:numId="18">
    <w:abstractNumId w:val="22"/>
  </w:num>
  <w:num w:numId="19">
    <w:abstractNumId w:val="24"/>
  </w:num>
  <w:num w:numId="20">
    <w:abstractNumId w:val="20"/>
  </w:num>
  <w:num w:numId="21">
    <w:abstractNumId w:val="12"/>
  </w:num>
  <w:num w:numId="22">
    <w:abstractNumId w:val="23"/>
  </w:num>
  <w:num w:numId="23">
    <w:abstractNumId w:val="11"/>
  </w:num>
  <w:num w:numId="24">
    <w:abstractNumId w:val="10"/>
  </w:num>
  <w:num w:numId="25">
    <w:abstractNumId w:val="26"/>
  </w:num>
  <w:num w:numId="26">
    <w:abstractNumId w:val="19"/>
  </w:num>
  <w:num w:numId="27">
    <w:abstractNumId w:val="1"/>
  </w:num>
  <w:num w:numId="28">
    <w:abstractNumId w:val="29"/>
  </w:num>
  <w:num w:numId="29">
    <w:abstractNumId w:val="30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1BBA"/>
    <w:rsid w:val="00013E0C"/>
    <w:rsid w:val="0001510F"/>
    <w:rsid w:val="00032047"/>
    <w:rsid w:val="000414BF"/>
    <w:rsid w:val="000447ED"/>
    <w:rsid w:val="00053100"/>
    <w:rsid w:val="00056C25"/>
    <w:rsid w:val="00070AB3"/>
    <w:rsid w:val="00087CAC"/>
    <w:rsid w:val="00093CE8"/>
    <w:rsid w:val="00095201"/>
    <w:rsid w:val="000C566B"/>
    <w:rsid w:val="000C7A97"/>
    <w:rsid w:val="000E3620"/>
    <w:rsid w:val="000E6A42"/>
    <w:rsid w:val="000E6DE2"/>
    <w:rsid w:val="000F5937"/>
    <w:rsid w:val="000F5DC2"/>
    <w:rsid w:val="001234A9"/>
    <w:rsid w:val="00132E44"/>
    <w:rsid w:val="00146DD3"/>
    <w:rsid w:val="00181CA3"/>
    <w:rsid w:val="001830F0"/>
    <w:rsid w:val="001B41E9"/>
    <w:rsid w:val="001D0E61"/>
    <w:rsid w:val="001F2A65"/>
    <w:rsid w:val="001F40E7"/>
    <w:rsid w:val="00211C6F"/>
    <w:rsid w:val="00224908"/>
    <w:rsid w:val="00227103"/>
    <w:rsid w:val="0023768B"/>
    <w:rsid w:val="00243EEC"/>
    <w:rsid w:val="00246158"/>
    <w:rsid w:val="00251F97"/>
    <w:rsid w:val="002526CD"/>
    <w:rsid w:val="00280CCA"/>
    <w:rsid w:val="0029200A"/>
    <w:rsid w:val="00294C88"/>
    <w:rsid w:val="002A1D02"/>
    <w:rsid w:val="002A6AD5"/>
    <w:rsid w:val="002C035A"/>
    <w:rsid w:val="002E657F"/>
    <w:rsid w:val="003027EB"/>
    <w:rsid w:val="00306C69"/>
    <w:rsid w:val="003229A7"/>
    <w:rsid w:val="003342FF"/>
    <w:rsid w:val="00351298"/>
    <w:rsid w:val="00352A84"/>
    <w:rsid w:val="003726B5"/>
    <w:rsid w:val="003930CD"/>
    <w:rsid w:val="003957D0"/>
    <w:rsid w:val="003A4692"/>
    <w:rsid w:val="003B468C"/>
    <w:rsid w:val="003C4EBB"/>
    <w:rsid w:val="003E6DB6"/>
    <w:rsid w:val="004012F1"/>
    <w:rsid w:val="00422B9F"/>
    <w:rsid w:val="0042363A"/>
    <w:rsid w:val="0043367D"/>
    <w:rsid w:val="00444E43"/>
    <w:rsid w:val="0045003D"/>
    <w:rsid w:val="00450093"/>
    <w:rsid w:val="00454D09"/>
    <w:rsid w:val="00455EE8"/>
    <w:rsid w:val="004573AB"/>
    <w:rsid w:val="004820C0"/>
    <w:rsid w:val="00482DE5"/>
    <w:rsid w:val="00492AED"/>
    <w:rsid w:val="004A728D"/>
    <w:rsid w:val="004B4B53"/>
    <w:rsid w:val="004B6641"/>
    <w:rsid w:val="004B669B"/>
    <w:rsid w:val="004C6AEA"/>
    <w:rsid w:val="004F4F0F"/>
    <w:rsid w:val="004F519F"/>
    <w:rsid w:val="004F5BA5"/>
    <w:rsid w:val="00514728"/>
    <w:rsid w:val="005235CA"/>
    <w:rsid w:val="00531C23"/>
    <w:rsid w:val="00565B88"/>
    <w:rsid w:val="0058317C"/>
    <w:rsid w:val="005922DF"/>
    <w:rsid w:val="00595251"/>
    <w:rsid w:val="0059566F"/>
    <w:rsid w:val="005C22AB"/>
    <w:rsid w:val="005D5AA4"/>
    <w:rsid w:val="005D61FC"/>
    <w:rsid w:val="005E2F0B"/>
    <w:rsid w:val="005E5E6E"/>
    <w:rsid w:val="005F2C45"/>
    <w:rsid w:val="005F6FAC"/>
    <w:rsid w:val="00601D40"/>
    <w:rsid w:val="0060215A"/>
    <w:rsid w:val="00616060"/>
    <w:rsid w:val="0062201B"/>
    <w:rsid w:val="00623521"/>
    <w:rsid w:val="0063436C"/>
    <w:rsid w:val="006523B6"/>
    <w:rsid w:val="00676A9B"/>
    <w:rsid w:val="00686E0F"/>
    <w:rsid w:val="006A2345"/>
    <w:rsid w:val="006B5AFF"/>
    <w:rsid w:val="006C18CB"/>
    <w:rsid w:val="006C6CCB"/>
    <w:rsid w:val="006D6B9C"/>
    <w:rsid w:val="006E1505"/>
    <w:rsid w:val="0070164A"/>
    <w:rsid w:val="00703D34"/>
    <w:rsid w:val="00704E39"/>
    <w:rsid w:val="00706DC1"/>
    <w:rsid w:val="00722FB4"/>
    <w:rsid w:val="00742655"/>
    <w:rsid w:val="00746484"/>
    <w:rsid w:val="00747500"/>
    <w:rsid w:val="00763949"/>
    <w:rsid w:val="0077648A"/>
    <w:rsid w:val="00795232"/>
    <w:rsid w:val="007A5058"/>
    <w:rsid w:val="007B4DBB"/>
    <w:rsid w:val="007B7551"/>
    <w:rsid w:val="007C4AFF"/>
    <w:rsid w:val="007C5E22"/>
    <w:rsid w:val="007C7BAA"/>
    <w:rsid w:val="007D52AA"/>
    <w:rsid w:val="007E7E12"/>
    <w:rsid w:val="0081256D"/>
    <w:rsid w:val="00813F97"/>
    <w:rsid w:val="008215C3"/>
    <w:rsid w:val="0083022F"/>
    <w:rsid w:val="0084127E"/>
    <w:rsid w:val="00841AF8"/>
    <w:rsid w:val="00852AC0"/>
    <w:rsid w:val="008532FF"/>
    <w:rsid w:val="00865C0F"/>
    <w:rsid w:val="008758F5"/>
    <w:rsid w:val="008832BF"/>
    <w:rsid w:val="008A5154"/>
    <w:rsid w:val="008C5C4B"/>
    <w:rsid w:val="008C6BA7"/>
    <w:rsid w:val="008D0461"/>
    <w:rsid w:val="008E5F45"/>
    <w:rsid w:val="009007BD"/>
    <w:rsid w:val="009064B0"/>
    <w:rsid w:val="00913B3D"/>
    <w:rsid w:val="00922D5C"/>
    <w:rsid w:val="00930036"/>
    <w:rsid w:val="0093169F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80471"/>
    <w:rsid w:val="00983FEF"/>
    <w:rsid w:val="0099147F"/>
    <w:rsid w:val="00995E29"/>
    <w:rsid w:val="00996698"/>
    <w:rsid w:val="009A6C5C"/>
    <w:rsid w:val="009C2533"/>
    <w:rsid w:val="009C4EE0"/>
    <w:rsid w:val="009C6DCF"/>
    <w:rsid w:val="009D4718"/>
    <w:rsid w:val="009D527A"/>
    <w:rsid w:val="009D7F53"/>
    <w:rsid w:val="009E5991"/>
    <w:rsid w:val="009F1209"/>
    <w:rsid w:val="00A004CC"/>
    <w:rsid w:val="00A06AD5"/>
    <w:rsid w:val="00A079C5"/>
    <w:rsid w:val="00A10139"/>
    <w:rsid w:val="00A12DFB"/>
    <w:rsid w:val="00A24EF7"/>
    <w:rsid w:val="00A32790"/>
    <w:rsid w:val="00A35353"/>
    <w:rsid w:val="00A44129"/>
    <w:rsid w:val="00A53376"/>
    <w:rsid w:val="00A56563"/>
    <w:rsid w:val="00A678C3"/>
    <w:rsid w:val="00A73FD0"/>
    <w:rsid w:val="00A74B8B"/>
    <w:rsid w:val="00A7750D"/>
    <w:rsid w:val="00A77881"/>
    <w:rsid w:val="00A814C9"/>
    <w:rsid w:val="00A97CE2"/>
    <w:rsid w:val="00AA7BA9"/>
    <w:rsid w:val="00AC6359"/>
    <w:rsid w:val="00AD41D9"/>
    <w:rsid w:val="00AD7F1C"/>
    <w:rsid w:val="00AF4183"/>
    <w:rsid w:val="00B01B6C"/>
    <w:rsid w:val="00B055EE"/>
    <w:rsid w:val="00B11F15"/>
    <w:rsid w:val="00B21560"/>
    <w:rsid w:val="00B328FA"/>
    <w:rsid w:val="00B34F1C"/>
    <w:rsid w:val="00B47F56"/>
    <w:rsid w:val="00B81238"/>
    <w:rsid w:val="00B90FC1"/>
    <w:rsid w:val="00B942E0"/>
    <w:rsid w:val="00BB787A"/>
    <w:rsid w:val="00BB7BB0"/>
    <w:rsid w:val="00BC36A0"/>
    <w:rsid w:val="00BC475C"/>
    <w:rsid w:val="00BD1081"/>
    <w:rsid w:val="00BD1D32"/>
    <w:rsid w:val="00BE0C5F"/>
    <w:rsid w:val="00BE714C"/>
    <w:rsid w:val="00BF67E8"/>
    <w:rsid w:val="00C06159"/>
    <w:rsid w:val="00C25595"/>
    <w:rsid w:val="00C27E4A"/>
    <w:rsid w:val="00C34006"/>
    <w:rsid w:val="00C53BAB"/>
    <w:rsid w:val="00C5518F"/>
    <w:rsid w:val="00C67869"/>
    <w:rsid w:val="00C711E0"/>
    <w:rsid w:val="00C74368"/>
    <w:rsid w:val="00C83394"/>
    <w:rsid w:val="00C91F3E"/>
    <w:rsid w:val="00C93F77"/>
    <w:rsid w:val="00CA09EA"/>
    <w:rsid w:val="00CA2FFC"/>
    <w:rsid w:val="00CA44AD"/>
    <w:rsid w:val="00CA61AB"/>
    <w:rsid w:val="00CC2735"/>
    <w:rsid w:val="00CC582A"/>
    <w:rsid w:val="00CD33A0"/>
    <w:rsid w:val="00CF05E2"/>
    <w:rsid w:val="00CF5905"/>
    <w:rsid w:val="00D20887"/>
    <w:rsid w:val="00D20930"/>
    <w:rsid w:val="00D23213"/>
    <w:rsid w:val="00D23E4D"/>
    <w:rsid w:val="00D57E30"/>
    <w:rsid w:val="00D672B4"/>
    <w:rsid w:val="00D6785E"/>
    <w:rsid w:val="00D71796"/>
    <w:rsid w:val="00D830EA"/>
    <w:rsid w:val="00D946F3"/>
    <w:rsid w:val="00DA4623"/>
    <w:rsid w:val="00DB456A"/>
    <w:rsid w:val="00DC1C66"/>
    <w:rsid w:val="00DD2128"/>
    <w:rsid w:val="00DD30CF"/>
    <w:rsid w:val="00E05AD0"/>
    <w:rsid w:val="00E111BF"/>
    <w:rsid w:val="00E25034"/>
    <w:rsid w:val="00E323B5"/>
    <w:rsid w:val="00E36555"/>
    <w:rsid w:val="00E37A68"/>
    <w:rsid w:val="00E41106"/>
    <w:rsid w:val="00E42B67"/>
    <w:rsid w:val="00E606FC"/>
    <w:rsid w:val="00E609F1"/>
    <w:rsid w:val="00E616CA"/>
    <w:rsid w:val="00E6577D"/>
    <w:rsid w:val="00E66338"/>
    <w:rsid w:val="00E6775E"/>
    <w:rsid w:val="00E70DA1"/>
    <w:rsid w:val="00E7773C"/>
    <w:rsid w:val="00E84DE1"/>
    <w:rsid w:val="00EA0FAC"/>
    <w:rsid w:val="00EA2E7B"/>
    <w:rsid w:val="00EC25AC"/>
    <w:rsid w:val="00EC6DA1"/>
    <w:rsid w:val="00ED2C80"/>
    <w:rsid w:val="00EE1A76"/>
    <w:rsid w:val="00F010A7"/>
    <w:rsid w:val="00F04E85"/>
    <w:rsid w:val="00F06B64"/>
    <w:rsid w:val="00F169B7"/>
    <w:rsid w:val="00F338A0"/>
    <w:rsid w:val="00F34C83"/>
    <w:rsid w:val="00F42D3A"/>
    <w:rsid w:val="00F81302"/>
    <w:rsid w:val="00F84410"/>
    <w:rsid w:val="00F84C95"/>
    <w:rsid w:val="00F960E1"/>
    <w:rsid w:val="00FA0C2E"/>
    <w:rsid w:val="00FA4DEE"/>
    <w:rsid w:val="00FB2C13"/>
    <w:rsid w:val="00FB3657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66AFFEA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  <w:style w:type="paragraph" w:customStyle="1" w:styleId="Nivel010">
    <w:name w:val="Nivel_01"/>
    <w:basedOn w:val="Ttulo1"/>
    <w:qFormat/>
    <w:rsid w:val="009F1209"/>
    <w:pPr>
      <w:keepNext/>
      <w:keepLines/>
      <w:widowControl/>
      <w:numPr>
        <w:numId w:val="31"/>
      </w:numPr>
      <w:tabs>
        <w:tab w:val="left" w:pos="567"/>
      </w:tabs>
      <w:autoSpaceDE/>
      <w:autoSpaceDN/>
      <w:spacing w:before="240"/>
      <w:jc w:val="both"/>
    </w:pPr>
    <w:rPr>
      <w:rFonts w:ascii="Ecofont_Spranq_eco_Sans" w:eastAsiaTheme="majorEastAsia" w:hAnsi="Ecofont_Spranq_eco_Sans" w:cs="Times New Roman"/>
      <w:sz w:val="20"/>
      <w:szCs w:val="20"/>
      <w:lang w:val="pt-BR" w:eastAsia="pt-BR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9F1209"/>
    <w:pPr>
      <w:keepNext/>
      <w:keepLines/>
      <w:widowControl/>
      <w:tabs>
        <w:tab w:val="num" w:pos="360"/>
        <w:tab w:val="left" w:pos="567"/>
      </w:tabs>
      <w:autoSpaceDE/>
      <w:autoSpaceDN/>
      <w:spacing w:before="240"/>
      <w:ind w:left="0"/>
      <w:jc w:val="both"/>
    </w:pPr>
    <w:rPr>
      <w:rFonts w:eastAsiaTheme="majorEastAsia" w:cs="Times New Roman"/>
      <w:sz w:val="20"/>
      <w:szCs w:val="20"/>
      <w:lang w:val="pt-BR" w:eastAsia="pt-BR"/>
    </w:rPr>
  </w:style>
  <w:style w:type="character" w:customStyle="1" w:styleId="Nivel01TituloChar">
    <w:name w:val="Nivel_01_Titulo Char"/>
    <w:basedOn w:val="Fontepargpadro"/>
    <w:link w:val="Nivel01Titulo"/>
    <w:locked/>
    <w:rsid w:val="009F1209"/>
    <w:rPr>
      <w:rFonts w:ascii="Arial" w:eastAsiaTheme="majorEastAsia" w:hAnsi="Arial" w:cs="Times New Roman"/>
      <w:b/>
      <w:bCs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EF9C6-248E-4C9C-AEF1-E3DE0B7F9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1086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pmpx</cp:lastModifiedBy>
  <cp:revision>6</cp:revision>
  <cp:lastPrinted>2024-03-11T14:58:00Z</cp:lastPrinted>
  <dcterms:created xsi:type="dcterms:W3CDTF">2025-09-17T14:08:00Z</dcterms:created>
  <dcterms:modified xsi:type="dcterms:W3CDTF">2025-09-26T11:58:00Z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