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5B74394" w:rsidR="003674EF" w:rsidRPr="005304A2" w:rsidRDefault="001B6D93" w:rsidP="0024481E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C3D19">
        <w:rPr>
          <w:b/>
          <w:bCs/>
          <w:sz w:val="21"/>
          <w:szCs w:val="21"/>
        </w:rPr>
        <w:t>0</w:t>
      </w:r>
      <w:bookmarkStart w:id="0" w:name="_GoBack"/>
      <w:bookmarkEnd w:id="0"/>
      <w:r w:rsidR="0024481E">
        <w:rPr>
          <w:b/>
          <w:bCs/>
          <w:sz w:val="21"/>
          <w:szCs w:val="21"/>
        </w:rPr>
        <w:t>28-2026</w:t>
      </w:r>
      <w:r w:rsidRPr="005304A2">
        <w:rPr>
          <w:b/>
          <w:bCs/>
          <w:sz w:val="21"/>
          <w:szCs w:val="21"/>
        </w:rPr>
        <w:t xml:space="preserve"> </w:t>
      </w:r>
      <w:r w:rsidR="0024481E" w:rsidRPr="0024481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MINISTRAR OFICINAS </w:t>
      </w:r>
      <w:r w:rsidR="000C3D19">
        <w:rPr>
          <w:rFonts w:eastAsiaTheme="minorHAnsi"/>
          <w:b/>
          <w:bCs/>
          <w:sz w:val="21"/>
          <w:szCs w:val="21"/>
          <w:lang w:eastAsia="en-US"/>
        </w:rPr>
        <w:t>S</w:t>
      </w:r>
      <w:r w:rsidR="0024481E" w:rsidRPr="0024481E">
        <w:rPr>
          <w:rFonts w:eastAsiaTheme="minorHAnsi"/>
          <w:b/>
          <w:bCs/>
          <w:sz w:val="21"/>
          <w:szCs w:val="21"/>
          <w:lang w:eastAsia="en-US"/>
        </w:rPr>
        <w:t>OCIOEDUCATIVAS E CULTURAIS DA SECRETARIA MUNICIPAL DE ASSISTÊNCIA SOCIAL E HABITAÇÃO</w:t>
      </w:r>
      <w:r w:rsidR="0024481E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24481E">
        <w:rPr>
          <w:b/>
          <w:bCs/>
          <w:spacing w:val="3"/>
          <w:sz w:val="21"/>
          <w:szCs w:val="21"/>
        </w:rPr>
        <w:t>PREGÃO PRESENCIAL</w:t>
      </w:r>
      <w:r w:rsidR="001D4F72">
        <w:rPr>
          <w:b/>
          <w:bCs/>
          <w:spacing w:val="3"/>
          <w:sz w:val="21"/>
          <w:szCs w:val="21"/>
        </w:rPr>
        <w:t xml:space="preserve"> </w:t>
      </w:r>
      <w:r w:rsidR="0024481E">
        <w:rPr>
          <w:b/>
          <w:bCs/>
          <w:spacing w:val="3"/>
          <w:sz w:val="21"/>
          <w:szCs w:val="21"/>
        </w:rPr>
        <w:t>033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37CCEC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E026CC">
        <w:rPr>
          <w:b/>
          <w:sz w:val="21"/>
          <w:szCs w:val="21"/>
        </w:rPr>
        <w:t>DELMAR BIALAS</w:t>
      </w:r>
      <w:r w:rsidR="006E5F1C">
        <w:rPr>
          <w:b/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E026CC">
        <w:rPr>
          <w:sz w:val="21"/>
          <w:szCs w:val="21"/>
        </w:rPr>
        <w:t>59.066.899/0001-98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E026CC">
        <w:rPr>
          <w:sz w:val="21"/>
          <w:szCs w:val="21"/>
        </w:rPr>
        <w:t>Estrada Linha São Jose</w:t>
      </w:r>
      <w:r w:rsidR="001D4F72">
        <w:rPr>
          <w:sz w:val="21"/>
          <w:szCs w:val="21"/>
        </w:rPr>
        <w:t>, interior</w:t>
      </w:r>
      <w:r w:rsidR="006E5F1C">
        <w:rPr>
          <w:sz w:val="21"/>
          <w:szCs w:val="21"/>
        </w:rPr>
        <w:t>,</w:t>
      </w:r>
      <w:r w:rsidR="006E5F1C" w:rsidRPr="00E711A7">
        <w:rPr>
          <w:sz w:val="21"/>
          <w:szCs w:val="21"/>
        </w:rPr>
        <w:t xml:space="preserve"> na cidade de Porto </w:t>
      </w:r>
      <w:r w:rsidR="00E026CC">
        <w:rPr>
          <w:sz w:val="21"/>
          <w:szCs w:val="21"/>
        </w:rPr>
        <w:t>Vera Cruza</w:t>
      </w:r>
      <w:r w:rsidR="006E5F1C" w:rsidRPr="00E711A7">
        <w:rPr>
          <w:sz w:val="21"/>
          <w:szCs w:val="21"/>
        </w:rPr>
        <w:t>/RS, CEP 98.98</w:t>
      </w:r>
      <w:r w:rsidR="00E026CC">
        <w:rPr>
          <w:sz w:val="21"/>
          <w:szCs w:val="21"/>
        </w:rPr>
        <w:t>5</w:t>
      </w:r>
      <w:r w:rsidR="006E5F1C" w:rsidRPr="00E711A7">
        <w:rPr>
          <w:sz w:val="21"/>
          <w:szCs w:val="21"/>
        </w:rPr>
        <w:t>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846B2B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24481E" w:rsidRPr="0024481E">
        <w:rPr>
          <w:rFonts w:eastAsiaTheme="minorHAnsi"/>
          <w:sz w:val="21"/>
          <w:szCs w:val="21"/>
        </w:rPr>
        <w:t>contratação de empresa para ministrar oficinas socioeducativas e culturais da secretaria municipal de assistência social e habitação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</w:t>
      </w:r>
      <w:r w:rsidR="0024481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EE559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24481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07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</w:t>
      </w:r>
      <w:r w:rsidR="0024481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704"/>
        <w:gridCol w:w="1720"/>
        <w:gridCol w:w="1417"/>
        <w:gridCol w:w="1410"/>
      </w:tblGrid>
      <w:tr w:rsidR="0024481E" w:rsidRPr="00252789" w14:paraId="5DAC1808" w14:textId="479069C2" w:rsidTr="0024481E">
        <w:trPr>
          <w:trHeight w:val="489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24481E" w:rsidRPr="00252789" w:rsidRDefault="0024481E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721" w:type="dxa"/>
            <w:shd w:val="clear" w:color="auto" w:fill="B6DDE8" w:themeFill="accent5" w:themeFillTint="66"/>
            <w:hideMark/>
          </w:tcPr>
          <w:p w14:paraId="33887374" w14:textId="77777777" w:rsidR="0024481E" w:rsidRPr="00252789" w:rsidRDefault="0024481E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19790754" w14:textId="72213AF9" w:rsidR="0024481E" w:rsidRDefault="0024481E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B4AADE2" w14:textId="334C8437" w:rsidR="0024481E" w:rsidRDefault="0024481E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63A77BF1" w:rsidR="0024481E" w:rsidRPr="00252789" w:rsidRDefault="0024481E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24481E" w:rsidRPr="00252789" w14:paraId="2CAAFE1F" w14:textId="77777777" w:rsidTr="0024481E">
        <w:trPr>
          <w:trHeight w:val="326"/>
        </w:trPr>
        <w:tc>
          <w:tcPr>
            <w:tcW w:w="803" w:type="dxa"/>
          </w:tcPr>
          <w:p w14:paraId="0905A50A" w14:textId="03C64785" w:rsidR="0024481E" w:rsidRDefault="0024481E" w:rsidP="00C97D58">
            <w:r>
              <w:t>001</w:t>
            </w:r>
          </w:p>
        </w:tc>
        <w:tc>
          <w:tcPr>
            <w:tcW w:w="4721" w:type="dxa"/>
          </w:tcPr>
          <w:p w14:paraId="3899295B" w14:textId="54E92DA5" w:rsidR="0024481E" w:rsidRPr="0024481E" w:rsidRDefault="0024481E" w:rsidP="00E026CC">
            <w:r w:rsidRPr="0024481E">
              <w:rPr>
                <w:color w:val="000000"/>
                <w:sz w:val="24"/>
                <w:szCs w:val="24"/>
                <w:shd w:val="clear" w:color="auto" w:fill="FFFFFF"/>
              </w:rPr>
              <w:t>CONTRATAÇÃO DE OFICINEIRO PARA OFICINAS DE CORTE E COSTURA</w:t>
            </w:r>
          </w:p>
        </w:tc>
        <w:tc>
          <w:tcPr>
            <w:tcW w:w="1701" w:type="dxa"/>
          </w:tcPr>
          <w:p w14:paraId="46C60D51" w14:textId="133BC6C8" w:rsidR="0024481E" w:rsidRDefault="0024481E" w:rsidP="00C97D58">
            <w:r>
              <w:t>384 HORAS</w:t>
            </w:r>
          </w:p>
        </w:tc>
        <w:tc>
          <w:tcPr>
            <w:tcW w:w="1417" w:type="dxa"/>
          </w:tcPr>
          <w:p w14:paraId="1C666275" w14:textId="531AD0B8" w:rsidR="0024481E" w:rsidRDefault="0024481E" w:rsidP="00C97D58">
            <w:r>
              <w:t>R$ 37,50</w:t>
            </w:r>
          </w:p>
        </w:tc>
        <w:tc>
          <w:tcPr>
            <w:tcW w:w="1412" w:type="dxa"/>
          </w:tcPr>
          <w:p w14:paraId="745CF189" w14:textId="69BC5974" w:rsidR="0024481E" w:rsidRDefault="0024481E" w:rsidP="00C97D58">
            <w:r>
              <w:t>R$ 14.400,00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79F20A22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24481E">
        <w:rPr>
          <w:sz w:val="21"/>
          <w:szCs w:val="21"/>
        </w:rPr>
        <w:t>até</w:t>
      </w:r>
      <w:r w:rsidR="00E026CC">
        <w:rPr>
          <w:sz w:val="21"/>
          <w:szCs w:val="21"/>
        </w:rPr>
        <w:t xml:space="preserve"> </w:t>
      </w:r>
      <w:r w:rsidR="003437DC">
        <w:rPr>
          <w:sz w:val="21"/>
          <w:szCs w:val="21"/>
        </w:rPr>
        <w:t>13</w:t>
      </w:r>
      <w:r w:rsidR="00E026CC">
        <w:rPr>
          <w:sz w:val="21"/>
          <w:szCs w:val="21"/>
        </w:rPr>
        <w:t xml:space="preserve"> de </w:t>
      </w:r>
      <w:r w:rsidR="003437DC">
        <w:rPr>
          <w:sz w:val="21"/>
          <w:szCs w:val="21"/>
        </w:rPr>
        <w:t>janeiro</w:t>
      </w:r>
      <w:r w:rsidR="00E026CC">
        <w:rPr>
          <w:sz w:val="21"/>
          <w:szCs w:val="21"/>
        </w:rPr>
        <w:t xml:space="preserve"> de 202</w:t>
      </w:r>
      <w:r w:rsidR="003437DC">
        <w:rPr>
          <w:sz w:val="21"/>
          <w:szCs w:val="21"/>
        </w:rPr>
        <w:t>7</w:t>
      </w:r>
      <w:r w:rsidR="00E026CC">
        <w:rPr>
          <w:sz w:val="21"/>
          <w:szCs w:val="21"/>
        </w:rPr>
        <w:t>, podendo ser prorrogados nos termos da lei 14.133/21 conforme os artigos 106 e 107.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9B5ED9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24481E">
        <w:rPr>
          <w:rStyle w:val="fontstyle01"/>
          <w:b w:val="0"/>
          <w:sz w:val="21"/>
          <w:szCs w:val="21"/>
        </w:rPr>
        <w:t>14.4</w:t>
      </w:r>
      <w:r w:rsidR="00E026CC">
        <w:rPr>
          <w:rStyle w:val="fontstyle01"/>
          <w:b w:val="0"/>
          <w:sz w:val="21"/>
          <w:szCs w:val="21"/>
        </w:rPr>
        <w:t>00,00 (</w:t>
      </w:r>
      <w:r w:rsidR="0024481E">
        <w:rPr>
          <w:rStyle w:val="fontstyle01"/>
          <w:b w:val="0"/>
          <w:sz w:val="21"/>
          <w:szCs w:val="21"/>
        </w:rPr>
        <w:t>quatorze</w:t>
      </w:r>
      <w:r w:rsidR="00E026CC">
        <w:rPr>
          <w:rStyle w:val="fontstyle01"/>
          <w:b w:val="0"/>
          <w:sz w:val="21"/>
          <w:szCs w:val="21"/>
        </w:rPr>
        <w:t xml:space="preserve"> mil e </w:t>
      </w:r>
      <w:r w:rsidR="0024481E">
        <w:rPr>
          <w:rStyle w:val="fontstyle01"/>
          <w:b w:val="0"/>
          <w:sz w:val="21"/>
          <w:szCs w:val="21"/>
        </w:rPr>
        <w:t>quatrocentos</w:t>
      </w:r>
      <w:r w:rsidR="00E026CC">
        <w:rPr>
          <w:rStyle w:val="fontstyle01"/>
          <w:b w:val="0"/>
          <w:sz w:val="21"/>
          <w:szCs w:val="21"/>
        </w:rPr>
        <w:t xml:space="preserve"> reais</w:t>
      </w:r>
      <w:r w:rsidR="0024481E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5144926D" w:rsidR="00D27406" w:rsidRDefault="0024481E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2082</w:t>
      </w:r>
      <w:r w:rsidR="00680DC3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E026CC">
        <w:rPr>
          <w:sz w:val="21"/>
          <w:szCs w:val="21"/>
        </w:rPr>
        <w:t xml:space="preserve"> </w:t>
      </w:r>
      <w:r>
        <w:rPr>
          <w:sz w:val="21"/>
          <w:szCs w:val="21"/>
        </w:rPr>
        <w:t>M. Do Fundo Municipal de Assistência Social</w:t>
      </w:r>
      <w:r w:rsidR="00BA4044">
        <w:rPr>
          <w:sz w:val="21"/>
          <w:szCs w:val="21"/>
        </w:rPr>
        <w:t>.</w:t>
      </w:r>
    </w:p>
    <w:p w14:paraId="2C8B6E77" w14:textId="1BF641BC" w:rsidR="0024481E" w:rsidRDefault="0024481E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2083 – Gestão do P. Bolsa Familia e C. Unico</w:t>
      </w:r>
      <w:r w:rsidR="00BA4044">
        <w:rPr>
          <w:sz w:val="21"/>
          <w:szCs w:val="21"/>
        </w:rPr>
        <w:t>.</w:t>
      </w:r>
    </w:p>
    <w:p w14:paraId="317E5EDD" w14:textId="75379C0A" w:rsidR="00BA4044" w:rsidRDefault="00BA4044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2085 – Proteção Socail Básica.</w:t>
      </w:r>
    </w:p>
    <w:p w14:paraId="716A107C" w14:textId="44A8D4BD" w:rsidR="00BA4044" w:rsidRDefault="00BA4044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2087 – Prot. Social E. De A. Complexidade.</w:t>
      </w:r>
    </w:p>
    <w:p w14:paraId="66D4078B" w14:textId="4EB2443A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  <w:r w:rsidR="00BA4044">
        <w:rPr>
          <w:sz w:val="21"/>
          <w:szCs w:val="21"/>
        </w:rPr>
        <w:t>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601277FE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="00F153BB" w:rsidRPr="00F153BB">
        <w:t xml:space="preserve"> </w:t>
      </w:r>
      <w:r w:rsidR="00F153BB" w:rsidRPr="00F153BB">
        <w:rPr>
          <w:bCs/>
          <w:sz w:val="21"/>
          <w:szCs w:val="21"/>
        </w:rPr>
        <w:t>Os valores acordados e propostos poderão sofrer reajuste anual de acordo com a variação do IPCA-IBGE (Índice de Preço ao Consumidor Amplo).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7D4B34B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616F0B">
        <w:rPr>
          <w:sz w:val="21"/>
          <w:szCs w:val="21"/>
        </w:rPr>
        <w:t>Administração</w:t>
      </w:r>
      <w:r w:rsidR="00D57D59" w:rsidRPr="00DF00CE">
        <w:rPr>
          <w:sz w:val="21"/>
          <w:szCs w:val="21"/>
        </w:rPr>
        <w:t xml:space="preserve"> através do Gestor do contrato </w:t>
      </w:r>
      <w:r w:rsidR="00BA4044">
        <w:rPr>
          <w:sz w:val="21"/>
          <w:szCs w:val="21"/>
        </w:rPr>
        <w:t xml:space="preserve">Viviane da Rosa Menin </w:t>
      </w:r>
      <w:r w:rsidR="00D57D59" w:rsidRPr="00DF00CE">
        <w:rPr>
          <w:sz w:val="21"/>
          <w:szCs w:val="21"/>
        </w:rPr>
        <w:t xml:space="preserve">e Fiscal </w:t>
      </w:r>
      <w:r w:rsidR="00BA4044">
        <w:rPr>
          <w:sz w:val="21"/>
          <w:szCs w:val="21"/>
        </w:rPr>
        <w:t>Gisele C. Funk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0AE5BE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E5590">
        <w:rPr>
          <w:sz w:val="21"/>
          <w:szCs w:val="21"/>
        </w:rPr>
        <w:t xml:space="preserve">13 de </w:t>
      </w:r>
      <w:r w:rsidR="00BA4044">
        <w:rPr>
          <w:sz w:val="21"/>
          <w:szCs w:val="21"/>
        </w:rPr>
        <w:t>janeiro</w:t>
      </w:r>
      <w:r w:rsidR="00EE5590">
        <w:rPr>
          <w:sz w:val="21"/>
          <w:szCs w:val="21"/>
        </w:rPr>
        <w:t xml:space="preserve"> de 202</w:t>
      </w:r>
      <w:r w:rsidR="00BA4044">
        <w:rPr>
          <w:sz w:val="21"/>
          <w:szCs w:val="21"/>
        </w:rPr>
        <w:t>6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D6FAF7A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E026CC">
        <w:rPr>
          <w:sz w:val="21"/>
          <w:szCs w:val="21"/>
        </w:rPr>
        <w:t xml:space="preserve">              </w:t>
      </w:r>
      <w:r w:rsidR="00BA4044">
        <w:rPr>
          <w:sz w:val="21"/>
          <w:szCs w:val="21"/>
        </w:rPr>
        <w:tab/>
      </w:r>
      <w:r w:rsidR="00E026CC">
        <w:rPr>
          <w:b/>
          <w:sz w:val="21"/>
          <w:szCs w:val="21"/>
        </w:rPr>
        <w:t xml:space="preserve">DELMAR BIALAS                                        </w:t>
      </w:r>
      <w:r w:rsidR="00616F0B">
        <w:rPr>
          <w:b/>
          <w:sz w:val="21"/>
          <w:szCs w:val="21"/>
        </w:rPr>
        <w:t xml:space="preserve">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C3D1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40A41"/>
    <w:rsid w:val="0024481E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437DC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0DC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A4044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AFB05-6AB3-435E-9285-C76589CD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2025-05-13T11:59:00Z</dcterms:created>
  <dcterms:modified xsi:type="dcterms:W3CDTF">2026-01-14T17:29:00Z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