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</w:t>
      </w:r>
      <w:r w:rsidR="0014499F">
        <w:rPr>
          <w:rFonts w:ascii="Times New Roman" w:hAnsi="Times New Roman"/>
          <w:b/>
          <w:sz w:val="21"/>
          <w:szCs w:val="21"/>
        </w:rPr>
        <w:t>8</w:t>
      </w:r>
      <w:r w:rsidR="003713AB">
        <w:rPr>
          <w:rFonts w:ascii="Times New Roman" w:hAnsi="Times New Roman"/>
          <w:b/>
          <w:sz w:val="21"/>
          <w:szCs w:val="21"/>
        </w:rPr>
        <w:t>3</w:t>
      </w:r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E21B28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14499F" w:rsidRPr="003421D7" w:rsidRDefault="0014499F" w:rsidP="0014499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421D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421D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421D7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421D7">
        <w:rPr>
          <w:rFonts w:ascii="Times New Roman" w:hAnsi="Times New Roman"/>
          <w:b/>
          <w:sz w:val="21"/>
          <w:szCs w:val="21"/>
        </w:rPr>
        <w:t>OSMAR STEINBRENNER</w:t>
      </w:r>
      <w:r w:rsidRPr="003421D7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Default="00A53388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ADILSON RAMOS DA SILVA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Esquina União, Interior do Município de São Pedro do Butiá/RS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10.397.010/0001-66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Adilson Ramos da Silva, brasileiro, solteiro, portador da Carteira de Identidade nº 8100457848, CPF 027.971.900-09, residente e domiciliado na Esquina União, Interior, no Município de São Pedro do Butiá/RS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3713AB" w:rsidRPr="003713AB" w:rsidRDefault="0014499F" w:rsidP="003713AB">
      <w:pPr>
        <w:pStyle w:val="Ttulo11"/>
        <w:tabs>
          <w:tab w:val="left" w:pos="0"/>
        </w:tabs>
        <w:spacing w:before="52"/>
        <w:ind w:left="0" w:firstLine="1418"/>
        <w:jc w:val="both"/>
        <w:rPr>
          <w:b w:val="0"/>
          <w:sz w:val="21"/>
          <w:szCs w:val="21"/>
          <w:u w:val="single"/>
        </w:rPr>
      </w:pPr>
      <w:r w:rsidRPr="003713AB">
        <w:rPr>
          <w:rFonts w:ascii="Times New Roman" w:hAnsi="Times New Roman"/>
          <w:b w:val="0"/>
          <w:sz w:val="21"/>
          <w:szCs w:val="21"/>
        </w:rPr>
        <w:t xml:space="preserve">Contratação de Empresas para Prestar Serviços de Máquinas </w:t>
      </w:r>
      <w:proofErr w:type="gramStart"/>
      <w:r w:rsidRPr="003713AB">
        <w:rPr>
          <w:rFonts w:ascii="Times New Roman" w:hAnsi="Times New Roman"/>
          <w:b w:val="0"/>
          <w:sz w:val="21"/>
          <w:szCs w:val="21"/>
        </w:rPr>
        <w:t>na</w:t>
      </w:r>
      <w:proofErr w:type="gramEnd"/>
      <w:r w:rsidRPr="003713AB">
        <w:rPr>
          <w:rFonts w:ascii="Times New Roman" w:hAnsi="Times New Roman"/>
          <w:b w:val="0"/>
          <w:sz w:val="21"/>
          <w:szCs w:val="21"/>
        </w:rPr>
        <w:t xml:space="preserve"> Recuperação de Estradas no Interior do Município, como segue:</w:t>
      </w:r>
      <w:r w:rsidR="003713AB" w:rsidRPr="003713AB">
        <w:rPr>
          <w:b w:val="0"/>
          <w:sz w:val="21"/>
          <w:szCs w:val="21"/>
          <w:u w:val="single"/>
        </w:rPr>
        <w:t xml:space="preserve"> </w:t>
      </w:r>
    </w:p>
    <w:p w:rsidR="003713AB" w:rsidRDefault="003713AB" w:rsidP="003713AB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417"/>
        <w:gridCol w:w="1701"/>
      </w:tblGrid>
      <w:tr w:rsidR="003713AB" w:rsidTr="00D92E50">
        <w:tc>
          <w:tcPr>
            <w:tcW w:w="817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7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701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3713AB" w:rsidTr="00D92E50">
        <w:tc>
          <w:tcPr>
            <w:tcW w:w="817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4281" w:type="dxa"/>
          </w:tcPr>
          <w:p w:rsidR="003713AB" w:rsidRPr="00852EC1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Escavadeira hidráulica com capacidade mínima de peso operacional de 18 toneladas,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30 horas</w:t>
            </w:r>
          </w:p>
        </w:tc>
        <w:tc>
          <w:tcPr>
            <w:tcW w:w="1417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R$ 299,50</w:t>
            </w:r>
          </w:p>
        </w:tc>
        <w:tc>
          <w:tcPr>
            <w:tcW w:w="1701" w:type="dxa"/>
          </w:tcPr>
          <w:p w:rsidR="003713AB" w:rsidRDefault="003713AB" w:rsidP="003713A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R$ 8.985,00</w:t>
            </w:r>
          </w:p>
        </w:tc>
      </w:tr>
    </w:tbl>
    <w:p w:rsidR="003713AB" w:rsidRDefault="003713AB" w:rsidP="003713AB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3713AB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2009C0">
        <w:rPr>
          <w:rFonts w:ascii="Times New Roman" w:hAnsi="Times New Roman"/>
          <w:bCs/>
          <w:sz w:val="21"/>
          <w:szCs w:val="21"/>
        </w:rPr>
        <w:t>17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2009C0">
        <w:rPr>
          <w:rFonts w:ascii="Times New Roman" w:hAnsi="Times New Roman"/>
          <w:bCs/>
          <w:sz w:val="21"/>
          <w:szCs w:val="21"/>
        </w:rPr>
        <w:t>setembro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3713AB">
        <w:rPr>
          <w:rFonts w:ascii="Times New Roman" w:hAnsi="Times New Roman"/>
          <w:sz w:val="21"/>
          <w:szCs w:val="21"/>
        </w:rPr>
        <w:t>8.985,00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3713AB">
        <w:rPr>
          <w:rFonts w:ascii="Times New Roman" w:hAnsi="Times New Roman"/>
          <w:sz w:val="21"/>
          <w:szCs w:val="21"/>
        </w:rPr>
        <w:t>Oito Mil Novecentos e Oitenta e Cinco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603B30" w:rsidRPr="00C52287" w:rsidRDefault="00603B3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lastRenderedPageBreak/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7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A CONTRATANTE, durante a vigência desta Ata de Registro de Preços, compromete-se a:</w:t>
      </w:r>
    </w:p>
    <w:p w:rsidR="005E6E75" w:rsidRPr="000973D1" w:rsidRDefault="005E6E75" w:rsidP="005E6E75">
      <w:pPr>
        <w:tabs>
          <w:tab w:val="left" w:pos="-142"/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 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5E6E75">
        <w:rPr>
          <w:rFonts w:ascii="Times New Roman" w:hAnsi="Times New Roman"/>
          <w:b/>
          <w:color w:val="000000"/>
          <w:sz w:val="21"/>
          <w:szCs w:val="21"/>
        </w:rPr>
        <w:t xml:space="preserve">SÉTIMA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5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CONTRATADA: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A CONTRATADA, durante a vigência desta Ata de Registro de Preços, compromete-se a: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>Atender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todas as condições descritas no Edital de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0973D1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142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5E6E75" w:rsidRPr="000973D1" w:rsidRDefault="005E6E75" w:rsidP="005E6E75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C52287" w:rsidRDefault="005E6E75" w:rsidP="005E6E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 ser transferidas para o</w:t>
      </w:r>
      <w:r w:rsidRPr="00521F68">
        <w:rPr>
          <w:rFonts w:ascii="Times New Roman" w:hAnsi="Times New Roman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Município.</w:t>
      </w:r>
    </w:p>
    <w:p w:rsidR="005E6E75" w:rsidRPr="00C52287" w:rsidRDefault="005E6E75" w:rsidP="005E6E75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sz w:val="21"/>
          <w:szCs w:val="21"/>
        </w:rPr>
        <w:t xml:space="preserve"> estará sujeita às seguintes sanções: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  <w:tab w:val="left" w:pos="1560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b)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lastRenderedPageBreak/>
        <w:t>c)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-142"/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f) Causar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5E6E75" w:rsidRPr="002A67D0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As penalidades serão registradas no cadastro da contratada quando for o caso.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 xml:space="preserve">: da </w:t>
      </w:r>
      <w:r w:rsidR="005E6E75">
        <w:rPr>
          <w:rFonts w:ascii="Times New Roman" w:hAnsi="Times New Roman"/>
          <w:b/>
          <w:sz w:val="21"/>
          <w:szCs w:val="21"/>
        </w:rPr>
        <w:t>Rescisão</w:t>
      </w:r>
      <w:r w:rsidRPr="00C52287">
        <w:rPr>
          <w:rFonts w:ascii="Times New Roman" w:hAnsi="Times New Roman"/>
          <w:b/>
          <w:sz w:val="21"/>
          <w:szCs w:val="21"/>
        </w:rPr>
        <w:t>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E6E75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01</w:t>
      </w:r>
      <w:r w:rsidR="005E6E75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="003713AB">
        <w:rPr>
          <w:rFonts w:ascii="Times New Roman" w:hAnsi="Times New Roman"/>
          <w:sz w:val="21"/>
          <w:szCs w:val="21"/>
        </w:rPr>
        <w:t>, à proposta do vencedor, à Lei n° 8.666/93 e à Ata de Registro de Preços 006-2022.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E6E75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D00D77" w:rsidRPr="00D00D77" w:rsidRDefault="00C52287" w:rsidP="00D00D7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="00D00D7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00D77" w:rsidRPr="00D00D77">
        <w:rPr>
          <w:rFonts w:ascii="Times New Roman" w:hAnsi="Times New Roman"/>
          <w:b/>
          <w:sz w:val="21"/>
          <w:szCs w:val="21"/>
        </w:rPr>
        <w:t>DAS DISPOSIÇÕES</w:t>
      </w:r>
      <w:r w:rsidR="00D00D77" w:rsidRPr="00D00D77">
        <w:rPr>
          <w:rFonts w:ascii="Times New Roman" w:hAnsi="Times New Roman"/>
          <w:b/>
          <w:spacing w:val="-12"/>
          <w:sz w:val="21"/>
          <w:szCs w:val="21"/>
        </w:rPr>
        <w:t xml:space="preserve"> </w:t>
      </w:r>
      <w:r w:rsidR="00D00D77" w:rsidRPr="00D00D77">
        <w:rPr>
          <w:rFonts w:ascii="Times New Roman" w:hAnsi="Times New Roman"/>
          <w:b/>
          <w:sz w:val="21"/>
          <w:szCs w:val="21"/>
        </w:rPr>
        <w:t>GERAIS: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 xml:space="preserve">O Município poderá aditar o contrato oriundo do procedimento licitatório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2A67D0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2A67D0">
        <w:rPr>
          <w:rFonts w:ascii="Times New Roman" w:hAnsi="Times New Roman"/>
          <w:sz w:val="21"/>
          <w:szCs w:val="21"/>
        </w:rPr>
        <w:t xml:space="preserve"> – Sistema de Registro de Preços, obedecendo a Lei Federal nº. 8.666/93, e mantidas as condições da proposta inicial, até o limite de 25% (vinte 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sz w:val="21"/>
          <w:szCs w:val="21"/>
        </w:rPr>
        <w:t>dispositivo.</w:t>
      </w:r>
    </w:p>
    <w:p w:rsidR="00D00D77" w:rsidRPr="000973D1" w:rsidRDefault="00D00D77" w:rsidP="00D00D77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D74517" w:rsidRDefault="00D7451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D00D77">
        <w:rPr>
          <w:rFonts w:ascii="Times New Roman" w:hAnsi="Times New Roman"/>
          <w:color w:val="000000"/>
          <w:sz w:val="21"/>
          <w:szCs w:val="21"/>
        </w:rPr>
        <w:t>18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D00D77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6C41D4">
        <w:rPr>
          <w:rFonts w:ascii="Times New Roman" w:hAnsi="Times New Roman"/>
          <w:sz w:val="21"/>
          <w:szCs w:val="21"/>
        </w:rPr>
        <w:t xml:space="preserve">                 </w:t>
      </w:r>
      <w:r w:rsidR="006C41D4">
        <w:rPr>
          <w:rFonts w:ascii="Times New Roman" w:hAnsi="Times New Roman"/>
          <w:b/>
          <w:sz w:val="21"/>
          <w:szCs w:val="21"/>
        </w:rPr>
        <w:t>ADILSON RAMOS DA SILVA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21B28" w:rsidRDefault="00E21B28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21B28" w:rsidRDefault="00E21B28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21B28" w:rsidRPr="00C52287" w:rsidRDefault="00E21B28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F0" w:rsidRDefault="00392BF0" w:rsidP="00FD0964">
      <w:pPr>
        <w:spacing w:before="0" w:after="0" w:line="240" w:lineRule="auto"/>
      </w:pPr>
      <w:r>
        <w:separator/>
      </w:r>
    </w:p>
  </w:endnote>
  <w:endnote w:type="continuationSeparator" w:id="0">
    <w:p w:rsidR="00392BF0" w:rsidRDefault="00392BF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F0" w:rsidRDefault="00392BF0" w:rsidP="00FD0964">
      <w:pPr>
        <w:spacing w:before="0" w:after="0" w:line="240" w:lineRule="auto"/>
      </w:pPr>
      <w:r>
        <w:separator/>
      </w:r>
    </w:p>
  </w:footnote>
  <w:footnote w:type="continuationSeparator" w:id="0">
    <w:p w:rsidR="00392BF0" w:rsidRDefault="00392BF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13AB"/>
    <w:rsid w:val="003725F1"/>
    <w:rsid w:val="0037641A"/>
    <w:rsid w:val="00382216"/>
    <w:rsid w:val="003842C1"/>
    <w:rsid w:val="00384D8A"/>
    <w:rsid w:val="0038553D"/>
    <w:rsid w:val="00387FBE"/>
    <w:rsid w:val="00392BF0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6E75"/>
    <w:rsid w:val="005E7110"/>
    <w:rsid w:val="005E787B"/>
    <w:rsid w:val="005F0858"/>
    <w:rsid w:val="005F27FD"/>
    <w:rsid w:val="005F6813"/>
    <w:rsid w:val="006005C2"/>
    <w:rsid w:val="00603B30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1D4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07AD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3388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0D77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B28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E1FE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5E6E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5A5A-CBF3-4400-AD87-F9404E17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1387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2021-01-22T09:24:00Z</cp:lastPrinted>
  <dcterms:created xsi:type="dcterms:W3CDTF">2022-08-17T19:05:00Z</dcterms:created>
  <dcterms:modified xsi:type="dcterms:W3CDTF">2022-08-17T19:20:00Z</dcterms:modified>
</cp:coreProperties>
</file>