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3B4721">
        <w:rPr>
          <w:rFonts w:ascii="Arial" w:hAnsi="Arial" w:cs="Arial"/>
          <w:sz w:val="22"/>
          <w:szCs w:val="22"/>
        </w:rPr>
        <w:t>173</w:t>
      </w:r>
      <w:r>
        <w:rPr>
          <w:rFonts w:ascii="Arial" w:hAnsi="Arial" w:cs="Arial"/>
          <w:sz w:val="22"/>
          <w:szCs w:val="22"/>
        </w:rPr>
        <w:t>-20</w:t>
      </w:r>
      <w:r w:rsidR="001C2493">
        <w:rPr>
          <w:rFonts w:ascii="Arial" w:hAnsi="Arial" w:cs="Arial"/>
          <w:sz w:val="22"/>
          <w:szCs w:val="22"/>
        </w:rPr>
        <w:t>2</w:t>
      </w:r>
      <w:r w:rsidR="003B4721">
        <w:rPr>
          <w:rFonts w:ascii="Arial" w:hAnsi="Arial" w:cs="Arial"/>
          <w:sz w:val="22"/>
          <w:szCs w:val="22"/>
        </w:rPr>
        <w:t>3</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00</w:t>
      </w:r>
      <w:r w:rsidR="003B4721">
        <w:rPr>
          <w:b/>
          <w:lang w:eastAsia="en-US"/>
        </w:rPr>
        <w:t>4</w:t>
      </w:r>
      <w:r w:rsidR="007A0992" w:rsidRPr="007A0992">
        <w:rPr>
          <w:b/>
          <w:lang w:eastAsia="en-US"/>
        </w:rPr>
        <w:t>-20</w:t>
      </w:r>
      <w:r w:rsidR="001C2493">
        <w:rPr>
          <w:b/>
          <w:lang w:eastAsia="en-US"/>
        </w:rPr>
        <w:t>2</w:t>
      </w:r>
      <w:r w:rsidR="003B4721">
        <w:rPr>
          <w:b/>
          <w:lang w:eastAsia="en-US"/>
        </w:rPr>
        <w:t>3</w:t>
      </w:r>
    </w:p>
    <w:p w:rsidR="0099205B" w:rsidRPr="0099205B" w:rsidRDefault="0099205B" w:rsidP="00AE185A">
      <w:pPr>
        <w:pStyle w:val="SemEspaamento"/>
        <w:ind w:firstLine="567"/>
        <w:jc w:val="both"/>
        <w:rPr>
          <w:w w:val="0"/>
          <w:szCs w:val="22"/>
        </w:rPr>
      </w:pPr>
    </w:p>
    <w:p w:rsidR="007A0992" w:rsidRPr="0005377C" w:rsidRDefault="007A0992" w:rsidP="0022344E">
      <w:pPr>
        <w:pStyle w:val="SemEspaamento"/>
        <w:ind w:firstLine="1134"/>
        <w:jc w:val="both"/>
        <w:rPr>
          <w:rFonts w:cs="Arial"/>
          <w:w w:val="0"/>
          <w:szCs w:val="22"/>
        </w:rPr>
      </w:pPr>
      <w:r w:rsidRPr="0005377C">
        <w:rPr>
          <w:rFonts w:cs="Arial"/>
          <w:b/>
          <w:bCs/>
          <w:szCs w:val="22"/>
        </w:rPr>
        <w:t>MUNICIPIO DE PORTO XAVIER</w:t>
      </w:r>
      <w:r w:rsidRPr="0005377C">
        <w:rPr>
          <w:rFonts w:cs="Arial"/>
          <w:szCs w:val="22"/>
        </w:rPr>
        <w:t xml:space="preserve">, Pessoa Jurídica de Direito Público, CNPJ sob n° 87.613.667/0001-48, com sede na Rua Tiradentes, n° 540, neste ato representado por seu </w:t>
      </w:r>
      <w:r w:rsidR="0005377C" w:rsidRPr="0005377C">
        <w:rPr>
          <w:rFonts w:cs="Arial"/>
          <w:szCs w:val="22"/>
        </w:rPr>
        <w:t xml:space="preserve">Prefeito Municipal Sr. </w:t>
      </w:r>
      <w:r w:rsidR="0005377C" w:rsidRPr="0005377C">
        <w:rPr>
          <w:rFonts w:cs="Arial"/>
          <w:b/>
          <w:szCs w:val="22"/>
        </w:rPr>
        <w:t>GILBERTO DOMINGOS MENIN</w:t>
      </w:r>
      <w:r w:rsidR="0005377C" w:rsidRPr="0005377C">
        <w:rPr>
          <w:rFonts w:cs="Arial"/>
          <w:szCs w:val="22"/>
        </w:rPr>
        <w:t>, brasileiro, solteiro, portador da Carteira de Identidade n° 3058190707, CPF n° 883.584.290-53, residente e domiciliado na Rua Dr. Amauri da Luz, 277, Centro, nesta cidade</w:t>
      </w:r>
      <w:r w:rsidRPr="0005377C">
        <w:rPr>
          <w:rFonts w:cs="Arial"/>
          <w:szCs w:val="22"/>
        </w:rPr>
        <w:t>.</w:t>
      </w:r>
      <w:r w:rsidR="00D304C3" w:rsidRPr="0005377C">
        <w:rPr>
          <w:rFonts w:cs="Arial"/>
          <w:w w:val="0"/>
          <w:szCs w:val="22"/>
        </w:rPr>
        <w:t xml:space="preserve"> </w:t>
      </w:r>
    </w:p>
    <w:p w:rsidR="00CC0DB9" w:rsidRPr="007A0992" w:rsidRDefault="00CC0DB9" w:rsidP="0022344E">
      <w:pPr>
        <w:pStyle w:val="SemEspaamento"/>
        <w:ind w:firstLine="1134"/>
        <w:jc w:val="both"/>
        <w:rPr>
          <w:rFonts w:cs="Arial"/>
          <w:w w:val="0"/>
          <w:szCs w:val="22"/>
        </w:rPr>
      </w:pPr>
    </w:p>
    <w:p w:rsidR="00D304C3" w:rsidRPr="0035405E" w:rsidRDefault="00D304C3" w:rsidP="0022344E">
      <w:pPr>
        <w:pStyle w:val="SemEspaamento"/>
        <w:ind w:firstLine="1134"/>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85528D">
        <w:rPr>
          <w:szCs w:val="22"/>
        </w:rPr>
        <w:t>JOSEPH SANT’ANA BOHN</w:t>
      </w:r>
      <w:r w:rsidR="00CC0DB9" w:rsidRPr="00CC0DB9">
        <w:rPr>
          <w:szCs w:val="22"/>
        </w:rPr>
        <w:t>, brasileiro, portador do CPF n°</w:t>
      </w:r>
      <w:r w:rsidR="0022344E">
        <w:rPr>
          <w:szCs w:val="22"/>
        </w:rPr>
        <w:t>015.341.130-96</w:t>
      </w:r>
      <w:r w:rsidR="00CC0DB9" w:rsidRPr="00CC0DB9">
        <w:rPr>
          <w:szCs w:val="22"/>
        </w:rPr>
        <w:t xml:space="preserve">, residente e domiciliado na </w:t>
      </w:r>
      <w:r w:rsidR="0022344E">
        <w:rPr>
          <w:szCs w:val="22"/>
        </w:rPr>
        <w:t>Castelo Branco</w:t>
      </w:r>
      <w:r w:rsidR="00CC0DB9" w:rsidRPr="00CC0DB9">
        <w:rPr>
          <w:szCs w:val="22"/>
        </w:rPr>
        <w:t xml:space="preserve">, nº </w:t>
      </w:r>
      <w:r w:rsidR="0022344E">
        <w:rPr>
          <w:szCs w:val="22"/>
        </w:rPr>
        <w:t>174</w:t>
      </w:r>
      <w:r w:rsidR="00CC0DB9" w:rsidRPr="00CC0DB9">
        <w:rPr>
          <w:szCs w:val="22"/>
        </w:rPr>
        <w:t>, bairro Centro, nesta cidade</w:t>
      </w:r>
      <w:r w:rsidRPr="00D07DBC">
        <w:rPr>
          <w:w w:val="0"/>
          <w:szCs w:val="22"/>
        </w:rPr>
        <w:t>,</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 xml:space="preserve">1. DO OBJETO </w:t>
      </w:r>
    </w:p>
    <w:p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2344E" w:rsidRPr="0022344E">
        <w:rPr>
          <w:szCs w:val="22"/>
        </w:rPr>
        <w:t xml:space="preserve">REPASSE DE VALORES DESTINADOS A REALIZAÇÃO DE PROJETO MTG DENTRO DA ESCOLA </w:t>
      </w:r>
      <w:r w:rsidR="006955AC">
        <w:rPr>
          <w:szCs w:val="22"/>
        </w:rPr>
        <w:t xml:space="preserve">a realizar-se </w:t>
      </w:r>
      <w:r w:rsidR="0022344E">
        <w:rPr>
          <w:szCs w:val="22"/>
        </w:rPr>
        <w:t>a partir do mês de ju</w:t>
      </w:r>
      <w:r w:rsidR="0005377C">
        <w:rPr>
          <w:szCs w:val="22"/>
        </w:rPr>
        <w:t>l</w:t>
      </w:r>
      <w:r w:rsidR="0022344E">
        <w:rPr>
          <w:szCs w:val="22"/>
        </w:rPr>
        <w:t>ho</w:t>
      </w:r>
      <w:r w:rsidR="0005377C">
        <w:rPr>
          <w:szCs w:val="22"/>
        </w:rPr>
        <w:t xml:space="preserve"> de 2023</w:t>
      </w:r>
      <w:r w:rsidR="0022344E">
        <w:rPr>
          <w:szCs w:val="22"/>
        </w:rPr>
        <w:t xml:space="preserve"> a 31 de dezembro de 202</w:t>
      </w:r>
      <w:r w:rsidR="0005377C">
        <w:rPr>
          <w:szCs w:val="22"/>
        </w:rPr>
        <w:t>3</w:t>
      </w:r>
      <w:r w:rsidR="0022344E">
        <w:rPr>
          <w:szCs w:val="22"/>
        </w:rPr>
        <w:t>.</w:t>
      </w:r>
    </w:p>
    <w:p w:rsidR="00D304C3" w:rsidRPr="00AE185A" w:rsidRDefault="00D304C3" w:rsidP="0022344E">
      <w:pPr>
        <w:pStyle w:val="SemEspaamento"/>
        <w:ind w:firstLine="1134"/>
        <w:jc w:val="both"/>
        <w:rPr>
          <w:szCs w:val="22"/>
        </w:rPr>
      </w:pPr>
    </w:p>
    <w:p w:rsidR="00D304C3" w:rsidRPr="00AE185A" w:rsidRDefault="00D304C3" w:rsidP="0022344E">
      <w:pPr>
        <w:pStyle w:val="SemEspaamento"/>
        <w:ind w:firstLine="1134"/>
        <w:jc w:val="both"/>
        <w:rPr>
          <w:b/>
          <w:szCs w:val="22"/>
        </w:rPr>
      </w:pPr>
      <w:r w:rsidRPr="00AE185A">
        <w:rPr>
          <w:b/>
          <w:w w:val="0"/>
          <w:szCs w:val="22"/>
        </w:rPr>
        <w:t>2. DA TRANSFERÊNCIA FINANCEIRA</w:t>
      </w:r>
    </w:p>
    <w:p w:rsidR="00D304C3" w:rsidRPr="0035405E" w:rsidRDefault="00D304C3" w:rsidP="0022344E">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05377C" w:rsidRPr="0005377C">
        <w:rPr>
          <w:w w:val="0"/>
          <w:szCs w:val="22"/>
        </w:rPr>
        <w:t xml:space="preserve">17.499,96 </w:t>
      </w:r>
      <w:r w:rsidRPr="00AE185A">
        <w:rPr>
          <w:w w:val="0"/>
          <w:szCs w:val="22"/>
        </w:rPr>
        <w:t>(</w:t>
      </w:r>
      <w:r w:rsidR="0005377C">
        <w:rPr>
          <w:w w:val="0"/>
          <w:szCs w:val="22"/>
        </w:rPr>
        <w:t>Dezessete Mil Quatrocentos e Noventa e Nove Reais e Noventa e Seis Centavos</w:t>
      </w:r>
      <w:r w:rsidRPr="00AE185A">
        <w:rPr>
          <w:w w:val="0"/>
          <w:szCs w:val="22"/>
        </w:rPr>
        <w:t>)</w:t>
      </w:r>
      <w:r w:rsidR="0022344E">
        <w:rPr>
          <w:w w:val="0"/>
          <w:szCs w:val="22"/>
        </w:rPr>
        <w:t xml:space="preserve">, sendo </w:t>
      </w:r>
      <w:r w:rsidR="0005377C" w:rsidRPr="00EF4F6E">
        <w:rPr>
          <w:sz w:val="21"/>
          <w:szCs w:val="21"/>
        </w:rPr>
        <w:t xml:space="preserve">R$ </w:t>
      </w:r>
      <w:r w:rsidR="0005377C">
        <w:rPr>
          <w:sz w:val="21"/>
          <w:szCs w:val="21"/>
        </w:rPr>
        <w:t>2.916,66</w:t>
      </w:r>
      <w:r w:rsidR="0005377C" w:rsidRPr="00EF4F6E">
        <w:rPr>
          <w:sz w:val="21"/>
          <w:szCs w:val="21"/>
        </w:rPr>
        <w:t xml:space="preserve"> (</w:t>
      </w:r>
      <w:r w:rsidR="0005377C">
        <w:rPr>
          <w:sz w:val="21"/>
          <w:szCs w:val="21"/>
        </w:rPr>
        <w:t>Dois Mil Novecentos e Dezesseis Reais e Sessenta e Seis Centavos</w:t>
      </w:r>
      <w:r w:rsidR="0005377C" w:rsidRPr="00EF4F6E">
        <w:rPr>
          <w:sz w:val="21"/>
          <w:szCs w:val="21"/>
        </w:rPr>
        <w:t>)</w:t>
      </w:r>
      <w:r w:rsidR="0005377C">
        <w:rPr>
          <w:sz w:val="21"/>
          <w:szCs w:val="21"/>
        </w:rPr>
        <w:t xml:space="preserve"> mensais</w:t>
      </w:r>
      <w:r w:rsidRPr="00AE185A">
        <w:rPr>
          <w:w w:val="0"/>
          <w:szCs w:val="22"/>
        </w:rPr>
        <w:t xml:space="preserve">, conforme cronograma de desembolso, constante no Plano de Trabalho anexo a este </w:t>
      </w:r>
      <w:r w:rsidRPr="0035405E">
        <w:rPr>
          <w:w w:val="0"/>
          <w:szCs w:val="22"/>
        </w:rPr>
        <w:t xml:space="preserve">Termo de </w:t>
      </w:r>
      <w:r w:rsidR="00CD7E54">
        <w:rPr>
          <w:w w:val="0"/>
          <w:szCs w:val="22"/>
        </w:rPr>
        <w:t>Fomento</w:t>
      </w:r>
      <w:r w:rsidRPr="0035405E">
        <w:rPr>
          <w:w w:val="0"/>
          <w:szCs w:val="22"/>
        </w:rPr>
        <w:t>.</w:t>
      </w:r>
    </w:p>
    <w:p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05377C" w:rsidRPr="00AE185A">
        <w:rPr>
          <w:w w:val="0"/>
          <w:szCs w:val="22"/>
        </w:rPr>
        <w:t xml:space="preserve">R$ </w:t>
      </w:r>
      <w:r w:rsidR="0005377C" w:rsidRPr="0005377C">
        <w:rPr>
          <w:w w:val="0"/>
          <w:szCs w:val="22"/>
        </w:rPr>
        <w:t xml:space="preserve">17.499,96 </w:t>
      </w:r>
      <w:r w:rsidR="0005377C" w:rsidRPr="00AE185A">
        <w:rPr>
          <w:w w:val="0"/>
          <w:szCs w:val="22"/>
        </w:rPr>
        <w:t>(</w:t>
      </w:r>
      <w:r w:rsidR="0005377C">
        <w:rPr>
          <w:w w:val="0"/>
          <w:szCs w:val="22"/>
        </w:rPr>
        <w:t>Dezessete Mil Quatrocentos e Noventa e Nove Reais e Noventa e Seis Centavos</w:t>
      </w:r>
      <w:r w:rsidR="0005377C" w:rsidRPr="00AE185A">
        <w:rPr>
          <w:w w:val="0"/>
          <w:szCs w:val="22"/>
        </w:rPr>
        <w:t>)</w:t>
      </w:r>
      <w:r w:rsidR="0022344E">
        <w:rPr>
          <w:w w:val="0"/>
          <w:szCs w:val="22"/>
        </w:rPr>
        <w:t xml:space="preserve">, sendo </w:t>
      </w:r>
      <w:r w:rsidR="0005377C" w:rsidRPr="00EF4F6E">
        <w:rPr>
          <w:sz w:val="21"/>
          <w:szCs w:val="21"/>
        </w:rPr>
        <w:t xml:space="preserve">R$ </w:t>
      </w:r>
      <w:r w:rsidR="0005377C">
        <w:rPr>
          <w:sz w:val="21"/>
          <w:szCs w:val="21"/>
        </w:rPr>
        <w:t>2.916,66</w:t>
      </w:r>
      <w:r w:rsidR="0005377C" w:rsidRPr="00EF4F6E">
        <w:rPr>
          <w:sz w:val="21"/>
          <w:szCs w:val="21"/>
        </w:rPr>
        <w:t xml:space="preserve"> (</w:t>
      </w:r>
      <w:r w:rsidR="0005377C">
        <w:rPr>
          <w:sz w:val="21"/>
          <w:szCs w:val="21"/>
        </w:rPr>
        <w:t>Dois Mil Novecentos e Dezesseis Reais e Sessenta e Seis Centavos</w:t>
      </w:r>
      <w:r w:rsidR="0005377C" w:rsidRPr="00EF4F6E">
        <w:rPr>
          <w:sz w:val="21"/>
          <w:szCs w:val="21"/>
        </w:rPr>
        <w:t>)</w:t>
      </w:r>
      <w:r w:rsidR="0005377C">
        <w:rPr>
          <w:sz w:val="21"/>
          <w:szCs w:val="21"/>
        </w:rPr>
        <w:t xml:space="preserve"> mensais</w:t>
      </w:r>
      <w:r w:rsidRPr="00AE185A">
        <w:rPr>
          <w:w w:val="0"/>
          <w:szCs w:val="22"/>
        </w:rPr>
        <w:t xml:space="preserve">, correndo as despesas à conta da dotação orçamentária </w:t>
      </w:r>
      <w:r w:rsidR="00C30118">
        <w:rPr>
          <w:w w:val="0"/>
          <w:szCs w:val="22"/>
        </w:rPr>
        <w:t>204</w:t>
      </w:r>
      <w:r w:rsidR="0005377C">
        <w:rPr>
          <w:w w:val="0"/>
          <w:szCs w:val="22"/>
        </w:rPr>
        <w:t>2 da Secretaria Municipal de Educação Cultura e Desportos</w:t>
      </w:r>
      <w:r w:rsidR="00017718">
        <w:rPr>
          <w:w w:val="0"/>
          <w:szCs w:val="22"/>
        </w:rPr>
        <w:t>.</w:t>
      </w:r>
    </w:p>
    <w:p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22344E">
      <w:pPr>
        <w:pStyle w:val="SemEspaamento"/>
        <w:ind w:firstLine="1134"/>
        <w:jc w:val="both"/>
        <w:rPr>
          <w:szCs w:val="22"/>
        </w:rPr>
      </w:pPr>
    </w:p>
    <w:p w:rsidR="00D304C3" w:rsidRPr="007C173A" w:rsidRDefault="00D304C3" w:rsidP="0022344E">
      <w:pPr>
        <w:pStyle w:val="SemEspaamento"/>
        <w:ind w:firstLine="1134"/>
        <w:jc w:val="both"/>
        <w:rPr>
          <w:b/>
          <w:szCs w:val="22"/>
        </w:rPr>
      </w:pPr>
      <w:r w:rsidRPr="007C173A">
        <w:rPr>
          <w:b/>
          <w:w w:val="0"/>
          <w:szCs w:val="22"/>
        </w:rPr>
        <w:t>3. DA CONTRAPARTIDA DA OSC</w:t>
      </w:r>
    </w:p>
    <w:p w:rsidR="00D304C3" w:rsidRPr="007C173A" w:rsidRDefault="00D304C3" w:rsidP="0022344E">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22344E">
      <w:pPr>
        <w:pStyle w:val="SemEspaamento"/>
        <w:ind w:firstLine="1134"/>
        <w:jc w:val="both"/>
        <w:rPr>
          <w:w w:val="0"/>
          <w:szCs w:val="22"/>
        </w:rPr>
      </w:pPr>
    </w:p>
    <w:p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22344E">
      <w:pPr>
        <w:pStyle w:val="SemEspaamento"/>
        <w:ind w:firstLine="1134"/>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22344E">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22344E">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22344E">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22344E">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5. DA APLICAÇÃO DOS RECURSOS</w:t>
      </w:r>
    </w:p>
    <w:p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22344E">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w:t>
      </w:r>
      <w:r w:rsidRPr="007C173A">
        <w:rPr>
          <w:rFonts w:cs="Arial"/>
          <w:color w:val="000000"/>
          <w:szCs w:val="22"/>
        </w:rPr>
        <w:lastRenderedPageBreak/>
        <w:t>de imediata instauração de tomada de contas especial do responsável, providenciada pela autoridade competente da Administração Pública.</w:t>
      </w:r>
    </w:p>
    <w:p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22344E">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22344E">
      <w:pPr>
        <w:pStyle w:val="SemEspaamento"/>
        <w:ind w:firstLine="1134"/>
        <w:jc w:val="both"/>
        <w:rPr>
          <w:b/>
          <w:w w:val="0"/>
          <w:szCs w:val="22"/>
        </w:rPr>
      </w:pPr>
    </w:p>
    <w:p w:rsidR="00D304C3" w:rsidRPr="007C173A" w:rsidRDefault="00D304C3" w:rsidP="0022344E">
      <w:pPr>
        <w:pStyle w:val="SemEspaamento"/>
        <w:ind w:firstLine="1134"/>
        <w:jc w:val="both"/>
        <w:rPr>
          <w:b/>
          <w:szCs w:val="22"/>
        </w:rPr>
      </w:pPr>
      <w:r w:rsidRPr="007C173A">
        <w:rPr>
          <w:b/>
          <w:w w:val="0"/>
          <w:szCs w:val="22"/>
        </w:rPr>
        <w:t>6. DA PRESTAÇÃO DE CONTAS</w:t>
      </w:r>
    </w:p>
    <w:p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22344E">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22344E">
      <w:pPr>
        <w:pStyle w:val="SemEspaamento"/>
        <w:ind w:firstLine="1134"/>
        <w:jc w:val="both"/>
        <w:rPr>
          <w:szCs w:val="22"/>
        </w:rPr>
      </w:pPr>
      <w:proofErr w:type="gramStart"/>
      <w:r w:rsidRPr="007C173A">
        <w:rPr>
          <w:color w:val="000000"/>
          <w:szCs w:val="22"/>
        </w:rPr>
        <w:t>até</w:t>
      </w:r>
      <w:proofErr w:type="gramEnd"/>
      <w:r w:rsidRPr="007C173A">
        <w:rPr>
          <w:color w:val="000000"/>
          <w:szCs w:val="22"/>
        </w:rPr>
        <w:t xml:space="preserve">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szCs w:val="22"/>
        </w:rPr>
      </w:pPr>
      <w:r w:rsidRPr="0035405E">
        <w:rPr>
          <w:b/>
          <w:w w:val="0"/>
          <w:szCs w:val="22"/>
        </w:rPr>
        <w:t>7. DO PRAZO DE VIGÊNCIA</w:t>
      </w:r>
    </w:p>
    <w:p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22344E">
        <w:rPr>
          <w:w w:val="0"/>
          <w:szCs w:val="22"/>
        </w:rPr>
        <w:t>13</w:t>
      </w:r>
      <w:r w:rsidR="009F2191">
        <w:rPr>
          <w:w w:val="0"/>
          <w:szCs w:val="22"/>
        </w:rPr>
        <w:t xml:space="preserve"> de </w:t>
      </w:r>
      <w:r w:rsidR="0022344E">
        <w:rPr>
          <w:w w:val="0"/>
          <w:szCs w:val="22"/>
        </w:rPr>
        <w:t>junho</w:t>
      </w:r>
      <w:r w:rsidR="009F2191">
        <w:rPr>
          <w:w w:val="0"/>
          <w:szCs w:val="22"/>
        </w:rPr>
        <w:t xml:space="preserve"> de 20</w:t>
      </w:r>
      <w:r w:rsidR="004C7192">
        <w:rPr>
          <w:w w:val="0"/>
          <w:szCs w:val="22"/>
        </w:rPr>
        <w:t>2</w:t>
      </w:r>
      <w:r w:rsidR="0022344E">
        <w:rPr>
          <w:w w:val="0"/>
          <w:szCs w:val="22"/>
        </w:rPr>
        <w:t>2</w:t>
      </w:r>
      <w:r w:rsidR="009F2191">
        <w:rPr>
          <w:w w:val="0"/>
          <w:szCs w:val="22"/>
        </w:rPr>
        <w:t xml:space="preserve"> a </w:t>
      </w:r>
      <w:r w:rsidR="0022344E">
        <w:rPr>
          <w:w w:val="0"/>
          <w:szCs w:val="22"/>
        </w:rPr>
        <w:t>31</w:t>
      </w:r>
      <w:r w:rsidR="009F2191">
        <w:rPr>
          <w:w w:val="0"/>
          <w:szCs w:val="22"/>
        </w:rPr>
        <w:t xml:space="preserve"> de </w:t>
      </w:r>
      <w:r w:rsidR="0022344E">
        <w:rPr>
          <w:w w:val="0"/>
          <w:szCs w:val="22"/>
        </w:rPr>
        <w:t>dezembro</w:t>
      </w:r>
      <w:r w:rsidR="009F2191">
        <w:rPr>
          <w:w w:val="0"/>
          <w:szCs w:val="22"/>
        </w:rPr>
        <w:t xml:space="preserve"> de 20</w:t>
      </w:r>
      <w:r w:rsidR="004C7192">
        <w:rPr>
          <w:w w:val="0"/>
          <w:szCs w:val="22"/>
        </w:rPr>
        <w:t>2</w:t>
      </w:r>
      <w:r w:rsidR="0022344E">
        <w:rPr>
          <w:w w:val="0"/>
          <w:szCs w:val="22"/>
        </w:rPr>
        <w:t>2</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22344E">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22344E">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22344E">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22344E">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22344E">
      <w:pPr>
        <w:pStyle w:val="SemEspaamento"/>
        <w:ind w:firstLine="1134"/>
        <w:jc w:val="both"/>
        <w:rPr>
          <w:rFonts w:cs="Arial"/>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22344E">
      <w:pPr>
        <w:pStyle w:val="SemEspaamento"/>
        <w:ind w:firstLine="1134"/>
        <w:jc w:val="both"/>
        <w:rPr>
          <w:rFonts w:cs="Arial"/>
          <w:w w:val="0"/>
          <w:szCs w:val="22"/>
        </w:rPr>
      </w:pPr>
    </w:p>
    <w:p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22344E">
      <w:pPr>
        <w:spacing w:before="0" w:after="0" w:line="240" w:lineRule="auto"/>
        <w:ind w:firstLine="1134"/>
        <w:rPr>
          <w:rFonts w:cs="Arial"/>
          <w:color w:val="000000"/>
          <w:szCs w:val="22"/>
        </w:rPr>
      </w:pPr>
    </w:p>
    <w:p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22344E">
      <w:pPr>
        <w:pStyle w:val="SemEspaamento"/>
        <w:ind w:left="885" w:firstLine="1134"/>
        <w:jc w:val="both"/>
        <w:rPr>
          <w:rFonts w:cs="Arial"/>
          <w:color w:val="FF000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22344E">
      <w:pPr>
        <w:pStyle w:val="SemEspaamento"/>
        <w:ind w:firstLine="1134"/>
        <w:jc w:val="both"/>
        <w:rPr>
          <w:rFonts w:cs="Arial"/>
          <w:w w:val="0"/>
          <w:szCs w:val="22"/>
        </w:rPr>
      </w:pPr>
    </w:p>
    <w:p w:rsidR="007C173A" w:rsidRDefault="007C173A" w:rsidP="0022344E">
      <w:pPr>
        <w:pStyle w:val="SemEspaamento"/>
        <w:ind w:firstLine="1134"/>
        <w:jc w:val="both"/>
        <w:rPr>
          <w:rFonts w:cs="Arial"/>
          <w:szCs w:val="22"/>
        </w:rPr>
      </w:pPr>
    </w:p>
    <w:p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8956CE">
        <w:rPr>
          <w:rFonts w:cs="Arial"/>
          <w:szCs w:val="22"/>
        </w:rPr>
        <w:t>17</w:t>
      </w:r>
      <w:r w:rsidR="00E44A45">
        <w:rPr>
          <w:rFonts w:cs="Arial"/>
          <w:szCs w:val="22"/>
        </w:rPr>
        <w:t xml:space="preserve"> </w:t>
      </w:r>
      <w:r w:rsidR="00D30C44">
        <w:rPr>
          <w:rFonts w:cs="Arial"/>
          <w:szCs w:val="22"/>
        </w:rPr>
        <w:t xml:space="preserve">de </w:t>
      </w:r>
      <w:r w:rsidR="0022344E">
        <w:rPr>
          <w:rFonts w:cs="Arial"/>
          <w:szCs w:val="22"/>
        </w:rPr>
        <w:t>ju</w:t>
      </w:r>
      <w:r w:rsidR="008956CE">
        <w:rPr>
          <w:rFonts w:cs="Arial"/>
          <w:szCs w:val="22"/>
        </w:rPr>
        <w:t>l</w:t>
      </w:r>
      <w:r w:rsidR="0022344E">
        <w:rPr>
          <w:rFonts w:cs="Arial"/>
          <w:szCs w:val="22"/>
        </w:rPr>
        <w:t>ho</w:t>
      </w:r>
      <w:r w:rsidR="00D30C44">
        <w:rPr>
          <w:rFonts w:cs="Arial"/>
          <w:szCs w:val="22"/>
        </w:rPr>
        <w:t xml:space="preserve"> de 20</w:t>
      </w:r>
      <w:r w:rsidR="004C7192">
        <w:rPr>
          <w:rFonts w:cs="Arial"/>
          <w:szCs w:val="22"/>
        </w:rPr>
        <w:t>2</w:t>
      </w:r>
      <w:r w:rsidR="0022344E">
        <w:rPr>
          <w:rFonts w:cs="Arial"/>
          <w:szCs w:val="22"/>
        </w:rPr>
        <w:t>2</w:t>
      </w:r>
      <w:r w:rsidR="004C7192">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rsidR="00306F14" w:rsidRDefault="00D304C3" w:rsidP="004211E3">
      <w:pPr>
        <w:pStyle w:val="SemEspaamento"/>
        <w:ind w:firstLine="1418"/>
        <w:jc w:val="both"/>
        <w:rPr>
          <w:rFonts w:cs="Arial"/>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8956CE" w:rsidP="00014188">
      <w:pPr>
        <w:pStyle w:val="SemEspaamento"/>
        <w:jc w:val="center"/>
        <w:rPr>
          <w:rFonts w:cs="Arial"/>
          <w:b/>
          <w:szCs w:val="22"/>
        </w:rPr>
      </w:pPr>
      <w:r>
        <w:rPr>
          <w:rFonts w:cs="Arial"/>
          <w:b/>
          <w:szCs w:val="22"/>
        </w:rPr>
        <w:t>DOMINGOS GARCIA JUNIOR</w:t>
      </w:r>
    </w:p>
    <w:p w:rsidR="00014188" w:rsidRPr="00014188" w:rsidRDefault="008A432E" w:rsidP="00014188">
      <w:pPr>
        <w:pStyle w:val="SemEspaamento"/>
        <w:jc w:val="center"/>
        <w:rPr>
          <w:rFonts w:cs="Arial"/>
          <w:szCs w:val="22"/>
        </w:rPr>
      </w:pPr>
      <w:r>
        <w:rPr>
          <w:rFonts w:cs="Arial"/>
          <w:szCs w:val="22"/>
        </w:rPr>
        <w:t>Gestor</w:t>
      </w:r>
      <w:bookmarkStart w:id="14" w:name="_GoBack"/>
      <w:bookmarkEnd w:id="14"/>
      <w:r w:rsidR="00014188">
        <w:rPr>
          <w:rFonts w:cs="Arial"/>
          <w:szCs w:val="22"/>
        </w:rPr>
        <w:t xml:space="preserve"> da Pareceria</w:t>
      </w:r>
    </w:p>
    <w:p w:rsidR="00D14FE0" w:rsidRPr="00F71B8A" w:rsidRDefault="00D14FE0">
      <w:pPr>
        <w:pStyle w:val="SemEspaamento"/>
        <w:ind w:firstLine="1418"/>
        <w:jc w:val="both"/>
        <w:rPr>
          <w:rFonts w:cs="Arial"/>
          <w:b/>
          <w:szCs w:val="22"/>
        </w:rPr>
      </w:pPr>
    </w:p>
    <w:sectPr w:rsidR="00D14FE0"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08B" w:rsidRDefault="0092608B" w:rsidP="00FD0964">
      <w:pPr>
        <w:spacing w:before="0" w:after="0" w:line="240" w:lineRule="auto"/>
      </w:pPr>
      <w:r>
        <w:separator/>
      </w:r>
    </w:p>
  </w:endnote>
  <w:endnote w:type="continuationSeparator" w:id="0">
    <w:p w:rsidR="0092608B" w:rsidRDefault="0092608B"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08B" w:rsidRDefault="0092608B" w:rsidP="00FD0964">
      <w:pPr>
        <w:spacing w:before="0" w:after="0" w:line="240" w:lineRule="auto"/>
      </w:pPr>
      <w:r>
        <w:separator/>
      </w:r>
    </w:p>
  </w:footnote>
  <w:footnote w:type="continuationSeparator" w:id="0">
    <w:p w:rsidR="0092608B" w:rsidRDefault="0092608B"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77C"/>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2125"/>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4721"/>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956CE"/>
    <w:rsid w:val="008A432E"/>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2608B"/>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6A0FE"/>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4674-9382-4279-9A04-DC17341E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3181</Words>
  <Characters>17180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7</cp:revision>
  <cp:lastPrinted>2023-07-17T18:46:00Z</cp:lastPrinted>
  <dcterms:created xsi:type="dcterms:W3CDTF">2023-07-17T18:40:00Z</dcterms:created>
  <dcterms:modified xsi:type="dcterms:W3CDTF">2023-07-17T18:47:00Z</dcterms:modified>
</cp:coreProperties>
</file>