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9C69D6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FF0DC3" w:rsidRDefault="0098630E" w:rsidP="0098630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Pr="002F5F2C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98630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98630E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98630E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98630E">
        <w:rPr>
          <w:rFonts w:ascii="Times New Roman" w:hAnsi="Times New Roman"/>
          <w:sz w:val="21"/>
          <w:szCs w:val="21"/>
        </w:rPr>
        <w:t xml:space="preserve">OSMAR STEINBRENNER, brasileiro, casado, portador da Carteira de Identidade n° 1006313454, CPF </w:t>
      </w:r>
      <w:r w:rsidRPr="002F5F2C">
        <w:rPr>
          <w:rFonts w:ascii="Times New Roman" w:hAnsi="Times New Roman"/>
          <w:sz w:val="21"/>
          <w:szCs w:val="21"/>
        </w:rPr>
        <w:t>n° 358.291.920-04, residente e domiciliado na Rua Venâncio Aires, 834, Centro, nesta cidade.</w:t>
      </w:r>
    </w:p>
    <w:p w:rsidR="0098630E" w:rsidRPr="002F5F2C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F5F2C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DC4532" w:rsidRPr="004221B9" w:rsidRDefault="009C69D6" w:rsidP="004221B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2F5F2C">
        <w:rPr>
          <w:rFonts w:ascii="Times New Roman" w:hAnsi="Times New Roman"/>
          <w:b/>
          <w:sz w:val="21"/>
          <w:szCs w:val="21"/>
        </w:rPr>
        <w:t>MGB PNEUS IMPORTAÇÃO E DISTRIBUIÇÃO LTDA</w:t>
      </w:r>
      <w:r w:rsidR="00DC4532" w:rsidRPr="002F5F2C">
        <w:rPr>
          <w:rFonts w:ascii="Times New Roman" w:hAnsi="Times New Roman"/>
          <w:b/>
          <w:bCs/>
          <w:sz w:val="21"/>
          <w:szCs w:val="21"/>
        </w:rPr>
        <w:t>,</w:t>
      </w:r>
      <w:r w:rsidR="00DC4532" w:rsidRPr="002F5F2C">
        <w:rPr>
          <w:rFonts w:ascii="Times New Roman" w:hAnsi="Times New Roman"/>
          <w:sz w:val="21"/>
          <w:szCs w:val="21"/>
        </w:rPr>
        <w:t xml:space="preserve"> inscrita no CNPJ n° </w:t>
      </w:r>
      <w:r w:rsidRPr="002F5F2C">
        <w:rPr>
          <w:rFonts w:ascii="Times New Roman" w:hAnsi="Times New Roman"/>
          <w:sz w:val="21"/>
          <w:szCs w:val="21"/>
        </w:rPr>
        <w:t>20.183.508/0001-80</w:t>
      </w:r>
      <w:r w:rsidR="00DC4532" w:rsidRPr="002F5F2C">
        <w:rPr>
          <w:rFonts w:ascii="Times New Roman" w:hAnsi="Times New Roman"/>
          <w:sz w:val="21"/>
          <w:szCs w:val="21"/>
        </w:rPr>
        <w:t xml:space="preserve">, com sede na </w:t>
      </w:r>
      <w:r w:rsidRPr="002F5F2C">
        <w:rPr>
          <w:rFonts w:ascii="Times New Roman" w:hAnsi="Times New Roman"/>
          <w:sz w:val="21"/>
          <w:szCs w:val="21"/>
        </w:rPr>
        <w:t>Rua</w:t>
      </w:r>
      <w:r w:rsidRPr="002F5F2C">
        <w:rPr>
          <w:rFonts w:ascii="Times New Roman" w:hAnsi="Times New Roman"/>
          <w:sz w:val="21"/>
          <w:szCs w:val="21"/>
        </w:rPr>
        <w:t xml:space="preserve"> Guabiruba, </w:t>
      </w:r>
      <w:r w:rsidRPr="002F5F2C">
        <w:rPr>
          <w:rFonts w:ascii="Times New Roman" w:hAnsi="Times New Roman"/>
          <w:sz w:val="21"/>
          <w:szCs w:val="21"/>
        </w:rPr>
        <w:t>264, Bairro</w:t>
      </w:r>
      <w:r w:rsidRPr="002F5F2C">
        <w:rPr>
          <w:rFonts w:ascii="Times New Roman" w:hAnsi="Times New Roman"/>
          <w:sz w:val="21"/>
          <w:szCs w:val="21"/>
        </w:rPr>
        <w:t xml:space="preserve"> </w:t>
      </w:r>
      <w:r w:rsidRPr="002F5F2C">
        <w:rPr>
          <w:rFonts w:ascii="Times New Roman" w:hAnsi="Times New Roman"/>
          <w:sz w:val="21"/>
          <w:szCs w:val="21"/>
        </w:rPr>
        <w:t>Á</w:t>
      </w:r>
      <w:r w:rsidRPr="002F5F2C">
        <w:rPr>
          <w:rFonts w:ascii="Times New Roman" w:hAnsi="Times New Roman"/>
          <w:sz w:val="21"/>
          <w:szCs w:val="21"/>
        </w:rPr>
        <w:t>gua Verde</w:t>
      </w:r>
      <w:r w:rsidRPr="002F5F2C">
        <w:rPr>
          <w:rFonts w:ascii="Times New Roman" w:hAnsi="Times New Roman"/>
          <w:sz w:val="21"/>
          <w:szCs w:val="21"/>
        </w:rPr>
        <w:t>,</w:t>
      </w:r>
      <w:r w:rsidRPr="002F5F2C">
        <w:rPr>
          <w:rFonts w:ascii="Times New Roman" w:hAnsi="Times New Roman"/>
          <w:sz w:val="21"/>
          <w:szCs w:val="21"/>
        </w:rPr>
        <w:t xml:space="preserve"> Blumenau</w:t>
      </w:r>
      <w:r w:rsidRPr="002F5F2C">
        <w:rPr>
          <w:rFonts w:ascii="Times New Roman" w:hAnsi="Times New Roman"/>
          <w:sz w:val="21"/>
          <w:szCs w:val="21"/>
        </w:rPr>
        <w:t>/</w:t>
      </w:r>
      <w:r w:rsidRPr="002F5F2C">
        <w:rPr>
          <w:rFonts w:ascii="Times New Roman" w:hAnsi="Times New Roman"/>
          <w:sz w:val="21"/>
          <w:szCs w:val="21"/>
        </w:rPr>
        <w:t>SC</w:t>
      </w:r>
      <w:r w:rsidR="00DC4532" w:rsidRPr="002F5F2C">
        <w:rPr>
          <w:rFonts w:ascii="Times New Roman" w:hAnsi="Times New Roman"/>
          <w:sz w:val="21"/>
          <w:szCs w:val="21"/>
        </w:rPr>
        <w:t xml:space="preserve">, neste ato representada pelo Sr. </w:t>
      </w:r>
      <w:r w:rsidRPr="002F5F2C">
        <w:rPr>
          <w:rFonts w:ascii="Times New Roman" w:hAnsi="Times New Roman"/>
          <w:sz w:val="21"/>
          <w:szCs w:val="21"/>
        </w:rPr>
        <w:t xml:space="preserve">Rodrigo </w:t>
      </w:r>
      <w:proofErr w:type="spellStart"/>
      <w:r w:rsidRPr="002F5F2C">
        <w:rPr>
          <w:rFonts w:ascii="Times New Roman" w:hAnsi="Times New Roman"/>
          <w:sz w:val="21"/>
          <w:szCs w:val="21"/>
        </w:rPr>
        <w:t>Antonio</w:t>
      </w:r>
      <w:proofErr w:type="spellEnd"/>
      <w:r w:rsidRPr="002F5F2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F5F2C">
        <w:rPr>
          <w:rFonts w:ascii="Times New Roman" w:hAnsi="Times New Roman"/>
          <w:sz w:val="21"/>
          <w:szCs w:val="21"/>
        </w:rPr>
        <w:t>Barbon</w:t>
      </w:r>
      <w:proofErr w:type="spellEnd"/>
      <w:r w:rsidRPr="002F5F2C">
        <w:rPr>
          <w:rFonts w:ascii="Times New Roman" w:hAnsi="Times New Roman"/>
          <w:sz w:val="21"/>
          <w:szCs w:val="21"/>
        </w:rPr>
        <w:t>,</w:t>
      </w:r>
      <w:r w:rsidRPr="002F5F2C">
        <w:rPr>
          <w:rFonts w:ascii="Times New Roman" w:hAnsi="Times New Roman"/>
          <w:sz w:val="21"/>
          <w:szCs w:val="21"/>
        </w:rPr>
        <w:t xml:space="preserve"> brasileir</w:t>
      </w:r>
      <w:r w:rsidRPr="002F5F2C">
        <w:rPr>
          <w:rFonts w:ascii="Times New Roman" w:hAnsi="Times New Roman"/>
          <w:sz w:val="21"/>
          <w:szCs w:val="21"/>
        </w:rPr>
        <w:t>o</w:t>
      </w:r>
      <w:r w:rsidRPr="002F5F2C">
        <w:rPr>
          <w:rFonts w:ascii="Times New Roman" w:hAnsi="Times New Roman"/>
          <w:sz w:val="21"/>
          <w:szCs w:val="21"/>
        </w:rPr>
        <w:t xml:space="preserve">, nascido em 26/07/1979, solteiro, empresário, CPF 004.444.989-58, </w:t>
      </w:r>
      <w:r w:rsidRPr="002F5F2C">
        <w:rPr>
          <w:rFonts w:ascii="Times New Roman" w:hAnsi="Times New Roman"/>
          <w:sz w:val="21"/>
          <w:szCs w:val="21"/>
        </w:rPr>
        <w:t>C</w:t>
      </w:r>
      <w:r w:rsidRPr="002F5F2C">
        <w:rPr>
          <w:rFonts w:ascii="Times New Roman" w:hAnsi="Times New Roman"/>
          <w:sz w:val="21"/>
          <w:szCs w:val="21"/>
        </w:rPr>
        <w:t xml:space="preserve">arteira de </w:t>
      </w:r>
      <w:r w:rsidRPr="002F5F2C">
        <w:rPr>
          <w:rFonts w:ascii="Times New Roman" w:hAnsi="Times New Roman"/>
          <w:sz w:val="21"/>
          <w:szCs w:val="21"/>
        </w:rPr>
        <w:t>I</w:t>
      </w:r>
      <w:r w:rsidRPr="002F5F2C">
        <w:rPr>
          <w:rFonts w:ascii="Times New Roman" w:hAnsi="Times New Roman"/>
          <w:sz w:val="21"/>
          <w:szCs w:val="21"/>
        </w:rPr>
        <w:t>dentidade nº 3589976, órgão expedidor SSP/SC, residente e domiciliado na Rua Guabiruba, 280, Agua Verde, Bl</w:t>
      </w:r>
      <w:r w:rsidRPr="002F5F2C">
        <w:rPr>
          <w:rFonts w:ascii="Times New Roman" w:hAnsi="Times New Roman"/>
          <w:sz w:val="21"/>
          <w:szCs w:val="21"/>
        </w:rPr>
        <w:t>umenau/SC</w:t>
      </w:r>
      <w:r w:rsidRPr="002F5F2C">
        <w:rPr>
          <w:rFonts w:ascii="Times New Roman" w:hAnsi="Times New Roman"/>
          <w:sz w:val="21"/>
          <w:szCs w:val="21"/>
        </w:rPr>
        <w:t>.</w:t>
      </w:r>
    </w:p>
    <w:p w:rsidR="0098630E" w:rsidRPr="004221B9" w:rsidRDefault="0098630E" w:rsidP="004221B9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98630E" w:rsidRPr="004221B9" w:rsidRDefault="0098630E" w:rsidP="004221B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221B9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4221B9" w:rsidRDefault="006740BC" w:rsidP="00422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4221B9" w:rsidRDefault="006740BC" w:rsidP="004221B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221B9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0D4067" w:rsidRPr="004221B9" w:rsidRDefault="006740BC" w:rsidP="004221B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221B9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4221B9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4221B9">
        <w:rPr>
          <w:rFonts w:ascii="Times New Roman" w:hAnsi="Times New Roman"/>
          <w:i/>
          <w:sz w:val="21"/>
          <w:szCs w:val="21"/>
        </w:rPr>
        <w:t>,</w:t>
      </w:r>
      <w:r w:rsidRPr="004221B9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4221B9">
        <w:rPr>
          <w:rFonts w:ascii="Times New Roman" w:hAnsi="Times New Roman"/>
          <w:sz w:val="21"/>
          <w:szCs w:val="21"/>
        </w:rPr>
        <w:t xml:space="preserve"> </w:t>
      </w:r>
    </w:p>
    <w:p w:rsidR="004221B9" w:rsidRPr="004221B9" w:rsidRDefault="004221B9" w:rsidP="00422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15"/>
        <w:gridCol w:w="741"/>
        <w:gridCol w:w="3951"/>
        <w:gridCol w:w="1588"/>
        <w:gridCol w:w="1701"/>
      </w:tblGrid>
      <w:tr w:rsidR="004221B9" w:rsidRPr="004221B9" w:rsidTr="004221B9">
        <w:tc>
          <w:tcPr>
            <w:tcW w:w="730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15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51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8" w:type="dxa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221B9" w:rsidRPr="004221B9" w:rsidTr="004221B9">
        <w:tc>
          <w:tcPr>
            <w:tcW w:w="730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15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951" w:type="dxa"/>
            <w:shd w:val="clear" w:color="auto" w:fill="auto"/>
          </w:tcPr>
          <w:p w:rsidR="004221B9" w:rsidRPr="004221B9" w:rsidRDefault="004221B9" w:rsidP="004221B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21B9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4221B9">
              <w:rPr>
                <w:rFonts w:ascii="Times New Roman" w:hAnsi="Times New Roman"/>
                <w:sz w:val="21"/>
                <w:szCs w:val="21"/>
              </w:rPr>
              <w:t xml:space="preserve"> novos 1000x20 borrachudo radial intermediário 16 lonas, para uso misto – DPLUS</w:t>
            </w:r>
          </w:p>
        </w:tc>
        <w:tc>
          <w:tcPr>
            <w:tcW w:w="1588" w:type="dxa"/>
          </w:tcPr>
          <w:p w:rsidR="004221B9" w:rsidRPr="004221B9" w:rsidRDefault="004221B9" w:rsidP="004221B9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4221B9">
              <w:rPr>
                <w:rFonts w:ascii="Times New Roman" w:hAnsi="Times New Roman"/>
                <w:bCs/>
                <w:sz w:val="21"/>
                <w:szCs w:val="21"/>
              </w:rPr>
              <w:t>R$ 1.513,61</w:t>
            </w:r>
          </w:p>
        </w:tc>
        <w:tc>
          <w:tcPr>
            <w:tcW w:w="1701" w:type="dxa"/>
          </w:tcPr>
          <w:p w:rsidR="004221B9" w:rsidRPr="004221B9" w:rsidRDefault="004221B9" w:rsidP="004221B9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4221B9">
              <w:rPr>
                <w:rFonts w:ascii="Times New Roman" w:hAnsi="Times New Roman"/>
                <w:bCs/>
                <w:sz w:val="21"/>
                <w:szCs w:val="21"/>
              </w:rPr>
              <w:t>R$ 24.217,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4221B9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:rsidR="004221B9" w:rsidRPr="004221B9" w:rsidRDefault="004221B9" w:rsidP="00422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4221B9" w:rsidRDefault="006740BC" w:rsidP="004221B9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4221B9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4221B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221B9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</w:t>
      </w:r>
      <w:r w:rsidRPr="00BE71B9">
        <w:rPr>
          <w:rFonts w:ascii="Times New Roman" w:hAnsi="Times New Roman"/>
          <w:sz w:val="21"/>
          <w:szCs w:val="21"/>
        </w:rPr>
        <w:t xml:space="preserve"> ju</w:t>
      </w:r>
      <w:r w:rsidRPr="000D4067">
        <w:rPr>
          <w:rFonts w:ascii="Times New Roman" w:hAnsi="Times New Roman"/>
          <w:sz w:val="21"/>
          <w:szCs w:val="21"/>
        </w:rPr>
        <w:t>nto ao Almoxarifado Municipal (Rua Tiradentes, 540, Centro de Porto Xavier), com acompanhamento do Almoxarifado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4221B9" w:rsidRPr="004221B9">
        <w:rPr>
          <w:rFonts w:ascii="Times New Roman" w:hAnsi="Times New Roman"/>
          <w:bCs/>
          <w:sz w:val="21"/>
          <w:szCs w:val="21"/>
        </w:rPr>
        <w:t>24.217,</w:t>
      </w:r>
      <w:r w:rsidR="004221B9">
        <w:rPr>
          <w:rFonts w:ascii="Times New Roman" w:hAnsi="Times New Roman"/>
          <w:bCs/>
          <w:sz w:val="21"/>
          <w:szCs w:val="21"/>
        </w:rPr>
        <w:t>7</w:t>
      </w:r>
      <w:r w:rsidR="004221B9" w:rsidRPr="004221B9">
        <w:rPr>
          <w:rFonts w:ascii="Times New Roman" w:hAnsi="Times New Roman"/>
          <w:bCs/>
          <w:sz w:val="21"/>
          <w:szCs w:val="21"/>
        </w:rPr>
        <w:t>6</w:t>
      </w:r>
      <w:r w:rsidR="00BE71B9">
        <w:rPr>
          <w:rFonts w:ascii="Times New Roman" w:hAnsi="Times New Roman"/>
          <w:sz w:val="21"/>
          <w:szCs w:val="21"/>
        </w:rPr>
        <w:t xml:space="preserve"> </w:t>
      </w:r>
      <w:r w:rsidRPr="002049C2">
        <w:rPr>
          <w:rFonts w:ascii="Times New Roman" w:hAnsi="Times New Roman"/>
          <w:sz w:val="21"/>
          <w:szCs w:val="21"/>
        </w:rPr>
        <w:t>(</w:t>
      </w:r>
      <w:r w:rsidR="004221B9">
        <w:rPr>
          <w:rFonts w:ascii="Times New Roman" w:hAnsi="Times New Roman"/>
          <w:sz w:val="21"/>
          <w:szCs w:val="21"/>
        </w:rPr>
        <w:t>Vinte e Quatro Mil Duzentos e Dezessete Reais e Setenta e Seis Centavos</w:t>
      </w:r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>Pagamento será realizado após a entrega do</w:t>
      </w:r>
      <w:r w:rsidR="004221B9">
        <w:rPr>
          <w:rFonts w:ascii="Times New Roman" w:hAnsi="Times New Roman"/>
          <w:sz w:val="21"/>
          <w:szCs w:val="21"/>
        </w:rPr>
        <w:t>s</w:t>
      </w:r>
      <w:r w:rsidRPr="006E55A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pneus,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despesas do presente contrato correrão à conta das dotaç</w:t>
      </w:r>
      <w:r w:rsidR="00E07ACA">
        <w:rPr>
          <w:rFonts w:ascii="Times New Roman" w:hAnsi="Times New Roman"/>
          <w:sz w:val="21"/>
          <w:szCs w:val="21"/>
        </w:rPr>
        <w:t>ões</w:t>
      </w:r>
      <w:r w:rsidRPr="006740BC">
        <w:rPr>
          <w:rFonts w:ascii="Times New Roman" w:hAnsi="Times New Roman"/>
          <w:sz w:val="21"/>
          <w:szCs w:val="21"/>
        </w:rPr>
        <w:t xml:space="preserve"> destacadas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B36C9" w:rsidRDefault="009B36C9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</w:t>
      </w:r>
      <w:bookmarkStart w:id="0" w:name="_GoBack"/>
      <w:bookmarkEnd w:id="0"/>
      <w:r w:rsidR="006740BC" w:rsidRPr="000611E2">
        <w:rPr>
          <w:rFonts w:ascii="Times New Roman" w:hAnsi="Times New Roman"/>
          <w:b/>
          <w:sz w:val="21"/>
          <w:szCs w:val="21"/>
        </w:rPr>
        <w:t xml:space="preserve">  </w:t>
      </w:r>
      <w:r w:rsidR="000B5159" w:rsidRPr="002F5F2C">
        <w:rPr>
          <w:rFonts w:ascii="Times New Roman" w:hAnsi="Times New Roman"/>
          <w:b/>
          <w:sz w:val="21"/>
          <w:szCs w:val="21"/>
        </w:rPr>
        <w:t>MGB PNEUS IMPORTAÇÃO E DISTRIBUIÇÃO LTDA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BF" w:rsidRDefault="006838BF" w:rsidP="00FD0964">
      <w:pPr>
        <w:spacing w:before="0" w:after="0" w:line="240" w:lineRule="auto"/>
      </w:pPr>
      <w:r>
        <w:separator/>
      </w:r>
    </w:p>
  </w:endnote>
  <w:endnote w:type="continuationSeparator" w:id="0">
    <w:p w:rsidR="006838BF" w:rsidRDefault="006838B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BF" w:rsidRDefault="006838BF" w:rsidP="00FD0964">
      <w:pPr>
        <w:spacing w:before="0" w:after="0" w:line="240" w:lineRule="auto"/>
      </w:pPr>
      <w:r>
        <w:separator/>
      </w:r>
    </w:p>
  </w:footnote>
  <w:footnote w:type="continuationSeparator" w:id="0">
    <w:p w:rsidR="006838BF" w:rsidRDefault="006838B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B5159"/>
    <w:rsid w:val="000C052F"/>
    <w:rsid w:val="000C1260"/>
    <w:rsid w:val="000C311B"/>
    <w:rsid w:val="000C3A60"/>
    <w:rsid w:val="000C4682"/>
    <w:rsid w:val="000C5218"/>
    <w:rsid w:val="000C5CA3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5F2C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221B9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8BF"/>
    <w:rsid w:val="00683D45"/>
    <w:rsid w:val="00687216"/>
    <w:rsid w:val="00687652"/>
    <w:rsid w:val="00691979"/>
    <w:rsid w:val="0069268F"/>
    <w:rsid w:val="00696CFD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36C9"/>
    <w:rsid w:val="009B56BF"/>
    <w:rsid w:val="009B684B"/>
    <w:rsid w:val="009C0DDA"/>
    <w:rsid w:val="009C0EDD"/>
    <w:rsid w:val="009C4767"/>
    <w:rsid w:val="009C69D6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E71B9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532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07ACA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A7C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9D18-A49C-4B82-8A4B-443A1AD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1337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7</cp:revision>
  <cp:lastPrinted>2024-01-03T17:46:00Z</cp:lastPrinted>
  <dcterms:created xsi:type="dcterms:W3CDTF">2024-02-19T13:57:00Z</dcterms:created>
  <dcterms:modified xsi:type="dcterms:W3CDTF">2024-02-19T14:04:00Z</dcterms:modified>
</cp:coreProperties>
</file>