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096E69">
        <w:rPr>
          <w:rFonts w:ascii="Times New Roman" w:hAnsi="Times New Roman"/>
          <w:b/>
          <w:sz w:val="21"/>
          <w:szCs w:val="21"/>
        </w:rPr>
        <w:t>082</w:t>
      </w:r>
      <w:r>
        <w:rPr>
          <w:rFonts w:ascii="Times New Roman" w:hAnsi="Times New Roman"/>
          <w:b/>
          <w:sz w:val="21"/>
          <w:szCs w:val="21"/>
        </w:rPr>
        <w:t>-202</w:t>
      </w:r>
      <w:r w:rsidR="00096E69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AB1078" w:rsidP="0005733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AB1078">
        <w:rPr>
          <w:rFonts w:ascii="Times New Roman" w:hAnsi="Times New Roman"/>
          <w:b/>
          <w:sz w:val="21"/>
          <w:szCs w:val="21"/>
        </w:rPr>
        <w:t>TRÊS DE MAIO COMÉRCIO DE MATERIAIS DE CONSTRUÇÃO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45.850.144/0001-75</w:t>
      </w:r>
      <w:r w:rsidRPr="006E5405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 xml:space="preserve">Rua Leonel de Moura Brizola, 180, Bairro João Adão </w:t>
      </w:r>
      <w:proofErr w:type="spellStart"/>
      <w:r>
        <w:rPr>
          <w:rFonts w:ascii="Times New Roman" w:hAnsi="Times New Roman"/>
          <w:sz w:val="21"/>
          <w:szCs w:val="21"/>
        </w:rPr>
        <w:t>Jost</w:t>
      </w:r>
      <w:proofErr w:type="spellEnd"/>
      <w:r>
        <w:rPr>
          <w:rFonts w:ascii="Times New Roman" w:hAnsi="Times New Roman"/>
          <w:sz w:val="21"/>
          <w:szCs w:val="21"/>
        </w:rPr>
        <w:t>, Três de Maio</w:t>
      </w:r>
      <w:r w:rsidRPr="006E5405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 xml:space="preserve">Vanessa Paula </w:t>
      </w:r>
      <w:proofErr w:type="spellStart"/>
      <w:r>
        <w:rPr>
          <w:rFonts w:ascii="Times New Roman" w:hAnsi="Times New Roman"/>
          <w:sz w:val="21"/>
          <w:szCs w:val="21"/>
        </w:rPr>
        <w:t>Perkoski</w:t>
      </w:r>
      <w:proofErr w:type="spellEnd"/>
      <w:r>
        <w:rPr>
          <w:rFonts w:ascii="Times New Roman" w:hAnsi="Times New Roman"/>
          <w:sz w:val="21"/>
          <w:szCs w:val="21"/>
        </w:rPr>
        <w:t xml:space="preserve"> de Castro</w:t>
      </w:r>
      <w:r w:rsidRPr="006E5405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solteira, do comércio,</w:t>
      </w:r>
      <w:r w:rsidRPr="006E5405">
        <w:rPr>
          <w:rFonts w:ascii="Times New Roman" w:hAnsi="Times New Roman"/>
          <w:sz w:val="21"/>
          <w:szCs w:val="21"/>
        </w:rPr>
        <w:t xml:space="preserve"> portador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1120202451 SSP/RS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036.893.140-46</w:t>
      </w:r>
      <w:r w:rsidRPr="006E5405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 xml:space="preserve">Rua Leonel de Moura Brizola, s/n, Bairro João Adão </w:t>
      </w:r>
      <w:proofErr w:type="spellStart"/>
      <w:r>
        <w:rPr>
          <w:rFonts w:ascii="Times New Roman" w:hAnsi="Times New Roman"/>
          <w:sz w:val="21"/>
          <w:szCs w:val="21"/>
        </w:rPr>
        <w:t>Jost</w:t>
      </w:r>
      <w:proofErr w:type="spellEnd"/>
      <w:r>
        <w:rPr>
          <w:rFonts w:ascii="Times New Roman" w:hAnsi="Times New Roman"/>
          <w:sz w:val="21"/>
          <w:szCs w:val="21"/>
        </w:rPr>
        <w:t>, Três de Maio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05733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05733B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E8100E" w:rsidRDefault="00242DC6" w:rsidP="00AB747A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>Registro de Preços para Possível Aquisição de Material para Manutenção e Expansão das Redes de Água do Interior do Município</w:t>
      </w:r>
      <w:r w:rsidR="0014499F" w:rsidRPr="00B24E82">
        <w:rPr>
          <w:rFonts w:ascii="Times New Roman" w:hAnsi="Times New Roman"/>
          <w:sz w:val="21"/>
          <w:szCs w:val="21"/>
        </w:rPr>
        <w:t>, como segue:</w:t>
      </w:r>
      <w:r w:rsidR="003A0D72" w:rsidRPr="00B24E82">
        <w:rPr>
          <w:rFonts w:ascii="Times New Roman" w:hAnsi="Times New Roman"/>
          <w:sz w:val="20"/>
        </w:rPr>
        <w:t xml:space="preserve">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22"/>
        <w:gridCol w:w="709"/>
        <w:gridCol w:w="4536"/>
        <w:gridCol w:w="1276"/>
        <w:gridCol w:w="1411"/>
      </w:tblGrid>
      <w:tr w:rsidR="00E8100E" w:rsidRPr="00E42CED" w:rsidTr="007F06D5">
        <w:tc>
          <w:tcPr>
            <w:tcW w:w="766" w:type="dxa"/>
          </w:tcPr>
          <w:p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22" w:type="dxa"/>
          </w:tcPr>
          <w:p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09" w:type="dxa"/>
          </w:tcPr>
          <w:p w:rsidR="00E8100E" w:rsidRPr="00E42CED" w:rsidRDefault="00E8100E" w:rsidP="0005733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536" w:type="dxa"/>
          </w:tcPr>
          <w:p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:rsidR="00E8100E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:rsidR="00E8100E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E8100E" w:rsidRPr="00E42CED" w:rsidRDefault="00E8100E" w:rsidP="000573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Pr="00E42CED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22" w:type="dxa"/>
          </w:tcPr>
          <w:p w:rsidR="00874EEF" w:rsidRPr="00E42CED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Pr="00E42CED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536" w:type="dxa"/>
          </w:tcPr>
          <w:p w:rsidR="00874EEF" w:rsidRPr="00E42CED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Pr="00E42CED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1,70</w:t>
            </w:r>
            <w:r w:rsidRPr="00E42C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R$ 119,00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Pr="00E42CED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40 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Pr="00E42CED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R$ 3,10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R$ 217,00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50mm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R$ 2,80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R$ 140,00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60mm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R$ 7,40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R$ 370,00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60mm,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R$ 89,00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R$ 4.450,00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Bucha de Redução 25mmX20mm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R$ 0,48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R$ 9,60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Bucha de redução 32mm25mm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R$ 0,75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R$ 15,00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Bucha de redução 40mmX32mm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R$ 1,70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R$ 34,00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20mm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R$ 0,58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R$ 87,00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25mm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mulitlit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R$ 0,59 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R$ 88,50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R$ 1,40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R$ 210,00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40mm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R$ 2,40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R$ 360,00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28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50mm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R$ 4,72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R$ 141,60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Luva soldável 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R$ 1,13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R$ 339,00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Luva soldável 40mm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R$ 2,20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R$ 440,00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Luva soldável de correr 20mm,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R$ 7,30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R$ 1.095,00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Luva soldável de correr 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R$ 16,90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R$ 2.535,00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Luva soldável de correr 40mm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R$ 20,80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R$ 2.080,00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Registro Esfera </w:t>
            </w:r>
            <w:proofErr w:type="spellStart"/>
            <w:r>
              <w:rPr>
                <w:rFonts w:ascii="Times New Roman" w:hAnsi="Times New Roman"/>
                <w:sz w:val="20"/>
              </w:rPr>
              <w:t>soldavel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socel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R$ 4,80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R$ 48</w:t>
            </w:r>
            <w:bookmarkStart w:id="0" w:name="_GoBack"/>
            <w:bookmarkEnd w:id="0"/>
            <w:r w:rsidRPr="008733E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Registro esfera soldável 25mm, marca </w:t>
            </w:r>
            <w:proofErr w:type="spellStart"/>
            <w:r>
              <w:rPr>
                <w:rFonts w:ascii="Times New Roman" w:hAnsi="Times New Roman"/>
                <w:sz w:val="20"/>
              </w:rPr>
              <w:t>socel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R$ 5,00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R$ 1.000,00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Registro esfera soldável 32mm, marca </w:t>
            </w:r>
            <w:proofErr w:type="spellStart"/>
            <w:r>
              <w:rPr>
                <w:rFonts w:ascii="Times New Roman" w:hAnsi="Times New Roman"/>
                <w:sz w:val="20"/>
              </w:rPr>
              <w:t>socel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R$ 11,00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R$ 1.100,00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Registro esfera soldável 40mm,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socel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R$ 13,50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R$ 270,00</w:t>
            </w:r>
          </w:p>
        </w:tc>
      </w:tr>
      <w:tr w:rsidR="00874EEF" w:rsidRPr="00E42CED" w:rsidTr="00AA1742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Registro esfera soldável 50mm,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socel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R$ 18,50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R$ 370,00</w:t>
            </w:r>
          </w:p>
        </w:tc>
      </w:tr>
      <w:tr w:rsidR="00874EEF" w:rsidRPr="00E42CED" w:rsidTr="009E3695">
        <w:tc>
          <w:tcPr>
            <w:tcW w:w="766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822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09" w:type="dxa"/>
          </w:tcPr>
          <w:p w:rsidR="00874EEF" w:rsidRDefault="00874EEF" w:rsidP="00874E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536" w:type="dxa"/>
          </w:tcPr>
          <w:p w:rsidR="00874EEF" w:rsidRDefault="00874EEF" w:rsidP="00874EE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 de esgoto de 100mm,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276" w:type="dxa"/>
          </w:tcPr>
          <w:p w:rsidR="00874EEF" w:rsidRDefault="00874EEF" w:rsidP="00874EEF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R$ 8,70</w:t>
            </w:r>
          </w:p>
        </w:tc>
        <w:tc>
          <w:tcPr>
            <w:tcW w:w="1411" w:type="dxa"/>
            <w:vAlign w:val="bottom"/>
          </w:tcPr>
          <w:p w:rsidR="00874EEF" w:rsidRPr="008733EC" w:rsidRDefault="00874EEF" w:rsidP="00874EE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8733EC">
              <w:rPr>
                <w:rFonts w:ascii="Times New Roman" w:hAnsi="Times New Roman"/>
                <w:color w:val="000000"/>
                <w:sz w:val="20"/>
              </w:rPr>
              <w:t>R$ 348,00</w:t>
            </w:r>
          </w:p>
        </w:tc>
      </w:tr>
    </w:tbl>
    <w:p w:rsidR="00C52287" w:rsidRPr="00B24E82" w:rsidRDefault="00C52287" w:rsidP="0005733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B24E82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B24E82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B24E82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BA04CC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BA04CC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874EEF">
        <w:rPr>
          <w:rFonts w:ascii="Times New Roman" w:hAnsi="Times New Roman"/>
          <w:color w:val="000000"/>
          <w:sz w:val="21"/>
          <w:szCs w:val="21"/>
          <w:lang w:eastAsia="pt-BR"/>
        </w:rPr>
        <w:t>16.298,70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874EEF">
        <w:rPr>
          <w:rFonts w:ascii="Times New Roman" w:hAnsi="Times New Roman"/>
          <w:sz w:val="21"/>
          <w:szCs w:val="21"/>
        </w:rPr>
        <w:t xml:space="preserve">Dezesseis Mil Duzentos e Noventa e Oito Reais e Setenta </w:t>
      </w:r>
      <w:r w:rsidR="00CC2E9F">
        <w:rPr>
          <w:rFonts w:ascii="Times New Roman" w:hAnsi="Times New Roman"/>
          <w:sz w:val="21"/>
          <w:szCs w:val="21"/>
        </w:rPr>
        <w:t>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D401D">
        <w:rPr>
          <w:rFonts w:ascii="Times New Roman" w:hAnsi="Times New Roman"/>
          <w:b/>
          <w:sz w:val="21"/>
          <w:szCs w:val="21"/>
        </w:rPr>
        <w:t>3</w:t>
      </w:r>
      <w:r w:rsidR="00835EBC">
        <w:rPr>
          <w:rFonts w:ascii="Times New Roman" w:hAnsi="Times New Roman"/>
          <w:b/>
          <w:sz w:val="21"/>
          <w:szCs w:val="21"/>
        </w:rPr>
        <w:t>6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25AFF" w:rsidRPr="00C52287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733EC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733EC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8733E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</w:t>
      </w:r>
      <w:r w:rsidR="00C32DAA" w:rsidRPr="00AB1078">
        <w:rPr>
          <w:rFonts w:ascii="Times New Roman" w:hAnsi="Times New Roman"/>
          <w:b/>
          <w:sz w:val="21"/>
          <w:szCs w:val="21"/>
        </w:rPr>
        <w:t>TRÊS DE MAIO COM</w:t>
      </w:r>
      <w:r w:rsidR="00C32DAA">
        <w:rPr>
          <w:rFonts w:ascii="Times New Roman" w:hAnsi="Times New Roman"/>
          <w:b/>
          <w:sz w:val="21"/>
          <w:szCs w:val="21"/>
        </w:rPr>
        <w:t>. DE MAT. DE CONST.</w:t>
      </w:r>
      <w:r w:rsidR="00C32DAA" w:rsidRPr="00AB1078">
        <w:rPr>
          <w:rFonts w:ascii="Times New Roman" w:hAnsi="Times New Roman"/>
          <w:b/>
          <w:sz w:val="21"/>
          <w:szCs w:val="21"/>
        </w:rPr>
        <w:t xml:space="preserve"> LTDA</w:t>
      </w:r>
      <w:r w:rsidR="00C32DA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F6" w:rsidRDefault="00A30EF6" w:rsidP="00FD0964">
      <w:pPr>
        <w:spacing w:before="0" w:after="0" w:line="240" w:lineRule="auto"/>
      </w:pPr>
      <w:r>
        <w:separator/>
      </w:r>
    </w:p>
  </w:endnote>
  <w:endnote w:type="continuationSeparator" w:id="0">
    <w:p w:rsidR="00A30EF6" w:rsidRDefault="00A30EF6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F6" w:rsidRDefault="00A30EF6" w:rsidP="00FD0964">
      <w:pPr>
        <w:spacing w:before="0" w:after="0" w:line="240" w:lineRule="auto"/>
      </w:pPr>
      <w:r>
        <w:separator/>
      </w:r>
    </w:p>
  </w:footnote>
  <w:footnote w:type="continuationSeparator" w:id="0">
    <w:p w:rsidR="00A30EF6" w:rsidRDefault="00A30EF6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5E31"/>
    <w:rsid w:val="0008706C"/>
    <w:rsid w:val="0009281D"/>
    <w:rsid w:val="00096E69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5AF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C49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489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25C7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5EBC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33EC"/>
    <w:rsid w:val="00874E6E"/>
    <w:rsid w:val="00874EEF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0EF6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B747A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4CC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479C"/>
    <w:rsid w:val="00CA78D4"/>
    <w:rsid w:val="00CA7BDC"/>
    <w:rsid w:val="00CB3361"/>
    <w:rsid w:val="00CB40EA"/>
    <w:rsid w:val="00CB4BAE"/>
    <w:rsid w:val="00CB5974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6DBD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66CC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00C5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57FA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C3CA-0840-47F1-857D-91236088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2022-09-29T17:38:00Z</cp:lastPrinted>
  <dcterms:created xsi:type="dcterms:W3CDTF">2024-02-20T19:13:00Z</dcterms:created>
  <dcterms:modified xsi:type="dcterms:W3CDTF">2024-02-20T19:28:00Z</dcterms:modified>
</cp:coreProperties>
</file>