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4EB8" w14:textId="13CDC042" w:rsidR="00C52287" w:rsidRPr="005C6E5B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5C6E5B">
        <w:rPr>
          <w:rFonts w:ascii="Times New Roman" w:hAnsi="Times New Roman"/>
          <w:b/>
          <w:sz w:val="21"/>
          <w:szCs w:val="21"/>
        </w:rPr>
        <w:t>CONTRATO</w:t>
      </w:r>
      <w:r w:rsidR="00323FCE" w:rsidRPr="005C6E5B">
        <w:rPr>
          <w:rFonts w:ascii="Times New Roman" w:hAnsi="Times New Roman"/>
          <w:b/>
          <w:sz w:val="21"/>
          <w:szCs w:val="21"/>
        </w:rPr>
        <w:t xml:space="preserve"> </w:t>
      </w:r>
      <w:r w:rsidR="005C6E5B" w:rsidRPr="005C6E5B">
        <w:rPr>
          <w:rFonts w:ascii="Times New Roman" w:hAnsi="Times New Roman"/>
          <w:b/>
          <w:sz w:val="21"/>
          <w:szCs w:val="21"/>
        </w:rPr>
        <w:t>244</w:t>
      </w:r>
      <w:r w:rsidRPr="005C6E5B">
        <w:rPr>
          <w:rFonts w:ascii="Times New Roman" w:hAnsi="Times New Roman"/>
          <w:b/>
          <w:sz w:val="21"/>
          <w:szCs w:val="21"/>
        </w:rPr>
        <w:t>-202</w:t>
      </w:r>
      <w:r w:rsidR="005B0324" w:rsidRPr="005C6E5B">
        <w:rPr>
          <w:rFonts w:ascii="Times New Roman" w:hAnsi="Times New Roman"/>
          <w:b/>
          <w:sz w:val="21"/>
          <w:szCs w:val="21"/>
        </w:rPr>
        <w:t xml:space="preserve">3 </w:t>
      </w:r>
      <w:r w:rsidR="00E3652B" w:rsidRPr="005C6E5B">
        <w:rPr>
          <w:rFonts w:ascii="Times New Roman" w:hAnsi="Times New Roman"/>
          <w:b/>
          <w:sz w:val="21"/>
          <w:szCs w:val="21"/>
        </w:rPr>
        <w:t>AQUISIÇÃO DE BLOCOS INTERTRAVADOS</w:t>
      </w:r>
      <w:r w:rsidR="005962B9" w:rsidRPr="005C6E5B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E3652B" w:rsidRPr="005C6E5B">
        <w:rPr>
          <w:rFonts w:ascii="Times New Roman" w:hAnsi="Times New Roman"/>
          <w:b/>
          <w:sz w:val="21"/>
          <w:szCs w:val="21"/>
        </w:rPr>
        <w:t>41</w:t>
      </w:r>
      <w:r w:rsidR="005962B9" w:rsidRPr="005C6E5B">
        <w:rPr>
          <w:rFonts w:ascii="Times New Roman" w:hAnsi="Times New Roman"/>
          <w:b/>
          <w:sz w:val="21"/>
          <w:szCs w:val="21"/>
        </w:rPr>
        <w:t>-2023</w:t>
      </w:r>
      <w:r w:rsidR="00C52287" w:rsidRPr="005C6E5B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5C6E5B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5C6E5B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Pr="005C6E5B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5C6E5B">
        <w:rPr>
          <w:rFonts w:ascii="Times New Roman" w:hAnsi="Times New Roman"/>
          <w:b/>
          <w:sz w:val="21"/>
          <w:szCs w:val="21"/>
        </w:rPr>
        <w:t xml:space="preserve">, </w:t>
      </w:r>
      <w:r w:rsidRPr="005C6E5B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5C6E5B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5C6E5B">
        <w:rPr>
          <w:rFonts w:ascii="Times New Roman" w:hAnsi="Times New Roman"/>
          <w:sz w:val="21"/>
          <w:szCs w:val="21"/>
        </w:rPr>
        <w:t xml:space="preserve">, brasileiro, </w:t>
      </w:r>
      <w:r w:rsidR="0068542C" w:rsidRPr="005C6E5B">
        <w:rPr>
          <w:rFonts w:ascii="Times New Roman" w:hAnsi="Times New Roman"/>
          <w:sz w:val="21"/>
          <w:szCs w:val="21"/>
        </w:rPr>
        <w:t>casado</w:t>
      </w:r>
      <w:r w:rsidRPr="005C6E5B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5C6E5B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5C6E5B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77777777" w:rsidR="009B0369" w:rsidRPr="005C6E5B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b/>
          <w:sz w:val="21"/>
          <w:szCs w:val="21"/>
        </w:rPr>
        <w:t>BRUNEL PRESTES CONSTRUÇÕES LTDA</w:t>
      </w:r>
      <w:r w:rsidRPr="005C6E5B">
        <w:rPr>
          <w:rFonts w:ascii="Times New Roman" w:hAnsi="Times New Roman"/>
          <w:sz w:val="21"/>
          <w:szCs w:val="21"/>
        </w:rPr>
        <w:t xml:space="preserve">, inscrita no CNPJ n° 44.467.087/0001-87, com sede na Linha Primeira, Interior, município de Porto Xavier/RS, neste ato representada pelo Sr. José </w:t>
      </w:r>
      <w:proofErr w:type="spellStart"/>
      <w:r w:rsidRPr="005C6E5B">
        <w:rPr>
          <w:rFonts w:ascii="Times New Roman" w:hAnsi="Times New Roman"/>
          <w:sz w:val="21"/>
          <w:szCs w:val="21"/>
        </w:rPr>
        <w:t>Oldair</w:t>
      </w:r>
      <w:proofErr w:type="spellEnd"/>
      <w:r w:rsidRPr="005C6E5B">
        <w:rPr>
          <w:rFonts w:ascii="Times New Roman" w:hAnsi="Times New Roman"/>
          <w:sz w:val="21"/>
          <w:szCs w:val="21"/>
        </w:rPr>
        <w:t xml:space="preserve"> da Rosa, brasileiro, casado, empresário, portador da Carteira de Identidade n° 5076859601, CPF n° 973.809.620-00, residente e domiciliado na Linha Primeira, Interior, município de Porto Xavier/RS</w:t>
      </w:r>
      <w:r w:rsidR="009B0369" w:rsidRPr="005C6E5B">
        <w:rPr>
          <w:rFonts w:ascii="Times New Roman" w:hAnsi="Times New Roman"/>
          <w:sz w:val="21"/>
          <w:szCs w:val="21"/>
        </w:rPr>
        <w:t>.</w:t>
      </w:r>
    </w:p>
    <w:p w14:paraId="3A034E9A" w14:textId="77777777" w:rsidR="00C52287" w:rsidRPr="005C6E5B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5E19CBFA" w:rsidR="00C52287" w:rsidRPr="005C6E5B" w:rsidRDefault="0014499F" w:rsidP="00102F6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CLÁUSULA PRIMEIRA – Do</w:t>
      </w:r>
      <w:r w:rsidR="00C52287" w:rsidRPr="005C6E5B">
        <w:rPr>
          <w:rFonts w:ascii="Times New Roman" w:hAnsi="Times New Roman"/>
          <w:color w:val="000000"/>
          <w:sz w:val="21"/>
          <w:szCs w:val="21"/>
        </w:rPr>
        <w:t xml:space="preserve"> Objeto:</w:t>
      </w:r>
    </w:p>
    <w:p w14:paraId="1EB32B89" w14:textId="2768A189" w:rsidR="005C6E5B" w:rsidRPr="005C6E5B" w:rsidRDefault="005C6E5B" w:rsidP="005C6E5B">
      <w:pPr>
        <w:rPr>
          <w:rFonts w:ascii="Times New Roman" w:hAnsi="Times New Roman"/>
          <w:b/>
        </w:rPr>
      </w:pPr>
      <w:r w:rsidRPr="005C6E5B">
        <w:rPr>
          <w:rFonts w:ascii="Times New Roman" w:hAnsi="Times New Roman"/>
          <w:b/>
        </w:rPr>
        <w:t>Aquisição de blocos para troca da calçada da academia de saúde</w:t>
      </w:r>
    </w:p>
    <w:p w14:paraId="7B7D48B9" w14:textId="77777777" w:rsidR="00892124" w:rsidRPr="005C6E5B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5C6E5B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5C6E5B">
        <w:rPr>
          <w:rFonts w:ascii="Times New Roman" w:hAnsi="Times New Roman"/>
          <w:sz w:val="21"/>
          <w:szCs w:val="21"/>
        </w:rPr>
        <w:t>, como segue:</w:t>
      </w:r>
      <w:r w:rsidR="003A0D72" w:rsidRPr="005C6E5B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Pr="005C6E5B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5C6E5B" w14:paraId="037C3589" w14:textId="77777777" w:rsidTr="003613EC">
        <w:tc>
          <w:tcPr>
            <w:tcW w:w="750" w:type="dxa"/>
          </w:tcPr>
          <w:p w14:paraId="2F0314FB" w14:textId="77777777" w:rsidR="00892124" w:rsidRPr="005C6E5B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2448A9B7" w14:textId="77777777" w:rsidR="00892124" w:rsidRPr="005C6E5B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12A3A4BB" w14:textId="77777777" w:rsidR="00892124" w:rsidRPr="005C6E5B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2AF345D8" w14:textId="77777777" w:rsidR="00892124" w:rsidRPr="005C6E5B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51CB33E1" w14:textId="77777777" w:rsidR="00892124" w:rsidRPr="005C6E5B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892124" w:rsidRPr="005C6E5B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2DD7222C" w14:textId="77777777" w:rsidR="00892124" w:rsidRPr="005C6E5B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892124" w:rsidRPr="005C6E5B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C6E5B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5C6E5B" w14:paraId="7F7AFCE7" w14:textId="77777777" w:rsidTr="003613EC">
        <w:tc>
          <w:tcPr>
            <w:tcW w:w="750" w:type="dxa"/>
          </w:tcPr>
          <w:p w14:paraId="4F1E81CA" w14:textId="3822D0A3" w:rsidR="0096420C" w:rsidRPr="005C6E5B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5C6E5B">
              <w:rPr>
                <w:rFonts w:ascii="Times New Roman" w:hAnsi="Times New Roman"/>
                <w:sz w:val="20"/>
              </w:rPr>
              <w:t>00</w:t>
            </w:r>
            <w:r w:rsidR="00E3652B" w:rsidRPr="005C6E5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14:paraId="606604FD" w14:textId="673D65D7" w:rsidR="0096420C" w:rsidRPr="005C6E5B" w:rsidRDefault="00E3652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5C6E5B">
              <w:rPr>
                <w:rFonts w:ascii="Times New Roman" w:hAnsi="Times New Roman"/>
                <w:sz w:val="20"/>
              </w:rPr>
              <w:t>M²</w:t>
            </w:r>
          </w:p>
        </w:tc>
        <w:tc>
          <w:tcPr>
            <w:tcW w:w="850" w:type="dxa"/>
          </w:tcPr>
          <w:p w14:paraId="44DA393F" w14:textId="49DA6342" w:rsidR="0096420C" w:rsidRPr="005C6E5B" w:rsidRDefault="005C6E5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5C6E5B">
              <w:rPr>
                <w:rFonts w:ascii="Times New Roman" w:hAnsi="Times New Roman"/>
                <w:sz w:val="20"/>
              </w:rPr>
              <w:t>230M²</w:t>
            </w:r>
          </w:p>
        </w:tc>
        <w:tc>
          <w:tcPr>
            <w:tcW w:w="3774" w:type="dxa"/>
          </w:tcPr>
          <w:p w14:paraId="02D30FD7" w14:textId="07E4A4FC" w:rsidR="0096420C" w:rsidRPr="005C6E5B" w:rsidRDefault="00E3652B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C6E5B">
              <w:rPr>
                <w:rFonts w:ascii="Times New Roman" w:hAnsi="Times New Roman"/>
                <w:sz w:val="20"/>
              </w:rPr>
              <w:t>BLOCO INTERTRAVADO</w:t>
            </w:r>
            <w:r w:rsidR="00B44750" w:rsidRPr="005C6E5B">
              <w:rPr>
                <w:rFonts w:ascii="Times New Roman" w:hAnsi="Times New Roman"/>
                <w:sz w:val="20"/>
              </w:rPr>
              <w:t xml:space="preserve"> cor de cimento</w:t>
            </w:r>
          </w:p>
        </w:tc>
        <w:tc>
          <w:tcPr>
            <w:tcW w:w="1914" w:type="dxa"/>
          </w:tcPr>
          <w:p w14:paraId="7613586F" w14:textId="1A07BC0D" w:rsidR="0096420C" w:rsidRPr="005C6E5B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5C6E5B">
              <w:rPr>
                <w:rFonts w:ascii="Times New Roman" w:hAnsi="Times New Roman"/>
                <w:sz w:val="20"/>
              </w:rPr>
              <w:t xml:space="preserve">R$ </w:t>
            </w:r>
            <w:r w:rsidR="00E3652B" w:rsidRPr="005C6E5B">
              <w:rPr>
                <w:rFonts w:ascii="Times New Roman" w:hAnsi="Times New Roman"/>
                <w:sz w:val="20"/>
              </w:rPr>
              <w:t>6</w:t>
            </w:r>
            <w:r w:rsidRPr="005C6E5B"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1535" w:type="dxa"/>
          </w:tcPr>
          <w:p w14:paraId="5F349668" w14:textId="446AF042" w:rsidR="0096420C" w:rsidRPr="005C6E5B" w:rsidRDefault="0096420C" w:rsidP="005C6E5B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5C6E5B">
              <w:rPr>
                <w:rFonts w:ascii="Times New Roman" w:hAnsi="Times New Roman"/>
                <w:sz w:val="20"/>
              </w:rPr>
              <w:t xml:space="preserve">R$ </w:t>
            </w:r>
            <w:r w:rsidR="005C6E5B" w:rsidRPr="005C6E5B">
              <w:rPr>
                <w:rFonts w:ascii="Times New Roman" w:hAnsi="Times New Roman"/>
                <w:sz w:val="20"/>
              </w:rPr>
              <w:t>14.490,00</w:t>
            </w:r>
          </w:p>
        </w:tc>
      </w:tr>
    </w:tbl>
    <w:p w14:paraId="2C45240D" w14:textId="77777777" w:rsidR="00C52287" w:rsidRPr="005C6E5B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5C6E5B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5C6E5B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5C6E5B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40CE13A3" w:rsidR="00C52287" w:rsidRPr="005C6E5B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 xml:space="preserve">O </w:t>
      </w:r>
      <w:r w:rsidRPr="005C6E5B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 w:rsidRPr="005C6E5B">
        <w:rPr>
          <w:rFonts w:ascii="Times New Roman" w:hAnsi="Times New Roman"/>
          <w:bCs/>
          <w:sz w:val="21"/>
          <w:szCs w:val="21"/>
        </w:rPr>
        <w:t>entrega dos materiais</w:t>
      </w:r>
      <w:r w:rsidRPr="005C6E5B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5C6E5B">
        <w:rPr>
          <w:rFonts w:ascii="Times New Roman" w:hAnsi="Times New Roman"/>
          <w:bCs/>
          <w:sz w:val="21"/>
          <w:szCs w:val="21"/>
        </w:rPr>
        <w:t>imediatamente</w:t>
      </w:r>
      <w:r w:rsidR="005929C4">
        <w:rPr>
          <w:rFonts w:ascii="Times New Roman" w:hAnsi="Times New Roman"/>
          <w:bCs/>
          <w:sz w:val="21"/>
          <w:szCs w:val="21"/>
        </w:rPr>
        <w:t xml:space="preserve"> (30 dias) </w:t>
      </w:r>
      <w:r w:rsidR="00544F9F" w:rsidRPr="005C6E5B">
        <w:rPr>
          <w:rFonts w:ascii="Times New Roman" w:hAnsi="Times New Roman"/>
          <w:bCs/>
          <w:sz w:val="21"/>
          <w:szCs w:val="21"/>
        </w:rPr>
        <w:t>após a assinatura do contrato.</w:t>
      </w:r>
    </w:p>
    <w:p w14:paraId="4C1AC0D0" w14:textId="62C24692" w:rsidR="00C52287" w:rsidRPr="005C6E5B" w:rsidRDefault="005929C4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O prazo do contrato</w:t>
      </w:r>
      <w:r w:rsidR="00C52287" w:rsidRPr="005C6E5B">
        <w:rPr>
          <w:rFonts w:ascii="Times New Roman" w:hAnsi="Times New Roman"/>
          <w:bCs/>
          <w:sz w:val="21"/>
          <w:szCs w:val="21"/>
        </w:rPr>
        <w:t xml:space="preserve"> será até </w:t>
      </w:r>
      <w:r w:rsidR="005C6E5B" w:rsidRPr="005C6E5B">
        <w:rPr>
          <w:rFonts w:ascii="Times New Roman" w:hAnsi="Times New Roman"/>
          <w:bCs/>
          <w:sz w:val="21"/>
          <w:szCs w:val="21"/>
        </w:rPr>
        <w:t>26</w:t>
      </w:r>
      <w:r w:rsidR="00C52287" w:rsidRPr="005C6E5B">
        <w:rPr>
          <w:rFonts w:ascii="Times New Roman" w:hAnsi="Times New Roman"/>
          <w:bCs/>
          <w:sz w:val="21"/>
          <w:szCs w:val="21"/>
        </w:rPr>
        <w:t xml:space="preserve"> de </w:t>
      </w:r>
      <w:r w:rsidR="002D3FF2" w:rsidRPr="005C6E5B">
        <w:rPr>
          <w:rFonts w:ascii="Times New Roman" w:hAnsi="Times New Roman"/>
          <w:bCs/>
          <w:sz w:val="21"/>
          <w:szCs w:val="21"/>
        </w:rPr>
        <w:t>junho</w:t>
      </w:r>
      <w:r w:rsidR="00C52287" w:rsidRPr="005C6E5B">
        <w:rPr>
          <w:rFonts w:ascii="Times New Roman" w:hAnsi="Times New Roman"/>
          <w:bCs/>
          <w:sz w:val="21"/>
          <w:szCs w:val="21"/>
        </w:rPr>
        <w:t xml:space="preserve"> de 202</w:t>
      </w:r>
      <w:r w:rsidR="00C57387" w:rsidRPr="005C6E5B">
        <w:rPr>
          <w:rFonts w:ascii="Times New Roman" w:hAnsi="Times New Roman"/>
          <w:bCs/>
          <w:sz w:val="21"/>
          <w:szCs w:val="21"/>
        </w:rPr>
        <w:t>5</w:t>
      </w:r>
      <w:r w:rsidR="00C52287" w:rsidRPr="005C6E5B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5C6E5B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C6E5B">
        <w:rPr>
          <w:rFonts w:ascii="Times New Roman" w:hAnsi="Times New Roman"/>
          <w:bCs/>
          <w:sz w:val="21"/>
          <w:szCs w:val="21"/>
        </w:rPr>
        <w:t xml:space="preserve"> </w:t>
      </w:r>
      <w:r w:rsidRPr="005C6E5B">
        <w:rPr>
          <w:rFonts w:ascii="Times New Roman" w:hAnsi="Times New Roman"/>
          <w:b/>
          <w:sz w:val="21"/>
          <w:szCs w:val="21"/>
        </w:rPr>
        <w:t>CLÁUSULA TERCEIRA</w:t>
      </w:r>
      <w:r w:rsidRPr="005C6E5B">
        <w:rPr>
          <w:rFonts w:ascii="Times New Roman" w:hAnsi="Times New Roman"/>
          <w:sz w:val="21"/>
          <w:szCs w:val="21"/>
        </w:rPr>
        <w:t xml:space="preserve"> </w:t>
      </w:r>
      <w:r w:rsidRPr="005C6E5B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13FCA384" w:rsidR="00C52287" w:rsidRPr="005C6E5B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Cs w:val="22"/>
          <w:lang w:eastAsia="pt-BR"/>
        </w:rPr>
      </w:pPr>
      <w:r w:rsidRPr="005C6E5B">
        <w:rPr>
          <w:rFonts w:ascii="Times New Roman" w:hAnsi="Times New Roman"/>
          <w:sz w:val="21"/>
          <w:szCs w:val="21"/>
        </w:rPr>
        <w:t xml:space="preserve">O </w:t>
      </w:r>
      <w:r w:rsidRPr="005C6E5B">
        <w:rPr>
          <w:rFonts w:ascii="Times New Roman" w:hAnsi="Times New Roman"/>
          <w:b/>
          <w:sz w:val="21"/>
          <w:szCs w:val="21"/>
        </w:rPr>
        <w:t>CONTRATANTE</w:t>
      </w:r>
      <w:r w:rsidRPr="005C6E5B">
        <w:rPr>
          <w:rFonts w:ascii="Times New Roman" w:hAnsi="Times New Roman"/>
          <w:sz w:val="21"/>
          <w:szCs w:val="21"/>
        </w:rPr>
        <w:t xml:space="preserve"> pagará à </w:t>
      </w:r>
      <w:r w:rsidRPr="005C6E5B">
        <w:rPr>
          <w:rFonts w:ascii="Times New Roman" w:hAnsi="Times New Roman"/>
          <w:b/>
          <w:sz w:val="21"/>
          <w:szCs w:val="21"/>
        </w:rPr>
        <w:t>CONTRATADA</w:t>
      </w:r>
      <w:r w:rsidRPr="005C6E5B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5C6E5B" w:rsidRPr="005C6E5B">
        <w:rPr>
          <w:rFonts w:ascii="Times New Roman" w:hAnsi="Times New Roman"/>
          <w:sz w:val="21"/>
          <w:szCs w:val="21"/>
        </w:rPr>
        <w:t>14.490,00</w:t>
      </w:r>
      <w:r w:rsidR="00805B65" w:rsidRPr="005C6E5B">
        <w:rPr>
          <w:rFonts w:ascii="Times New Roman" w:hAnsi="Times New Roman"/>
          <w:sz w:val="21"/>
          <w:szCs w:val="21"/>
        </w:rPr>
        <w:t xml:space="preserve"> </w:t>
      </w:r>
      <w:r w:rsidRPr="005C6E5B">
        <w:rPr>
          <w:rFonts w:ascii="Times New Roman" w:hAnsi="Times New Roman"/>
          <w:sz w:val="21"/>
          <w:szCs w:val="21"/>
        </w:rPr>
        <w:t>(</w:t>
      </w:r>
      <w:r w:rsidR="005C6E5B" w:rsidRPr="005C6E5B">
        <w:rPr>
          <w:rFonts w:ascii="Times New Roman" w:hAnsi="Times New Roman"/>
          <w:sz w:val="21"/>
          <w:szCs w:val="21"/>
        </w:rPr>
        <w:t>Quatorze mil quatrocentos e noventa reais</w:t>
      </w:r>
      <w:r w:rsidRPr="005C6E5B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5C6E5B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C6E5B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 w:rsidRPr="005C6E5B">
        <w:rPr>
          <w:rFonts w:ascii="Times New Roman" w:hAnsi="Times New Roman" w:cs="Times New Roman"/>
          <w:sz w:val="21"/>
          <w:szCs w:val="21"/>
        </w:rPr>
        <w:t>entrega do material</w:t>
      </w:r>
      <w:r w:rsidRPr="005C6E5B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5C6E5B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C6E5B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393597BB" w:rsidR="00C52287" w:rsidRPr="005C6E5B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 w:rsidRPr="005C6E5B">
        <w:rPr>
          <w:rFonts w:ascii="Times New Roman" w:hAnsi="Times New Roman"/>
          <w:sz w:val="21"/>
          <w:szCs w:val="21"/>
        </w:rPr>
        <w:t>a</w:t>
      </w:r>
      <w:r w:rsidRPr="005C6E5B">
        <w:rPr>
          <w:rFonts w:ascii="Times New Roman" w:hAnsi="Times New Roman"/>
          <w:sz w:val="21"/>
          <w:szCs w:val="21"/>
        </w:rPr>
        <w:t xml:space="preserve"> Secretári</w:t>
      </w:r>
      <w:r w:rsidR="002009C0" w:rsidRPr="005C6E5B">
        <w:rPr>
          <w:rFonts w:ascii="Times New Roman" w:hAnsi="Times New Roman"/>
          <w:sz w:val="21"/>
          <w:szCs w:val="21"/>
        </w:rPr>
        <w:t>a</w:t>
      </w:r>
      <w:r w:rsidRPr="005C6E5B">
        <w:rPr>
          <w:rFonts w:ascii="Times New Roman" w:hAnsi="Times New Roman"/>
          <w:sz w:val="21"/>
          <w:szCs w:val="21"/>
        </w:rPr>
        <w:t xml:space="preserve"> Municipal </w:t>
      </w:r>
      <w:r w:rsidR="00ED0D65">
        <w:rPr>
          <w:rFonts w:ascii="Times New Roman" w:hAnsi="Times New Roman"/>
          <w:sz w:val="21"/>
          <w:szCs w:val="21"/>
        </w:rPr>
        <w:t>Saúde</w:t>
      </w:r>
      <w:bookmarkStart w:id="0" w:name="_GoBack"/>
      <w:bookmarkEnd w:id="0"/>
      <w:r w:rsidRPr="005C6E5B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5C6E5B">
        <w:rPr>
          <w:rFonts w:ascii="Times New Roman" w:hAnsi="Times New Roman"/>
          <w:sz w:val="21"/>
          <w:szCs w:val="21"/>
        </w:rPr>
        <w:t xml:space="preserve"> </w:t>
      </w:r>
    </w:p>
    <w:p w14:paraId="3C4331E4" w14:textId="77777777" w:rsidR="00C52287" w:rsidRPr="005C6E5B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5C6E5B">
        <w:rPr>
          <w:rFonts w:ascii="Times New Roman" w:hAnsi="Times New Roman"/>
          <w:sz w:val="21"/>
          <w:szCs w:val="21"/>
        </w:rPr>
        <w:t>Secretária Municipal de Obras e Infraestruturas</w:t>
      </w:r>
      <w:r w:rsidR="00242DC6" w:rsidRPr="005C6E5B">
        <w:rPr>
          <w:rFonts w:ascii="Times New Roman" w:hAnsi="Times New Roman"/>
          <w:sz w:val="21"/>
          <w:szCs w:val="21"/>
        </w:rPr>
        <w:t>:</w:t>
      </w:r>
    </w:p>
    <w:p w14:paraId="491CF93D" w14:textId="61AB3CCB" w:rsidR="005C6E5B" w:rsidRDefault="005C6E5B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2048</w:t>
      </w:r>
      <w:r>
        <w:rPr>
          <w:rFonts w:ascii="Times New Roman" w:hAnsi="Times New Roman"/>
          <w:sz w:val="21"/>
          <w:szCs w:val="21"/>
        </w:rPr>
        <w:t xml:space="preserve"> </w:t>
      </w:r>
      <w:r w:rsidR="005929C4">
        <w:rPr>
          <w:rFonts w:ascii="Times New Roman" w:hAnsi="Times New Roman"/>
          <w:sz w:val="21"/>
          <w:szCs w:val="21"/>
        </w:rPr>
        <w:t>–</w:t>
      </w:r>
      <w:r>
        <w:rPr>
          <w:rFonts w:ascii="Times New Roman" w:hAnsi="Times New Roman"/>
          <w:sz w:val="21"/>
          <w:szCs w:val="21"/>
        </w:rPr>
        <w:t xml:space="preserve"> </w:t>
      </w:r>
      <w:r w:rsidR="005929C4">
        <w:rPr>
          <w:rFonts w:ascii="Times New Roman" w:hAnsi="Times New Roman"/>
          <w:sz w:val="21"/>
          <w:szCs w:val="21"/>
        </w:rPr>
        <w:t>Ampliação me Fortalecimento dos Serviços de Saúde e Atenção Básica</w:t>
      </w:r>
    </w:p>
    <w:p w14:paraId="71F7D0D3" w14:textId="56062E3A" w:rsidR="00293255" w:rsidRDefault="005C6E5B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339030</w:t>
      </w:r>
      <w:r>
        <w:rPr>
          <w:rFonts w:ascii="Times New Roman" w:hAnsi="Times New Roman"/>
          <w:sz w:val="21"/>
          <w:szCs w:val="21"/>
        </w:rPr>
        <w:t xml:space="preserve"> – Material </w:t>
      </w:r>
      <w:r w:rsidR="005929C4">
        <w:rPr>
          <w:rFonts w:ascii="Times New Roman" w:hAnsi="Times New Roman"/>
          <w:sz w:val="21"/>
          <w:szCs w:val="21"/>
        </w:rPr>
        <w:t>de Consumo</w:t>
      </w:r>
    </w:p>
    <w:p w14:paraId="4487B232" w14:textId="77777777" w:rsidR="005C6E5B" w:rsidRPr="005C6E5B" w:rsidRDefault="005C6E5B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4B13177A" w14:textId="77777777" w:rsidR="00C52287" w:rsidRPr="005C6E5B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5C6E5B">
        <w:rPr>
          <w:rFonts w:ascii="Times New Roman" w:hAnsi="Times New Roman"/>
          <w:b/>
          <w:sz w:val="21"/>
          <w:szCs w:val="21"/>
        </w:rPr>
        <w:t>Obrigações</w:t>
      </w:r>
      <w:r w:rsidRPr="005C6E5B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5C6E5B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5C6E5B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5C6E5B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5C6E5B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5C6E5B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5C6E5B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5C6E5B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5C6E5B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5C6E5B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5C6E5B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5C6E5B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7777777" w:rsidR="00C52287" w:rsidRPr="005C6E5B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5C6E5B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5C6E5B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5C6E5B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5C6E5B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8CC744F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5C6E5B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5C6E5B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5C6E5B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5C6E5B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5C6E5B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5C6E5B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5C6E5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5C6E5B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5C6E5B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5C6E5B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5C6E5B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14:paraId="1FCC2A43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5C6E5B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C6E5B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5C6E5B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4DD621E0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O presente contrato está vinculado a</w:t>
      </w:r>
      <w:r w:rsidR="00CE4394" w:rsidRPr="005C6E5B">
        <w:rPr>
          <w:rFonts w:ascii="Times New Roman" w:hAnsi="Times New Roman"/>
          <w:sz w:val="21"/>
          <w:szCs w:val="21"/>
        </w:rPr>
        <w:t>o</w:t>
      </w:r>
      <w:r w:rsidRPr="005C6E5B">
        <w:rPr>
          <w:rFonts w:ascii="Times New Roman" w:hAnsi="Times New Roman"/>
          <w:sz w:val="21"/>
          <w:szCs w:val="21"/>
        </w:rPr>
        <w:t xml:space="preserve"> </w:t>
      </w:r>
      <w:r w:rsidR="00CE4394" w:rsidRPr="005C6E5B">
        <w:rPr>
          <w:rFonts w:ascii="Times New Roman" w:hAnsi="Times New Roman"/>
          <w:b/>
          <w:sz w:val="21"/>
          <w:szCs w:val="21"/>
        </w:rPr>
        <w:t>Pregão Presencial</w:t>
      </w:r>
      <w:r w:rsidRPr="005C6E5B">
        <w:rPr>
          <w:rFonts w:ascii="Times New Roman" w:hAnsi="Times New Roman"/>
          <w:b/>
          <w:sz w:val="21"/>
          <w:szCs w:val="21"/>
        </w:rPr>
        <w:t xml:space="preserve"> N° 0</w:t>
      </w:r>
      <w:r w:rsidR="00B44750" w:rsidRPr="005C6E5B">
        <w:rPr>
          <w:rFonts w:ascii="Times New Roman" w:hAnsi="Times New Roman"/>
          <w:b/>
          <w:sz w:val="21"/>
          <w:szCs w:val="21"/>
        </w:rPr>
        <w:t>41</w:t>
      </w:r>
      <w:r w:rsidRPr="005C6E5B">
        <w:rPr>
          <w:rFonts w:ascii="Times New Roman" w:hAnsi="Times New Roman"/>
          <w:b/>
          <w:sz w:val="21"/>
          <w:szCs w:val="21"/>
        </w:rPr>
        <w:t>/202</w:t>
      </w:r>
      <w:r w:rsidR="00241676" w:rsidRPr="005C6E5B">
        <w:rPr>
          <w:rFonts w:ascii="Times New Roman" w:hAnsi="Times New Roman"/>
          <w:b/>
          <w:sz w:val="21"/>
          <w:szCs w:val="21"/>
        </w:rPr>
        <w:t>3</w:t>
      </w:r>
      <w:r w:rsidRPr="005C6E5B">
        <w:rPr>
          <w:rFonts w:ascii="Times New Roman" w:hAnsi="Times New Roman"/>
          <w:sz w:val="21"/>
          <w:szCs w:val="21"/>
        </w:rPr>
        <w:t xml:space="preserve">, </w:t>
      </w:r>
      <w:r w:rsidR="000334E6" w:rsidRPr="005C6E5B">
        <w:rPr>
          <w:rFonts w:ascii="Times New Roman" w:hAnsi="Times New Roman"/>
          <w:sz w:val="21"/>
          <w:szCs w:val="21"/>
        </w:rPr>
        <w:t xml:space="preserve">à proposta do vencedor, </w:t>
      </w:r>
      <w:r w:rsidR="00BE7615" w:rsidRPr="005C6E5B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5C6E5B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C6E5B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5C6E5B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 w:rsidRPr="005C6E5B">
        <w:rPr>
          <w:rFonts w:ascii="Times New Roman" w:hAnsi="Times New Roman"/>
          <w:sz w:val="21"/>
          <w:szCs w:val="21"/>
        </w:rPr>
        <w:t>a</w:t>
      </w:r>
      <w:r w:rsidRPr="005C6E5B">
        <w:rPr>
          <w:rFonts w:ascii="Times New Roman" w:hAnsi="Times New Roman"/>
          <w:sz w:val="21"/>
          <w:szCs w:val="21"/>
        </w:rPr>
        <w:t xml:space="preserve"> </w:t>
      </w:r>
      <w:r w:rsidR="00F27058" w:rsidRPr="005C6E5B">
        <w:rPr>
          <w:rFonts w:ascii="Times New Roman" w:hAnsi="Times New Roman"/>
          <w:sz w:val="21"/>
          <w:szCs w:val="21"/>
        </w:rPr>
        <w:t>Obras de infraestrutura</w:t>
      </w:r>
      <w:r w:rsidRPr="005C6E5B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5C6E5B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5C6E5B">
        <w:rPr>
          <w:rFonts w:ascii="Times New Roman" w:hAnsi="Times New Roman"/>
          <w:b/>
          <w:sz w:val="21"/>
          <w:szCs w:val="21"/>
        </w:rPr>
        <w:t>DÉCIMA PRIMEIRA</w:t>
      </w:r>
      <w:r w:rsidRPr="005C6E5B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Pr="005C6E5B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05623F0B" w:rsidR="00C52287" w:rsidRPr="005C6E5B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5C6E5B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929C4">
        <w:rPr>
          <w:rFonts w:ascii="Times New Roman" w:hAnsi="Times New Roman"/>
          <w:color w:val="000000"/>
          <w:sz w:val="21"/>
          <w:szCs w:val="21"/>
        </w:rPr>
        <w:t>26</w:t>
      </w:r>
      <w:r w:rsidRPr="005C6E5B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D3FF2" w:rsidRPr="005C6E5B">
        <w:rPr>
          <w:rFonts w:ascii="Times New Roman" w:hAnsi="Times New Roman"/>
          <w:color w:val="000000"/>
          <w:sz w:val="21"/>
          <w:szCs w:val="21"/>
        </w:rPr>
        <w:t>junho</w:t>
      </w:r>
      <w:r w:rsidRPr="005C6E5B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 w:rsidRPr="005C6E5B">
        <w:rPr>
          <w:rFonts w:ascii="Times New Roman" w:hAnsi="Times New Roman"/>
          <w:color w:val="000000"/>
          <w:sz w:val="21"/>
          <w:szCs w:val="21"/>
        </w:rPr>
        <w:t>4</w:t>
      </w:r>
      <w:r w:rsidRPr="005C6E5B">
        <w:rPr>
          <w:rFonts w:ascii="Times New Roman" w:hAnsi="Times New Roman"/>
          <w:color w:val="000000"/>
          <w:sz w:val="21"/>
          <w:szCs w:val="21"/>
        </w:rPr>
        <w:t>.</w:t>
      </w:r>
    </w:p>
    <w:p w14:paraId="1884F29D" w14:textId="3F5C2C4E" w:rsidR="0068542C" w:rsidRPr="005C6E5B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E1C79D0" w14:textId="77777777" w:rsidR="0068542C" w:rsidRPr="005C6E5B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Pr="005C6E5B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77777777" w:rsidR="00C32DAA" w:rsidRPr="005C6E5B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5C6E5B">
        <w:rPr>
          <w:rFonts w:ascii="Times New Roman" w:hAnsi="Times New Roman"/>
          <w:b/>
          <w:sz w:val="21"/>
          <w:szCs w:val="21"/>
        </w:rPr>
        <w:t>MUNICÍPIO DE PORTO XAVIER</w:t>
      </w:r>
      <w:r w:rsidRPr="005C6E5B">
        <w:rPr>
          <w:rFonts w:ascii="Times New Roman" w:hAnsi="Times New Roman"/>
          <w:sz w:val="21"/>
          <w:szCs w:val="21"/>
        </w:rPr>
        <w:t xml:space="preserve">      </w:t>
      </w:r>
      <w:r w:rsidR="0056575D" w:rsidRPr="005C6E5B">
        <w:rPr>
          <w:rFonts w:ascii="Times New Roman" w:hAnsi="Times New Roman"/>
          <w:sz w:val="21"/>
          <w:szCs w:val="21"/>
        </w:rPr>
        <w:t xml:space="preserve">           </w:t>
      </w:r>
      <w:r w:rsidR="00F27058" w:rsidRPr="005C6E5B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5C6E5B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5C6E5B">
        <w:rPr>
          <w:rFonts w:ascii="Times New Roman" w:hAnsi="Times New Roman"/>
          <w:sz w:val="21"/>
          <w:szCs w:val="21"/>
        </w:rPr>
        <w:t xml:space="preserve"> </w:t>
      </w:r>
      <w:r w:rsidRPr="005C6E5B">
        <w:rPr>
          <w:rFonts w:ascii="Times New Roman" w:hAnsi="Times New Roman"/>
          <w:sz w:val="21"/>
          <w:szCs w:val="21"/>
        </w:rPr>
        <w:softHyphen/>
      </w:r>
      <w:r w:rsidRPr="005C6E5B">
        <w:rPr>
          <w:rFonts w:ascii="Times New Roman" w:hAnsi="Times New Roman"/>
          <w:sz w:val="21"/>
          <w:szCs w:val="21"/>
        </w:rPr>
        <w:softHyphen/>
      </w:r>
      <w:r w:rsidRPr="005C6E5B">
        <w:rPr>
          <w:rFonts w:ascii="Times New Roman" w:hAnsi="Times New Roman"/>
          <w:sz w:val="21"/>
          <w:szCs w:val="21"/>
        </w:rPr>
        <w:softHyphen/>
      </w:r>
      <w:r w:rsidRPr="005C6E5B">
        <w:rPr>
          <w:rFonts w:ascii="Times New Roman" w:hAnsi="Times New Roman"/>
          <w:sz w:val="21"/>
          <w:szCs w:val="21"/>
        </w:rPr>
        <w:softHyphen/>
      </w:r>
      <w:r w:rsidRPr="005C6E5B">
        <w:rPr>
          <w:rFonts w:ascii="Times New Roman" w:hAnsi="Times New Roman"/>
          <w:sz w:val="21"/>
          <w:szCs w:val="21"/>
        </w:rPr>
        <w:softHyphen/>
      </w:r>
      <w:r w:rsidRPr="005C6E5B">
        <w:rPr>
          <w:rFonts w:ascii="Times New Roman" w:hAnsi="Times New Roman"/>
          <w:sz w:val="21"/>
          <w:szCs w:val="21"/>
        </w:rPr>
        <w:softHyphen/>
      </w:r>
      <w:r w:rsidRPr="005C6E5B">
        <w:rPr>
          <w:rFonts w:ascii="Times New Roman" w:hAnsi="Times New Roman"/>
          <w:sz w:val="21"/>
          <w:szCs w:val="21"/>
        </w:rPr>
        <w:softHyphen/>
      </w:r>
      <w:r w:rsidRPr="005C6E5B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Pr="005C6E5B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5C6E5B">
        <w:rPr>
          <w:rFonts w:ascii="Times New Roman" w:hAnsi="Times New Roman"/>
          <w:sz w:val="21"/>
          <w:szCs w:val="21"/>
        </w:rPr>
        <w:t>Contratante</w:t>
      </w:r>
      <w:r w:rsidRPr="005C6E5B">
        <w:rPr>
          <w:rFonts w:ascii="Times New Roman" w:hAnsi="Times New Roman"/>
          <w:sz w:val="21"/>
          <w:szCs w:val="21"/>
        </w:rPr>
        <w:tab/>
      </w:r>
      <w:r w:rsidRPr="005C6E5B">
        <w:rPr>
          <w:rFonts w:ascii="Times New Roman" w:hAnsi="Times New Roman"/>
          <w:sz w:val="21"/>
          <w:szCs w:val="21"/>
        </w:rPr>
        <w:tab/>
      </w:r>
      <w:r w:rsidRPr="005C6E5B">
        <w:rPr>
          <w:rFonts w:ascii="Times New Roman" w:hAnsi="Times New Roman"/>
          <w:sz w:val="21"/>
          <w:szCs w:val="21"/>
        </w:rPr>
        <w:tab/>
      </w:r>
      <w:r w:rsidR="00F27058" w:rsidRPr="005C6E5B">
        <w:rPr>
          <w:rFonts w:ascii="Times New Roman" w:hAnsi="Times New Roman"/>
          <w:sz w:val="21"/>
          <w:szCs w:val="21"/>
        </w:rPr>
        <w:tab/>
      </w:r>
      <w:r w:rsidR="00F27058" w:rsidRPr="005C6E5B">
        <w:rPr>
          <w:rFonts w:ascii="Times New Roman" w:hAnsi="Times New Roman"/>
          <w:sz w:val="21"/>
          <w:szCs w:val="21"/>
        </w:rPr>
        <w:tab/>
      </w:r>
      <w:r w:rsidRPr="005C6E5B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5C6E5B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 w:rsidRPr="005C6E5B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5C6E5B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77777777" w:rsidR="00C52287" w:rsidRPr="005C6E5B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5C6E5B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77777777" w:rsidR="00C52287" w:rsidRPr="005C6E5B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5C6E5B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5C6E5B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5C6E5B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_________________________________</w:t>
      </w:r>
      <w:r w:rsidR="00F92ABE" w:rsidRPr="005C6E5B">
        <w:rPr>
          <w:rFonts w:ascii="Times New Roman" w:hAnsi="Times New Roman"/>
          <w:sz w:val="21"/>
          <w:szCs w:val="21"/>
        </w:rPr>
        <w:tab/>
      </w:r>
      <w:r w:rsidR="00F92ABE" w:rsidRPr="005C6E5B">
        <w:rPr>
          <w:rFonts w:ascii="Times New Roman" w:hAnsi="Times New Roman"/>
          <w:sz w:val="21"/>
          <w:szCs w:val="21"/>
        </w:rPr>
        <w:tab/>
      </w:r>
      <w:r w:rsidR="00F92ABE" w:rsidRPr="005C6E5B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5C6E5B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531F4" w14:textId="77777777" w:rsidR="00220E24" w:rsidRDefault="00220E24" w:rsidP="00FD0964">
      <w:pPr>
        <w:spacing w:before="0" w:after="0" w:line="240" w:lineRule="auto"/>
      </w:pPr>
      <w:r>
        <w:separator/>
      </w:r>
    </w:p>
  </w:endnote>
  <w:endnote w:type="continuationSeparator" w:id="0">
    <w:p w14:paraId="4E4ADBF2" w14:textId="77777777" w:rsidR="00220E24" w:rsidRDefault="00220E2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42151" w14:textId="77777777" w:rsidR="00220E24" w:rsidRDefault="00220E2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58BDCA7" w14:textId="77777777" w:rsidR="00220E24" w:rsidRDefault="00220E2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929C4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6E5B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0D65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01D0-95A9-4B29-8258-5CC24007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2024-06-19T13:47:00Z</cp:lastPrinted>
  <dcterms:created xsi:type="dcterms:W3CDTF">2024-06-26T14:17:00Z</dcterms:created>
  <dcterms:modified xsi:type="dcterms:W3CDTF">2024-06-26T14:26:00Z</dcterms:modified>
</cp:coreProperties>
</file>