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521D937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8066E">
        <w:rPr>
          <w:rFonts w:ascii="Times New Roman" w:hAnsi="Times New Roman" w:cs="Times New Roman"/>
          <w:b/>
          <w:sz w:val="21"/>
          <w:szCs w:val="21"/>
        </w:rPr>
        <w:t>3</w:t>
      </w:r>
      <w:r w:rsidR="00F16959">
        <w:rPr>
          <w:rFonts w:ascii="Times New Roman" w:hAnsi="Times New Roman" w:cs="Times New Roman"/>
          <w:b/>
          <w:sz w:val="21"/>
          <w:szCs w:val="21"/>
        </w:rPr>
        <w:t>45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41BE8B2" w14:textId="77777777" w:rsidR="00686DF4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 LTDA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686DF4" w:rsidRPr="00686DF4">
        <w:rPr>
          <w:rFonts w:ascii="Times New Roman" w:hAnsi="Times New Roman" w:cs="Times New Roman"/>
          <w:sz w:val="21"/>
          <w:szCs w:val="21"/>
        </w:rPr>
        <w:t>41.260.834/0001-13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86DF4">
        <w:rPr>
          <w:rFonts w:ascii="Times New Roman" w:hAnsi="Times New Roman" w:cs="Times New Roman"/>
          <w:sz w:val="21"/>
          <w:szCs w:val="21"/>
        </w:rPr>
        <w:t>Linha São Francisco,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</w:p>
    <w:p w14:paraId="31CF786F" w14:textId="7C2A76C9" w:rsidR="00097C71" w:rsidRDefault="00E711A7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688"/>
      </w:tblGrid>
      <w:tr w:rsidR="002E7000" w:rsidRPr="00794355" w14:paraId="6C47FCA6" w14:textId="77777777" w:rsidTr="00C4738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688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C47387" w:rsidRPr="00794355" w14:paraId="68AEE608" w14:textId="77777777" w:rsidTr="00C47387">
        <w:tc>
          <w:tcPr>
            <w:tcW w:w="747" w:type="dxa"/>
            <w:shd w:val="clear" w:color="auto" w:fill="auto"/>
          </w:tcPr>
          <w:p w14:paraId="352E354F" w14:textId="77BEB123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48BFD597" w14:textId="0192F1BF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0271DD0C" w14:textId="22EB0FFC" w:rsidR="00C47387" w:rsidRPr="00C47387" w:rsidRDefault="00C47387" w:rsidP="00C47387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6F915014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752DE7AA" w14:textId="0B3C12E2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>R$ 171,00</w:t>
            </w:r>
          </w:p>
        </w:tc>
        <w:tc>
          <w:tcPr>
            <w:tcW w:w="1688" w:type="dxa"/>
            <w:shd w:val="clear" w:color="auto" w:fill="auto"/>
          </w:tcPr>
          <w:p w14:paraId="7D1D50BA" w14:textId="3DD39F3A" w:rsidR="00C47387" w:rsidRPr="00C47387" w:rsidRDefault="00C47387" w:rsidP="00C47387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47387">
              <w:rPr>
                <w:b/>
                <w:bCs/>
              </w:rPr>
              <w:t xml:space="preserve">R$ </w:t>
            </w:r>
            <w:r>
              <w:rPr>
                <w:b/>
                <w:bCs/>
              </w:rPr>
              <w:t>17</w:t>
            </w:r>
            <w:r w:rsidRPr="00C47387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C47387">
              <w:rPr>
                <w:b/>
                <w:bCs/>
              </w:rPr>
              <w:t>0,00</w:t>
            </w:r>
          </w:p>
        </w:tc>
      </w:tr>
    </w:tbl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4F3E5E7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C47387">
        <w:rPr>
          <w:rFonts w:ascii="Times New Roman" w:hAnsi="Times New Roman" w:cs="Times New Roman"/>
          <w:sz w:val="21"/>
          <w:szCs w:val="21"/>
        </w:rPr>
        <w:t>17.100,00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C47387">
        <w:rPr>
          <w:rFonts w:ascii="Times New Roman" w:hAnsi="Times New Roman" w:cs="Times New Roman"/>
          <w:sz w:val="21"/>
          <w:szCs w:val="21"/>
        </w:rPr>
        <w:t xml:space="preserve">dezessete </w:t>
      </w:r>
      <w:r w:rsidR="00686DF4">
        <w:rPr>
          <w:rFonts w:ascii="Times New Roman" w:hAnsi="Times New Roman" w:cs="Times New Roman"/>
          <w:sz w:val="21"/>
          <w:szCs w:val="21"/>
        </w:rPr>
        <w:t xml:space="preserve">mil </w:t>
      </w:r>
      <w:r w:rsidR="00E8066E">
        <w:rPr>
          <w:rFonts w:ascii="Times New Roman" w:hAnsi="Times New Roman" w:cs="Times New Roman"/>
          <w:sz w:val="21"/>
          <w:szCs w:val="21"/>
        </w:rPr>
        <w:t xml:space="preserve">e </w:t>
      </w:r>
      <w:r w:rsidR="00C47387">
        <w:rPr>
          <w:rFonts w:ascii="Times New Roman" w:hAnsi="Times New Roman" w:cs="Times New Roman"/>
          <w:sz w:val="21"/>
          <w:szCs w:val="21"/>
        </w:rPr>
        <w:t>cem</w:t>
      </w:r>
      <w:r w:rsidR="00E8066E">
        <w:rPr>
          <w:rFonts w:ascii="Times New Roman" w:hAnsi="Times New Roman" w:cs="Times New Roman"/>
          <w:sz w:val="21"/>
          <w:szCs w:val="21"/>
        </w:rPr>
        <w:t xml:space="preserve">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D269D57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C47387">
        <w:rPr>
          <w:rFonts w:ascii="Times New Roman" w:hAnsi="Times New Roman" w:cs="Times New Roman"/>
          <w:sz w:val="21"/>
          <w:szCs w:val="21"/>
        </w:rPr>
        <w:t xml:space="preserve">12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C47387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49453533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C47387">
        <w:rPr>
          <w:rFonts w:ascii="Times New Roman" w:hAnsi="Times New Roman" w:cs="Times New Roman"/>
          <w:sz w:val="21"/>
          <w:szCs w:val="21"/>
        </w:rPr>
        <w:t>14</w:t>
      </w:r>
      <w:bookmarkStart w:id="0" w:name="_GoBack"/>
      <w:bookmarkEnd w:id="0"/>
      <w:r w:rsidR="00E8066E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8066E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72210C7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LTDA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8E839" w14:textId="77777777" w:rsidR="00337645" w:rsidRDefault="00337645">
      <w:r>
        <w:separator/>
      </w:r>
    </w:p>
  </w:endnote>
  <w:endnote w:type="continuationSeparator" w:id="0">
    <w:p w14:paraId="4B47D788" w14:textId="77777777" w:rsidR="00337645" w:rsidRDefault="0033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9BB18" w14:textId="77777777" w:rsidR="00337645" w:rsidRDefault="00337645">
      <w:r>
        <w:separator/>
      </w:r>
    </w:p>
  </w:footnote>
  <w:footnote w:type="continuationSeparator" w:id="0">
    <w:p w14:paraId="1AB9C615" w14:textId="77777777" w:rsidR="00337645" w:rsidRDefault="00337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3764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936AC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97312"/>
    <w:rsid w:val="00BA0E8C"/>
    <w:rsid w:val="00BA13B0"/>
    <w:rsid w:val="00BA1692"/>
    <w:rsid w:val="00BC03AF"/>
    <w:rsid w:val="00C05CC2"/>
    <w:rsid w:val="00C12588"/>
    <w:rsid w:val="00C47387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8066E"/>
    <w:rsid w:val="00E907A5"/>
    <w:rsid w:val="00EB0B00"/>
    <w:rsid w:val="00EC245B"/>
    <w:rsid w:val="00ED0F0C"/>
    <w:rsid w:val="00EE1462"/>
    <w:rsid w:val="00EF3CBF"/>
    <w:rsid w:val="00EF6D26"/>
    <w:rsid w:val="00F16959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39AD-EC57-4947-9676-E6199A76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2948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2024-08-14T17:25:00Z</dcterms:created>
  <dcterms:modified xsi:type="dcterms:W3CDTF">2024-08-14T17:28:00Z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