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452" w:rsidRDefault="00955452" w:rsidP="00EE796E">
      <w:pPr>
        <w:jc w:val="both"/>
        <w:rPr>
          <w:sz w:val="28"/>
          <w:szCs w:val="28"/>
        </w:rPr>
      </w:pPr>
    </w:p>
    <w:p w:rsidR="00405C1A" w:rsidRPr="00E53D48" w:rsidRDefault="000C68BF" w:rsidP="00EE796E">
      <w:pPr>
        <w:jc w:val="both"/>
        <w:rPr>
          <w:sz w:val="28"/>
          <w:szCs w:val="28"/>
        </w:rPr>
      </w:pPr>
      <w:r>
        <w:rPr>
          <w:sz w:val="28"/>
          <w:szCs w:val="28"/>
        </w:rPr>
        <w:t>ATA N ° 003</w:t>
      </w:r>
      <w:r w:rsidR="00A36501" w:rsidRPr="00E53D48">
        <w:rPr>
          <w:sz w:val="28"/>
          <w:szCs w:val="28"/>
        </w:rPr>
        <w:t>/2015</w:t>
      </w:r>
      <w:r w:rsidR="00E53D48">
        <w:rPr>
          <w:sz w:val="28"/>
          <w:szCs w:val="28"/>
        </w:rPr>
        <w:t xml:space="preserve"> </w:t>
      </w:r>
      <w:r w:rsidR="00A36501" w:rsidRPr="00E53D48">
        <w:rPr>
          <w:sz w:val="28"/>
          <w:szCs w:val="28"/>
        </w:rPr>
        <w:t xml:space="preserve"> – Processo </w:t>
      </w:r>
      <w:r w:rsidR="00E53D48">
        <w:rPr>
          <w:sz w:val="28"/>
          <w:szCs w:val="28"/>
        </w:rPr>
        <w:t>Licitatório  N</w:t>
      </w:r>
      <w:r w:rsidR="001E3CFE">
        <w:rPr>
          <w:sz w:val="28"/>
          <w:szCs w:val="28"/>
        </w:rPr>
        <w:t xml:space="preserve"> ° 002</w:t>
      </w:r>
      <w:r w:rsidR="00A36501" w:rsidRPr="00E53D48">
        <w:rPr>
          <w:sz w:val="28"/>
          <w:szCs w:val="28"/>
        </w:rPr>
        <w:t xml:space="preserve">/2015 </w:t>
      </w:r>
      <w:r w:rsidR="00E53D48">
        <w:rPr>
          <w:sz w:val="28"/>
          <w:szCs w:val="28"/>
        </w:rPr>
        <w:t xml:space="preserve">- </w:t>
      </w:r>
      <w:r w:rsidR="00A36501" w:rsidRPr="00E53D48">
        <w:rPr>
          <w:sz w:val="28"/>
          <w:szCs w:val="28"/>
        </w:rPr>
        <w:t xml:space="preserve">TOMADA DE PREÇOS </w:t>
      </w:r>
      <w:r w:rsidR="00EE796E">
        <w:rPr>
          <w:sz w:val="28"/>
          <w:szCs w:val="28"/>
        </w:rPr>
        <w:t>-</w:t>
      </w:r>
      <w:r w:rsidR="001E3CFE">
        <w:rPr>
          <w:sz w:val="28"/>
          <w:szCs w:val="28"/>
        </w:rPr>
        <w:t xml:space="preserve"> Construção de Passeios Públicos</w:t>
      </w:r>
    </w:p>
    <w:p w:rsidR="006F4B86" w:rsidRPr="00EE796E" w:rsidRDefault="00A36501" w:rsidP="00EE796E">
      <w:pPr>
        <w:jc w:val="both"/>
        <w:rPr>
          <w:sz w:val="24"/>
          <w:szCs w:val="24"/>
        </w:rPr>
      </w:pPr>
      <w:r w:rsidRPr="00EE796E">
        <w:rPr>
          <w:sz w:val="24"/>
          <w:szCs w:val="24"/>
        </w:rPr>
        <w:t xml:space="preserve">Aos </w:t>
      </w:r>
      <w:r w:rsidR="001E3CFE" w:rsidRPr="00EE796E">
        <w:rPr>
          <w:sz w:val="24"/>
          <w:szCs w:val="24"/>
        </w:rPr>
        <w:t xml:space="preserve">trinta </w:t>
      </w:r>
      <w:r w:rsidRPr="00EE796E">
        <w:rPr>
          <w:sz w:val="24"/>
          <w:szCs w:val="24"/>
        </w:rPr>
        <w:t>dias mês de</w:t>
      </w:r>
      <w:r w:rsidR="00EE796E">
        <w:rPr>
          <w:sz w:val="24"/>
          <w:szCs w:val="24"/>
        </w:rPr>
        <w:t xml:space="preserve"> </w:t>
      </w:r>
      <w:r w:rsidR="001E3CFE" w:rsidRPr="00EE796E">
        <w:rPr>
          <w:sz w:val="24"/>
          <w:szCs w:val="24"/>
        </w:rPr>
        <w:t>julho</w:t>
      </w:r>
      <w:r w:rsidRPr="00EE796E">
        <w:rPr>
          <w:sz w:val="24"/>
          <w:szCs w:val="24"/>
        </w:rPr>
        <w:t xml:space="preserve"> </w:t>
      </w:r>
      <w:r w:rsidR="00EE796E">
        <w:rPr>
          <w:sz w:val="24"/>
          <w:szCs w:val="24"/>
        </w:rPr>
        <w:t xml:space="preserve"> do ano de  dois mil e quinze, à</w:t>
      </w:r>
      <w:r w:rsidRPr="00EE796E">
        <w:rPr>
          <w:sz w:val="24"/>
          <w:szCs w:val="24"/>
        </w:rPr>
        <w:t>s 09 horas da manhã, na sala do setor de compras e licitações, reuniu-se a Comissão de Licitação e Julgamento , devidam</w:t>
      </w:r>
      <w:r w:rsidR="001E3CFE" w:rsidRPr="00EE796E">
        <w:rPr>
          <w:sz w:val="24"/>
          <w:szCs w:val="24"/>
        </w:rPr>
        <w:t>ente nomeada pela portaria N° 12.00</w:t>
      </w:r>
      <w:r w:rsidR="00EE796E">
        <w:rPr>
          <w:sz w:val="24"/>
          <w:szCs w:val="24"/>
        </w:rPr>
        <w:t>0</w:t>
      </w:r>
      <w:r w:rsidR="001E3CFE" w:rsidRPr="00EE796E">
        <w:rPr>
          <w:sz w:val="24"/>
          <w:szCs w:val="24"/>
        </w:rPr>
        <w:t>/2015  de 20</w:t>
      </w:r>
      <w:r w:rsidRPr="00EE796E">
        <w:rPr>
          <w:sz w:val="24"/>
          <w:szCs w:val="24"/>
        </w:rPr>
        <w:t xml:space="preserve"> de </w:t>
      </w:r>
      <w:r w:rsidR="001E3CFE" w:rsidRPr="00EE796E">
        <w:rPr>
          <w:sz w:val="24"/>
          <w:szCs w:val="24"/>
        </w:rPr>
        <w:t xml:space="preserve">abril </w:t>
      </w:r>
      <w:r w:rsidRPr="00EE796E">
        <w:rPr>
          <w:sz w:val="24"/>
          <w:szCs w:val="24"/>
        </w:rPr>
        <w:t xml:space="preserve">de 2015, para realização da abertura </w:t>
      </w:r>
      <w:r w:rsidR="001E3CFE" w:rsidRPr="00EE796E">
        <w:rPr>
          <w:sz w:val="24"/>
          <w:szCs w:val="24"/>
        </w:rPr>
        <w:t>do Processo  Licitatório  N° 002</w:t>
      </w:r>
      <w:r w:rsidRPr="00EE796E">
        <w:rPr>
          <w:sz w:val="24"/>
          <w:szCs w:val="24"/>
        </w:rPr>
        <w:t xml:space="preserve">/2015, modalidade Tomada de Preços que objetiva a contratação de empresa especializada para a construção </w:t>
      </w:r>
      <w:r w:rsidR="001E3CFE" w:rsidRPr="00EE796E">
        <w:rPr>
          <w:sz w:val="24"/>
          <w:szCs w:val="24"/>
        </w:rPr>
        <w:t xml:space="preserve">de Passeios Públicos </w:t>
      </w:r>
      <w:r w:rsidR="00AD4DF3" w:rsidRPr="00EE796E">
        <w:rPr>
          <w:sz w:val="24"/>
          <w:szCs w:val="24"/>
        </w:rPr>
        <w:t>no município de Novo Machado- RS.</w:t>
      </w:r>
      <w:r w:rsidR="0007486A" w:rsidRPr="00EE796E">
        <w:rPr>
          <w:sz w:val="24"/>
          <w:szCs w:val="24"/>
        </w:rPr>
        <w:t xml:space="preserve"> </w:t>
      </w:r>
      <w:r w:rsidR="00AD4DF3" w:rsidRPr="00EE796E">
        <w:rPr>
          <w:sz w:val="24"/>
          <w:szCs w:val="24"/>
        </w:rPr>
        <w:t>Para participar do certame, as empresas interessadas deveriam apresentar a documentação exigida no edital para</w:t>
      </w:r>
      <w:r w:rsidR="001E3CFE" w:rsidRPr="00EE796E">
        <w:rPr>
          <w:sz w:val="24"/>
          <w:szCs w:val="24"/>
        </w:rPr>
        <w:t xml:space="preserve"> registro cadastral até o dia 27</w:t>
      </w:r>
      <w:r w:rsidR="00AD4DF3" w:rsidRPr="00EE796E">
        <w:rPr>
          <w:sz w:val="24"/>
          <w:szCs w:val="24"/>
        </w:rPr>
        <w:t xml:space="preserve"> de </w:t>
      </w:r>
      <w:r w:rsidR="001E3CFE" w:rsidRPr="00EE796E">
        <w:rPr>
          <w:sz w:val="24"/>
          <w:szCs w:val="24"/>
        </w:rPr>
        <w:t xml:space="preserve">julho </w:t>
      </w:r>
      <w:r w:rsidR="00AD4DF3" w:rsidRPr="00EE796E">
        <w:rPr>
          <w:sz w:val="24"/>
          <w:szCs w:val="24"/>
        </w:rPr>
        <w:t xml:space="preserve">de 2015. </w:t>
      </w:r>
      <w:r w:rsidR="006F4B86" w:rsidRPr="00EE796E">
        <w:rPr>
          <w:sz w:val="24"/>
          <w:szCs w:val="24"/>
        </w:rPr>
        <w:t xml:space="preserve">Cadastraram-se as empresas: </w:t>
      </w:r>
      <w:r w:rsidR="006F4B86" w:rsidRPr="00EE796E">
        <w:rPr>
          <w:b/>
          <w:sz w:val="24"/>
          <w:szCs w:val="24"/>
          <w:u w:val="single"/>
        </w:rPr>
        <w:t>ADALBERTO JOSÉ ALBRECHET E CIA LTDA ,</w:t>
      </w:r>
      <w:r w:rsidR="006F4B86" w:rsidRPr="00EE796E">
        <w:rPr>
          <w:b/>
          <w:sz w:val="24"/>
          <w:szCs w:val="24"/>
        </w:rPr>
        <w:t xml:space="preserve"> inscrita no CNPJ sob nº 20.596.562/0001-57; </w:t>
      </w:r>
      <w:r w:rsidR="006F4B86" w:rsidRPr="00EE796E">
        <w:rPr>
          <w:sz w:val="24"/>
          <w:szCs w:val="24"/>
        </w:rPr>
        <w:t>a empresa:</w:t>
      </w:r>
      <w:r w:rsidR="006F4B86" w:rsidRPr="00EE796E">
        <w:rPr>
          <w:b/>
          <w:sz w:val="24"/>
          <w:szCs w:val="24"/>
          <w:u w:val="single"/>
        </w:rPr>
        <w:t xml:space="preserve"> VF COMÉRCIO CONSTRUÇÃO E SERVIÇOS LTDA,</w:t>
      </w:r>
      <w:r w:rsidR="00EE796E">
        <w:rPr>
          <w:b/>
          <w:sz w:val="24"/>
          <w:szCs w:val="24"/>
        </w:rPr>
        <w:t xml:space="preserve"> inscrita no CNPJ sob nº </w:t>
      </w:r>
      <w:r w:rsidR="006F4B86" w:rsidRPr="00EE796E">
        <w:rPr>
          <w:b/>
          <w:sz w:val="24"/>
          <w:szCs w:val="24"/>
        </w:rPr>
        <w:t>17.389.559/0001-58;</w:t>
      </w:r>
      <w:r w:rsidR="00EE796E">
        <w:rPr>
          <w:b/>
          <w:sz w:val="24"/>
          <w:szCs w:val="24"/>
        </w:rPr>
        <w:t xml:space="preserve"> </w:t>
      </w:r>
      <w:r w:rsidR="00EE796E">
        <w:rPr>
          <w:sz w:val="24"/>
          <w:szCs w:val="24"/>
        </w:rPr>
        <w:t xml:space="preserve">e a empresa </w:t>
      </w:r>
      <w:r w:rsidR="006F4B86" w:rsidRPr="00EE796E">
        <w:rPr>
          <w:b/>
          <w:sz w:val="24"/>
          <w:szCs w:val="24"/>
          <w:u w:val="single"/>
        </w:rPr>
        <w:t>MATZEMBACHER</w:t>
      </w:r>
      <w:r w:rsidR="00EE796E">
        <w:rPr>
          <w:b/>
          <w:sz w:val="24"/>
          <w:szCs w:val="24"/>
          <w:u w:val="single"/>
        </w:rPr>
        <w:t>.</w:t>
      </w:r>
      <w:r w:rsidR="006F4B86" w:rsidRPr="00EE796E">
        <w:rPr>
          <w:b/>
          <w:sz w:val="24"/>
          <w:szCs w:val="24"/>
          <w:u w:val="single"/>
        </w:rPr>
        <w:t xml:space="preserve">ENG. CONSTR.EMPREEND.LTDA-ME </w:t>
      </w:r>
      <w:r w:rsidR="006F4B86" w:rsidRPr="00EE796E">
        <w:rPr>
          <w:b/>
          <w:sz w:val="24"/>
          <w:szCs w:val="24"/>
        </w:rPr>
        <w:t xml:space="preserve"> inscrita no CNPJ sob nº 04.118.718/0001-38. </w:t>
      </w:r>
      <w:r w:rsidR="006F4B86" w:rsidRPr="00EE796E">
        <w:rPr>
          <w:sz w:val="24"/>
          <w:szCs w:val="24"/>
        </w:rPr>
        <w:t xml:space="preserve">Inicialmente a comissão recebe os envelopes n.º 1, habilitação, documentação protocolado sob n.º </w:t>
      </w:r>
      <w:r w:rsidR="00955452" w:rsidRPr="00955452">
        <w:rPr>
          <w:color w:val="000000" w:themeColor="text1"/>
          <w:sz w:val="24"/>
          <w:szCs w:val="24"/>
        </w:rPr>
        <w:t>404</w:t>
      </w:r>
      <w:r w:rsidR="006F4B86" w:rsidRPr="00955452">
        <w:rPr>
          <w:color w:val="000000" w:themeColor="text1"/>
          <w:sz w:val="24"/>
          <w:szCs w:val="24"/>
        </w:rPr>
        <w:t>/</w:t>
      </w:r>
      <w:r w:rsidR="00955452" w:rsidRPr="00955452">
        <w:rPr>
          <w:color w:val="000000" w:themeColor="text1"/>
          <w:sz w:val="24"/>
          <w:szCs w:val="24"/>
        </w:rPr>
        <w:t>20</w:t>
      </w:r>
      <w:r w:rsidR="006F4B86" w:rsidRPr="00955452">
        <w:rPr>
          <w:color w:val="000000" w:themeColor="text1"/>
          <w:sz w:val="24"/>
          <w:szCs w:val="24"/>
        </w:rPr>
        <w:t>1</w:t>
      </w:r>
      <w:r w:rsidR="00955452" w:rsidRPr="00955452">
        <w:rPr>
          <w:color w:val="000000" w:themeColor="text1"/>
          <w:sz w:val="24"/>
          <w:szCs w:val="24"/>
        </w:rPr>
        <w:t>5</w:t>
      </w:r>
      <w:r w:rsidR="006F4B86" w:rsidRPr="00EE796E">
        <w:rPr>
          <w:sz w:val="24"/>
          <w:szCs w:val="24"/>
        </w:rPr>
        <w:t xml:space="preserve"> do dia 30/07/2015 e envelope n.º 2, proposta financeira, protocolado sob n.º </w:t>
      </w:r>
      <w:r w:rsidR="00955452" w:rsidRPr="00955452">
        <w:rPr>
          <w:color w:val="000000" w:themeColor="text1"/>
          <w:sz w:val="24"/>
          <w:szCs w:val="24"/>
        </w:rPr>
        <w:t>404</w:t>
      </w:r>
      <w:r w:rsidR="006F4B86" w:rsidRPr="00955452">
        <w:rPr>
          <w:color w:val="000000" w:themeColor="text1"/>
          <w:sz w:val="24"/>
          <w:szCs w:val="24"/>
        </w:rPr>
        <w:t>/</w:t>
      </w:r>
      <w:r w:rsidR="00955452" w:rsidRPr="00955452">
        <w:rPr>
          <w:color w:val="000000" w:themeColor="text1"/>
          <w:sz w:val="24"/>
          <w:szCs w:val="24"/>
        </w:rPr>
        <w:t>2015</w:t>
      </w:r>
      <w:r w:rsidR="006F4B86" w:rsidRPr="00EE796E">
        <w:rPr>
          <w:sz w:val="24"/>
          <w:szCs w:val="24"/>
        </w:rPr>
        <w:t xml:space="preserve"> de 30/07/2015, referente à empresa </w:t>
      </w:r>
      <w:r w:rsidR="006F4B86" w:rsidRPr="00EE796E">
        <w:rPr>
          <w:b/>
          <w:sz w:val="24"/>
          <w:szCs w:val="24"/>
          <w:u w:val="single"/>
        </w:rPr>
        <w:t>ADALBERTO JOSÉ ALBRECHT  E CIA LTDA</w:t>
      </w:r>
      <w:r w:rsidR="00955452">
        <w:rPr>
          <w:sz w:val="24"/>
          <w:szCs w:val="24"/>
        </w:rPr>
        <w:t>intactos e devidamente lacrados. Após, a Comissão de Licitação recebe o</w:t>
      </w:r>
      <w:r w:rsidR="006F4B86" w:rsidRPr="00EE796E">
        <w:rPr>
          <w:sz w:val="24"/>
          <w:szCs w:val="24"/>
        </w:rPr>
        <w:t xml:space="preserve"> envelope n.º 1, habilitação, documentação protocolado sob n.º </w:t>
      </w:r>
      <w:r w:rsidR="00955452" w:rsidRPr="00955452">
        <w:rPr>
          <w:color w:val="000000" w:themeColor="text1"/>
          <w:sz w:val="24"/>
          <w:szCs w:val="24"/>
        </w:rPr>
        <w:t>402</w:t>
      </w:r>
      <w:r w:rsidR="006F4B86" w:rsidRPr="00955452">
        <w:rPr>
          <w:color w:val="000000" w:themeColor="text1"/>
          <w:sz w:val="24"/>
          <w:szCs w:val="24"/>
        </w:rPr>
        <w:t>/201</w:t>
      </w:r>
      <w:r w:rsidR="00955452" w:rsidRPr="00955452">
        <w:rPr>
          <w:color w:val="000000" w:themeColor="text1"/>
          <w:sz w:val="24"/>
          <w:szCs w:val="24"/>
        </w:rPr>
        <w:t>5</w:t>
      </w:r>
      <w:r w:rsidR="00B3487F">
        <w:rPr>
          <w:sz w:val="24"/>
          <w:szCs w:val="24"/>
        </w:rPr>
        <w:t xml:space="preserve"> do dia 30/07</w:t>
      </w:r>
      <w:r w:rsidR="006F4B86" w:rsidRPr="00EE796E">
        <w:rPr>
          <w:sz w:val="24"/>
          <w:szCs w:val="24"/>
        </w:rPr>
        <w:t>/2015 e envelope n.º 2, proposta financeira, protocolado sob n.º</w:t>
      </w:r>
      <w:r w:rsidR="00955452">
        <w:rPr>
          <w:sz w:val="24"/>
          <w:szCs w:val="24"/>
        </w:rPr>
        <w:t xml:space="preserve"> </w:t>
      </w:r>
      <w:r w:rsidR="00955452" w:rsidRPr="00955452">
        <w:rPr>
          <w:color w:val="000000" w:themeColor="text1"/>
          <w:sz w:val="24"/>
          <w:szCs w:val="24"/>
        </w:rPr>
        <w:t>402</w:t>
      </w:r>
      <w:r w:rsidR="006F4B86" w:rsidRPr="00955452">
        <w:rPr>
          <w:color w:val="000000" w:themeColor="text1"/>
          <w:sz w:val="24"/>
          <w:szCs w:val="24"/>
        </w:rPr>
        <w:t>/201</w:t>
      </w:r>
      <w:r w:rsidR="00955452" w:rsidRPr="00955452">
        <w:rPr>
          <w:color w:val="000000" w:themeColor="text1"/>
          <w:sz w:val="24"/>
          <w:szCs w:val="24"/>
        </w:rPr>
        <w:t>5</w:t>
      </w:r>
      <w:r w:rsidR="006F4B86" w:rsidRPr="00EE796E">
        <w:rPr>
          <w:sz w:val="24"/>
          <w:szCs w:val="24"/>
        </w:rPr>
        <w:t xml:space="preserve"> de 30/07/2015, referente à empresa</w:t>
      </w:r>
      <w:r w:rsidR="006F4B86" w:rsidRPr="00EE796E">
        <w:rPr>
          <w:b/>
          <w:sz w:val="24"/>
          <w:szCs w:val="24"/>
          <w:u w:val="single"/>
        </w:rPr>
        <w:t>VF COMÉRCIO CONSTRUÇÃO E SERVIÇOS LTDA,</w:t>
      </w:r>
      <w:r w:rsidR="006F4B86" w:rsidRPr="00EE796E">
        <w:rPr>
          <w:b/>
          <w:sz w:val="24"/>
          <w:szCs w:val="24"/>
        </w:rPr>
        <w:t xml:space="preserve"> </w:t>
      </w:r>
      <w:r w:rsidR="00955452">
        <w:rPr>
          <w:sz w:val="24"/>
          <w:szCs w:val="24"/>
        </w:rPr>
        <w:t>intactos e devidamente lacrados.</w:t>
      </w:r>
      <w:r w:rsidR="00FC693B">
        <w:rPr>
          <w:sz w:val="24"/>
          <w:szCs w:val="24"/>
        </w:rPr>
        <w:t>A empresa</w:t>
      </w:r>
      <w:r w:rsidR="006F4B86" w:rsidRPr="00EE796E">
        <w:rPr>
          <w:sz w:val="24"/>
          <w:szCs w:val="24"/>
        </w:rPr>
        <w:t xml:space="preserve">: </w:t>
      </w:r>
      <w:r w:rsidR="00954053" w:rsidRPr="00EE796E">
        <w:rPr>
          <w:b/>
          <w:sz w:val="24"/>
          <w:szCs w:val="24"/>
          <w:u w:val="single"/>
        </w:rPr>
        <w:t>MATZEMBACHER ENG. CONSTR. EMPREEND.LTDA-ME</w:t>
      </w:r>
      <w:r w:rsidR="00FC693B">
        <w:rPr>
          <w:sz w:val="24"/>
          <w:szCs w:val="24"/>
        </w:rPr>
        <w:t xml:space="preserve"> não enviou envelopes e nenhum representante compareceu</w:t>
      </w:r>
      <w:r w:rsidR="00B3487F">
        <w:rPr>
          <w:sz w:val="24"/>
          <w:szCs w:val="24"/>
        </w:rPr>
        <w:t xml:space="preserve"> ao certame</w:t>
      </w:r>
      <w:r w:rsidR="00954053" w:rsidRPr="00EE796E">
        <w:rPr>
          <w:sz w:val="24"/>
          <w:szCs w:val="24"/>
        </w:rPr>
        <w:t>.</w:t>
      </w:r>
      <w:r w:rsidR="006F4B86" w:rsidRPr="00EE796E">
        <w:rPr>
          <w:sz w:val="24"/>
          <w:szCs w:val="24"/>
        </w:rPr>
        <w:t>Em continuidade</w:t>
      </w:r>
      <w:r w:rsidR="00B3487F">
        <w:rPr>
          <w:sz w:val="24"/>
          <w:szCs w:val="24"/>
        </w:rPr>
        <w:t>, os envelopes  recebidos foram rubricados</w:t>
      </w:r>
      <w:r w:rsidR="006F4B86" w:rsidRPr="00EE796E">
        <w:rPr>
          <w:sz w:val="24"/>
          <w:szCs w:val="24"/>
        </w:rPr>
        <w:t xml:space="preserve"> pela comissão, após foi aberto o envelope nº 01 da Empresa </w:t>
      </w:r>
      <w:r w:rsidR="00954053" w:rsidRPr="00EE796E">
        <w:rPr>
          <w:b/>
          <w:sz w:val="24"/>
          <w:szCs w:val="24"/>
          <w:u w:val="single"/>
        </w:rPr>
        <w:t>ADALBERTO JOSÉ ALBRECHET E CIA LTDA ,</w:t>
      </w:r>
      <w:r w:rsidR="00954053" w:rsidRPr="00EE796E">
        <w:rPr>
          <w:b/>
          <w:sz w:val="24"/>
          <w:szCs w:val="24"/>
        </w:rPr>
        <w:t xml:space="preserve"> inscrita no CNPJ sob nº 20.596.562/0001-</w:t>
      </w:r>
      <w:r w:rsidR="00954053" w:rsidRPr="00B3487F">
        <w:rPr>
          <w:b/>
          <w:color w:val="000000" w:themeColor="text1"/>
          <w:sz w:val="24"/>
          <w:szCs w:val="24"/>
        </w:rPr>
        <w:t>57</w:t>
      </w:r>
      <w:r w:rsidR="00B3487F">
        <w:rPr>
          <w:color w:val="000000" w:themeColor="text1"/>
          <w:sz w:val="24"/>
          <w:szCs w:val="24"/>
        </w:rPr>
        <w:t xml:space="preserve"> </w:t>
      </w:r>
      <w:r w:rsidR="00FC693B" w:rsidRPr="00B3487F">
        <w:rPr>
          <w:color w:val="000000" w:themeColor="text1"/>
          <w:sz w:val="24"/>
          <w:szCs w:val="24"/>
        </w:rPr>
        <w:t>representa neste ato pelo senhor Adalberto José Albrecht</w:t>
      </w:r>
      <w:r w:rsidR="006F4B86" w:rsidRPr="00B3487F">
        <w:rPr>
          <w:color w:val="000000" w:themeColor="text1"/>
          <w:sz w:val="24"/>
          <w:szCs w:val="24"/>
        </w:rPr>
        <w:t>,</w:t>
      </w:r>
      <w:r w:rsidR="00B3487F">
        <w:rPr>
          <w:color w:val="000000" w:themeColor="text1"/>
          <w:sz w:val="24"/>
          <w:szCs w:val="24"/>
        </w:rPr>
        <w:t xml:space="preserve"> portador do</w:t>
      </w:r>
      <w:r w:rsidR="00FC693B" w:rsidRPr="00FC693B">
        <w:rPr>
          <w:color w:val="000000" w:themeColor="text1"/>
          <w:sz w:val="24"/>
          <w:szCs w:val="24"/>
        </w:rPr>
        <w:t xml:space="preserve"> </w:t>
      </w:r>
      <w:r w:rsidR="00B3487F">
        <w:rPr>
          <w:color w:val="000000" w:themeColor="text1"/>
          <w:sz w:val="24"/>
          <w:szCs w:val="24"/>
        </w:rPr>
        <w:t>RG 8001268815 e CPF</w:t>
      </w:r>
      <w:r w:rsidR="00FC693B" w:rsidRPr="00FC693B">
        <w:rPr>
          <w:color w:val="000000" w:themeColor="text1"/>
          <w:sz w:val="24"/>
          <w:szCs w:val="24"/>
        </w:rPr>
        <w:t xml:space="preserve"> 309099610-34, sócio, proprietário e administrador,</w:t>
      </w:r>
      <w:r w:rsidR="006F4B86" w:rsidRPr="00FC693B">
        <w:rPr>
          <w:color w:val="000000" w:themeColor="text1"/>
          <w:sz w:val="24"/>
          <w:szCs w:val="24"/>
        </w:rPr>
        <w:t xml:space="preserve"> apresentando todos os documentos exigidos, a comissão </w:t>
      </w:r>
      <w:r w:rsidR="006F4B86" w:rsidRPr="00FC693B">
        <w:rPr>
          <w:b/>
          <w:color w:val="000000" w:themeColor="text1"/>
          <w:sz w:val="24"/>
          <w:szCs w:val="24"/>
        </w:rPr>
        <w:t>declara habilitada, inclusive habilitada para utilizar-se dos benefícios da lei complementar 123/2006  e lei complementar  147/2014</w:t>
      </w:r>
      <w:r w:rsidR="006F4B86" w:rsidRPr="00EE796E">
        <w:rPr>
          <w:color w:val="FF0000"/>
          <w:sz w:val="24"/>
          <w:szCs w:val="24"/>
        </w:rPr>
        <w:t xml:space="preserve"> </w:t>
      </w:r>
      <w:r w:rsidR="006F4B86" w:rsidRPr="00EE796E">
        <w:rPr>
          <w:sz w:val="24"/>
          <w:szCs w:val="24"/>
        </w:rPr>
        <w:t xml:space="preserve"> para participação nos atos do referido certame, em seguida a comissão abriu o envelope nº 01 da empresa </w:t>
      </w:r>
      <w:r w:rsidR="00954053" w:rsidRPr="00EE796E">
        <w:rPr>
          <w:sz w:val="24"/>
          <w:szCs w:val="24"/>
        </w:rPr>
        <w:t>:</w:t>
      </w:r>
      <w:r w:rsidR="00954053" w:rsidRPr="00EE796E">
        <w:rPr>
          <w:b/>
          <w:sz w:val="24"/>
          <w:szCs w:val="24"/>
          <w:u w:val="single"/>
        </w:rPr>
        <w:t xml:space="preserve"> VF COMÉRCIO CONSTRUÇÃO E SERVIÇOS LTDA,</w:t>
      </w:r>
      <w:r w:rsidR="00954053" w:rsidRPr="00EE796E">
        <w:rPr>
          <w:b/>
          <w:sz w:val="24"/>
          <w:szCs w:val="24"/>
        </w:rPr>
        <w:t xml:space="preserve"> inscrita no CNPJ sob nº 17.389.559/0001-58;</w:t>
      </w:r>
      <w:r w:rsidR="006F4B86" w:rsidRPr="00EE796E">
        <w:rPr>
          <w:b/>
          <w:sz w:val="24"/>
          <w:szCs w:val="24"/>
        </w:rPr>
        <w:t xml:space="preserve"> </w:t>
      </w:r>
      <w:r w:rsidR="00FC693B">
        <w:rPr>
          <w:sz w:val="24"/>
          <w:szCs w:val="24"/>
        </w:rPr>
        <w:t xml:space="preserve">sem representante na seção, não </w:t>
      </w:r>
      <w:r w:rsidR="006F4B86" w:rsidRPr="00EE796E">
        <w:rPr>
          <w:sz w:val="24"/>
          <w:szCs w:val="24"/>
        </w:rPr>
        <w:t xml:space="preserve">apresentando todos os documentos exigidos, </w:t>
      </w:r>
      <w:r w:rsidR="006F4B86" w:rsidRPr="00B3487F">
        <w:rPr>
          <w:color w:val="000000" w:themeColor="text1"/>
          <w:sz w:val="24"/>
          <w:szCs w:val="24"/>
        </w:rPr>
        <w:t xml:space="preserve">a comissão </w:t>
      </w:r>
      <w:r w:rsidR="006F4B86" w:rsidRPr="00B3487F">
        <w:rPr>
          <w:b/>
          <w:color w:val="000000" w:themeColor="text1"/>
          <w:sz w:val="24"/>
          <w:szCs w:val="24"/>
        </w:rPr>
        <w:t>declara</w:t>
      </w:r>
      <w:r w:rsidR="00FC693B" w:rsidRPr="00B3487F">
        <w:rPr>
          <w:b/>
          <w:color w:val="000000" w:themeColor="text1"/>
          <w:sz w:val="24"/>
          <w:szCs w:val="24"/>
        </w:rPr>
        <w:t xml:space="preserve"> </w:t>
      </w:r>
      <w:r w:rsidR="00FC693B" w:rsidRPr="00B3487F">
        <w:rPr>
          <w:b/>
          <w:color w:val="000000" w:themeColor="text1"/>
          <w:sz w:val="24"/>
          <w:szCs w:val="24"/>
        </w:rPr>
        <w:lastRenderedPageBreak/>
        <w:t>inabilitada</w:t>
      </w:r>
      <w:r w:rsidR="00B3487F" w:rsidRPr="00B3487F">
        <w:rPr>
          <w:b/>
          <w:color w:val="000000" w:themeColor="text1"/>
          <w:sz w:val="24"/>
          <w:szCs w:val="24"/>
        </w:rPr>
        <w:t xml:space="preserve"> para continuidade no referido certame</w:t>
      </w:r>
      <w:r w:rsidR="006F4B86" w:rsidRPr="00B3487F">
        <w:rPr>
          <w:color w:val="000000" w:themeColor="text1"/>
          <w:sz w:val="24"/>
          <w:szCs w:val="24"/>
        </w:rPr>
        <w:t>,</w:t>
      </w:r>
      <w:r w:rsidR="00FC693B" w:rsidRPr="00B3487F">
        <w:rPr>
          <w:color w:val="000000" w:themeColor="text1"/>
          <w:sz w:val="24"/>
          <w:szCs w:val="24"/>
        </w:rPr>
        <w:t xml:space="preserve"> a empresa não apresentou atestado de capacitação técnico- profissional em</w:t>
      </w:r>
      <w:r w:rsidR="00FC693B">
        <w:rPr>
          <w:sz w:val="24"/>
          <w:szCs w:val="24"/>
        </w:rPr>
        <w:t xml:space="preserve"> nome do responsável técnico </w:t>
      </w:r>
      <w:r w:rsidR="00B3487F">
        <w:rPr>
          <w:sz w:val="24"/>
          <w:szCs w:val="24"/>
        </w:rPr>
        <w:t>da empresa, registrado no CREA ou CAU</w:t>
      </w:r>
      <w:r w:rsidR="00FC693B">
        <w:rPr>
          <w:sz w:val="24"/>
          <w:szCs w:val="24"/>
        </w:rPr>
        <w:t>, fornecido por pessoa jurídica de direito público de que executou, satisfatoriamente, contrato com objeto compatível em características com a obra licitada</w:t>
      </w:r>
      <w:r w:rsidR="006F4B86" w:rsidRPr="00B3487F">
        <w:rPr>
          <w:sz w:val="24"/>
          <w:szCs w:val="24"/>
        </w:rPr>
        <w:t>,</w:t>
      </w:r>
      <w:r w:rsidR="00B3487F" w:rsidRPr="00B3487F">
        <w:rPr>
          <w:sz w:val="24"/>
          <w:szCs w:val="24"/>
        </w:rPr>
        <w:t xml:space="preserve"> enviou um ofício informando que não foi possível fornecer o atestado de capacidade técnica.</w:t>
      </w:r>
      <w:r w:rsidR="006F4B86" w:rsidRPr="00B3487F">
        <w:rPr>
          <w:sz w:val="24"/>
          <w:szCs w:val="24"/>
        </w:rPr>
        <w:t xml:space="preserve"> </w:t>
      </w:r>
      <w:r w:rsidR="006F4B86" w:rsidRPr="00EE796E">
        <w:rPr>
          <w:b/>
          <w:sz w:val="24"/>
          <w:szCs w:val="24"/>
        </w:rPr>
        <w:t xml:space="preserve"> </w:t>
      </w:r>
      <w:r w:rsidR="00B3487F">
        <w:rPr>
          <w:sz w:val="24"/>
          <w:szCs w:val="24"/>
        </w:rPr>
        <w:t>A</w:t>
      </w:r>
      <w:r w:rsidR="006F4B86" w:rsidRPr="00EE796E">
        <w:rPr>
          <w:sz w:val="24"/>
          <w:szCs w:val="24"/>
        </w:rPr>
        <w:t xml:space="preserve">pós a vistoria acerca da documentação apresentada </w:t>
      </w:r>
      <w:r w:rsidR="00B3487F">
        <w:rPr>
          <w:sz w:val="24"/>
          <w:szCs w:val="24"/>
        </w:rPr>
        <w:t xml:space="preserve"> a</w:t>
      </w:r>
      <w:r w:rsidR="006F4B86" w:rsidRPr="00EE796E">
        <w:rPr>
          <w:sz w:val="24"/>
          <w:szCs w:val="24"/>
        </w:rPr>
        <w:t xml:space="preserve"> comissão decide abrir o prazo recursal de cinco (05) dias úteis para apresentação de eventual recurso. O envelope nº 02 de todas as empresas habilitadas serão guardados junto a</w:t>
      </w:r>
      <w:r w:rsidR="00EE796E" w:rsidRPr="00EE796E">
        <w:rPr>
          <w:sz w:val="24"/>
          <w:szCs w:val="24"/>
        </w:rPr>
        <w:t>o</w:t>
      </w:r>
      <w:r w:rsidR="006F4B86" w:rsidRPr="00EE796E">
        <w:rPr>
          <w:sz w:val="24"/>
          <w:szCs w:val="24"/>
        </w:rPr>
        <w:t xml:space="preserve"> cofre da tesouraria desta municipalidade, em não havendo interposição de recurso fica desde já aprazado o dia </w:t>
      </w:r>
      <w:r w:rsidR="00954053" w:rsidRPr="00B3487F">
        <w:rPr>
          <w:color w:val="000000" w:themeColor="text1"/>
          <w:sz w:val="24"/>
          <w:szCs w:val="24"/>
        </w:rPr>
        <w:t>06</w:t>
      </w:r>
      <w:r w:rsidR="006F4B86" w:rsidRPr="00B3487F">
        <w:rPr>
          <w:color w:val="000000" w:themeColor="text1"/>
          <w:sz w:val="24"/>
          <w:szCs w:val="24"/>
        </w:rPr>
        <w:t xml:space="preserve"> de </w:t>
      </w:r>
      <w:r w:rsidR="00954053" w:rsidRPr="00B3487F">
        <w:rPr>
          <w:color w:val="000000" w:themeColor="text1"/>
          <w:sz w:val="24"/>
          <w:szCs w:val="24"/>
        </w:rPr>
        <w:t>agosto</w:t>
      </w:r>
      <w:r w:rsidR="006F4B86" w:rsidRPr="00EE796E">
        <w:rPr>
          <w:color w:val="FF0000"/>
          <w:sz w:val="24"/>
          <w:szCs w:val="24"/>
        </w:rPr>
        <w:t xml:space="preserve"> </w:t>
      </w:r>
      <w:r w:rsidR="00954053" w:rsidRPr="00EE796E">
        <w:rPr>
          <w:sz w:val="24"/>
          <w:szCs w:val="24"/>
        </w:rPr>
        <w:t xml:space="preserve">de 2015 </w:t>
      </w:r>
      <w:r w:rsidR="006F4B86" w:rsidRPr="00EE796E">
        <w:rPr>
          <w:sz w:val="24"/>
          <w:szCs w:val="24"/>
        </w:rPr>
        <w:t xml:space="preserve"> às 09h para proceder na continuidade do referido certame, com a abertura do envelope nº 02 das Empresas Habilitadas. Nada mais a tratar, a comissão assina a presente ata e decide notificar as empresas habilitadas via ata, e publicar na imprensa oficial do município.</w:t>
      </w:r>
    </w:p>
    <w:p w:rsidR="006F4B86" w:rsidRPr="00EE796E" w:rsidRDefault="006F4B86" w:rsidP="00EE796E">
      <w:pPr>
        <w:jc w:val="both"/>
        <w:rPr>
          <w:sz w:val="24"/>
          <w:szCs w:val="24"/>
        </w:rPr>
      </w:pPr>
    </w:p>
    <w:p w:rsidR="006F4B86" w:rsidRPr="00EE796E" w:rsidRDefault="006F4B86" w:rsidP="00EE796E">
      <w:pPr>
        <w:jc w:val="both"/>
        <w:rPr>
          <w:sz w:val="24"/>
          <w:szCs w:val="24"/>
        </w:rPr>
      </w:pPr>
    </w:p>
    <w:p w:rsidR="006F4B86" w:rsidRPr="00EE796E" w:rsidRDefault="006F4B86" w:rsidP="00EE796E">
      <w:pPr>
        <w:jc w:val="both"/>
        <w:rPr>
          <w:sz w:val="24"/>
          <w:szCs w:val="24"/>
        </w:rPr>
      </w:pPr>
    </w:p>
    <w:p w:rsidR="00E53D48" w:rsidRPr="00EE796E" w:rsidRDefault="00E53D48" w:rsidP="00EE796E">
      <w:pPr>
        <w:jc w:val="both"/>
        <w:rPr>
          <w:sz w:val="24"/>
          <w:szCs w:val="24"/>
        </w:rPr>
      </w:pPr>
    </w:p>
    <w:p w:rsidR="00E53D48" w:rsidRPr="00EE796E" w:rsidRDefault="00E53D48" w:rsidP="00EE796E">
      <w:pPr>
        <w:jc w:val="both"/>
        <w:rPr>
          <w:sz w:val="24"/>
          <w:szCs w:val="24"/>
        </w:rPr>
      </w:pP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  <w:t>--------------------------------------------------------------</w:t>
      </w:r>
    </w:p>
    <w:p w:rsidR="00E53D48" w:rsidRPr="00EE796E" w:rsidRDefault="00E53D48" w:rsidP="00EE796E">
      <w:pPr>
        <w:jc w:val="both"/>
        <w:rPr>
          <w:sz w:val="24"/>
          <w:szCs w:val="24"/>
        </w:rPr>
      </w:pP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</w:r>
      <w:r w:rsidR="001E3CFE" w:rsidRPr="00EE796E">
        <w:rPr>
          <w:sz w:val="24"/>
          <w:szCs w:val="24"/>
        </w:rPr>
        <w:t xml:space="preserve">             Marlon  Joel Krauspenhar</w:t>
      </w:r>
    </w:p>
    <w:p w:rsidR="00E53D48" w:rsidRDefault="00E53D48" w:rsidP="00EE796E">
      <w:pPr>
        <w:jc w:val="both"/>
        <w:rPr>
          <w:sz w:val="24"/>
          <w:szCs w:val="24"/>
        </w:rPr>
      </w:pPr>
    </w:p>
    <w:p w:rsidR="00B3487F" w:rsidRPr="00EE796E" w:rsidRDefault="00B3487F" w:rsidP="00EE796E">
      <w:pPr>
        <w:jc w:val="both"/>
        <w:rPr>
          <w:sz w:val="24"/>
          <w:szCs w:val="24"/>
        </w:rPr>
      </w:pPr>
    </w:p>
    <w:p w:rsidR="00E53D48" w:rsidRPr="00EE796E" w:rsidRDefault="00E53D48" w:rsidP="00EE796E">
      <w:pPr>
        <w:jc w:val="both"/>
        <w:rPr>
          <w:sz w:val="24"/>
          <w:szCs w:val="24"/>
        </w:rPr>
      </w:pP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  <w:t>---------------------------------------------------------------</w:t>
      </w:r>
    </w:p>
    <w:p w:rsidR="00E53D48" w:rsidRPr="00EE796E" w:rsidRDefault="00E53D48" w:rsidP="00EE796E">
      <w:pPr>
        <w:jc w:val="both"/>
        <w:rPr>
          <w:sz w:val="24"/>
          <w:szCs w:val="24"/>
        </w:rPr>
      </w:pP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  <w:t>Kátia Cristina Kulbaba da Silva</w:t>
      </w:r>
    </w:p>
    <w:p w:rsidR="00E53D48" w:rsidRPr="00EE796E" w:rsidRDefault="00E53D48" w:rsidP="00EE796E">
      <w:pPr>
        <w:jc w:val="both"/>
        <w:rPr>
          <w:sz w:val="24"/>
          <w:szCs w:val="24"/>
        </w:rPr>
      </w:pPr>
    </w:p>
    <w:p w:rsidR="00E53D48" w:rsidRPr="00EE796E" w:rsidRDefault="00E53D48" w:rsidP="00EE796E">
      <w:pPr>
        <w:jc w:val="both"/>
        <w:rPr>
          <w:sz w:val="24"/>
          <w:szCs w:val="24"/>
        </w:rPr>
      </w:pPr>
    </w:p>
    <w:p w:rsidR="00E53D48" w:rsidRPr="00EE796E" w:rsidRDefault="00E53D48" w:rsidP="00EE796E">
      <w:pPr>
        <w:jc w:val="both"/>
        <w:rPr>
          <w:sz w:val="24"/>
          <w:szCs w:val="24"/>
        </w:rPr>
      </w:pP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  <w:t>---------------------------------------------------------------</w:t>
      </w:r>
    </w:p>
    <w:p w:rsidR="00E53D48" w:rsidRPr="00EE796E" w:rsidRDefault="00B3487F" w:rsidP="00EE796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E53D48" w:rsidRPr="00EE796E">
        <w:rPr>
          <w:sz w:val="24"/>
          <w:szCs w:val="24"/>
        </w:rPr>
        <w:t>Antônio Marcos Vianna</w:t>
      </w:r>
    </w:p>
    <w:p w:rsidR="00E53D48" w:rsidRPr="00EE796E" w:rsidRDefault="00E53D48" w:rsidP="00EE796E">
      <w:pPr>
        <w:jc w:val="both"/>
        <w:rPr>
          <w:sz w:val="24"/>
          <w:szCs w:val="24"/>
        </w:rPr>
      </w:pPr>
    </w:p>
    <w:p w:rsidR="00E53D48" w:rsidRPr="00EE796E" w:rsidRDefault="00E53D48" w:rsidP="00EE796E">
      <w:pPr>
        <w:jc w:val="both"/>
        <w:rPr>
          <w:sz w:val="24"/>
          <w:szCs w:val="24"/>
        </w:rPr>
      </w:pPr>
      <w:r w:rsidRPr="00EE796E">
        <w:rPr>
          <w:sz w:val="24"/>
          <w:szCs w:val="24"/>
        </w:rPr>
        <w:lastRenderedPageBreak/>
        <w:tab/>
      </w:r>
      <w:r w:rsidRPr="00EE796E">
        <w:rPr>
          <w:sz w:val="24"/>
          <w:szCs w:val="24"/>
        </w:rPr>
        <w:tab/>
      </w:r>
      <w:r w:rsidRPr="00EE796E">
        <w:rPr>
          <w:sz w:val="24"/>
          <w:szCs w:val="24"/>
        </w:rPr>
        <w:tab/>
      </w:r>
    </w:p>
    <w:p w:rsidR="004065FE" w:rsidRPr="00EE796E" w:rsidRDefault="004065FE" w:rsidP="00EE796E">
      <w:pPr>
        <w:ind w:left="2832" w:firstLine="708"/>
        <w:jc w:val="both"/>
        <w:rPr>
          <w:sz w:val="24"/>
          <w:szCs w:val="24"/>
        </w:rPr>
      </w:pPr>
    </w:p>
    <w:p w:rsidR="00E53D48" w:rsidRPr="00EE796E" w:rsidRDefault="00E53D48" w:rsidP="00EE796E">
      <w:pPr>
        <w:jc w:val="both"/>
        <w:rPr>
          <w:sz w:val="24"/>
          <w:szCs w:val="24"/>
        </w:rPr>
      </w:pPr>
    </w:p>
    <w:sectPr w:rsidR="00E53D48" w:rsidRPr="00EE796E" w:rsidSect="000C294E">
      <w:pgSz w:w="11906" w:h="16838"/>
      <w:pgMar w:top="2495" w:right="1701" w:bottom="187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36501"/>
    <w:rsid w:val="0007486A"/>
    <w:rsid w:val="000879AD"/>
    <w:rsid w:val="000C294E"/>
    <w:rsid w:val="000C68BF"/>
    <w:rsid w:val="00112EFF"/>
    <w:rsid w:val="001E3CFE"/>
    <w:rsid w:val="00405C1A"/>
    <w:rsid w:val="004065FE"/>
    <w:rsid w:val="0052010F"/>
    <w:rsid w:val="006F4B86"/>
    <w:rsid w:val="008454EE"/>
    <w:rsid w:val="008D5E59"/>
    <w:rsid w:val="009412F1"/>
    <w:rsid w:val="00954053"/>
    <w:rsid w:val="00955452"/>
    <w:rsid w:val="00A36501"/>
    <w:rsid w:val="00A92586"/>
    <w:rsid w:val="00AD4DF3"/>
    <w:rsid w:val="00B3487F"/>
    <w:rsid w:val="00B55D16"/>
    <w:rsid w:val="00D84206"/>
    <w:rsid w:val="00E53D48"/>
    <w:rsid w:val="00EE796E"/>
    <w:rsid w:val="00F8632E"/>
    <w:rsid w:val="00FC6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58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Intensa">
    <w:name w:val="Intense Emphasis"/>
    <w:basedOn w:val="Fontepargpadro"/>
    <w:uiPriority w:val="21"/>
    <w:qFormat/>
    <w:rsid w:val="00405C1A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619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cp:lastPrinted>2015-07-30T12:56:00Z</cp:lastPrinted>
  <dcterms:created xsi:type="dcterms:W3CDTF">2015-04-07T17:58:00Z</dcterms:created>
  <dcterms:modified xsi:type="dcterms:W3CDTF">2015-07-30T19:13:00Z</dcterms:modified>
</cp:coreProperties>
</file>