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thinThickSmallGap" w:sz="24" w:space="0" w:color="auto"/>
          <w:left w:val="thinThickSmallGap" w:sz="24" w:space="0" w:color="auto"/>
          <w:bottom w:val="thickThinSmallGap" w:sz="24" w:space="0" w:color="auto"/>
          <w:right w:val="thickThinSmallGap" w:sz="24" w:space="0" w:color="auto"/>
        </w:tblBorders>
        <w:shd w:val="clear" w:color="auto" w:fill="EEECE1"/>
        <w:tblLook w:val="04A0" w:firstRow="1" w:lastRow="0" w:firstColumn="1" w:lastColumn="0" w:noHBand="0" w:noVBand="1"/>
      </w:tblPr>
      <w:tblGrid>
        <w:gridCol w:w="9356"/>
      </w:tblGrid>
      <w:tr w:rsidR="0022519E" w:rsidRPr="000275FD" w:rsidTr="00D96712">
        <w:tc>
          <w:tcPr>
            <w:tcW w:w="9356" w:type="dxa"/>
            <w:shd w:val="clear" w:color="auto" w:fill="EEECE1"/>
          </w:tcPr>
          <w:p w:rsidR="00613C3E" w:rsidRPr="000275FD" w:rsidRDefault="00DB0B8E" w:rsidP="002825CA">
            <w:pPr>
              <w:jc w:val="center"/>
              <w:rPr>
                <w:rFonts w:asciiTheme="minorHAnsi" w:hAnsiTheme="minorHAnsi" w:cstheme="minorHAnsi"/>
                <w:b/>
                <w:sz w:val="22"/>
                <w:szCs w:val="22"/>
              </w:rPr>
            </w:pPr>
            <w:r w:rsidRPr="00710C29">
              <w:rPr>
                <w:rFonts w:asciiTheme="minorHAnsi" w:hAnsiTheme="minorHAnsi" w:cstheme="minorHAnsi"/>
                <w:b/>
                <w:sz w:val="22"/>
                <w:szCs w:val="22"/>
              </w:rPr>
              <w:t>E</w:t>
            </w:r>
            <w:r w:rsidR="00613C3E" w:rsidRPr="00710C29">
              <w:rPr>
                <w:rFonts w:asciiTheme="minorHAnsi" w:hAnsiTheme="minorHAnsi" w:cstheme="minorHAnsi"/>
                <w:b/>
                <w:sz w:val="22"/>
                <w:szCs w:val="22"/>
              </w:rPr>
              <w:t xml:space="preserve">DITAL DE TOMADA DE PREÇOS Nº </w:t>
            </w:r>
            <w:r w:rsidR="00561CF3" w:rsidRPr="00710C29">
              <w:rPr>
                <w:rFonts w:asciiTheme="minorHAnsi" w:hAnsiTheme="minorHAnsi" w:cstheme="minorHAnsi"/>
                <w:b/>
                <w:sz w:val="22"/>
                <w:szCs w:val="22"/>
              </w:rPr>
              <w:t>0</w:t>
            </w:r>
            <w:r w:rsidR="00352769" w:rsidRPr="00710C29">
              <w:rPr>
                <w:rFonts w:asciiTheme="minorHAnsi" w:hAnsiTheme="minorHAnsi" w:cstheme="minorHAnsi"/>
                <w:b/>
                <w:sz w:val="22"/>
                <w:szCs w:val="22"/>
              </w:rPr>
              <w:t>4</w:t>
            </w:r>
            <w:r w:rsidR="0074157F" w:rsidRPr="00710C29">
              <w:rPr>
                <w:rFonts w:asciiTheme="minorHAnsi" w:hAnsiTheme="minorHAnsi" w:cstheme="minorHAnsi"/>
                <w:b/>
                <w:sz w:val="22"/>
                <w:szCs w:val="22"/>
              </w:rPr>
              <w:t>/2020</w:t>
            </w:r>
          </w:p>
          <w:p w:rsidR="00613C3E" w:rsidRPr="000275FD" w:rsidRDefault="004663B0" w:rsidP="004663B0">
            <w:pPr>
              <w:pStyle w:val="Corpodetexto"/>
              <w:spacing w:after="0"/>
              <w:jc w:val="center"/>
              <w:rPr>
                <w:rFonts w:asciiTheme="minorHAnsi" w:hAnsiTheme="minorHAnsi" w:cstheme="minorHAnsi"/>
                <w:b/>
                <w:sz w:val="22"/>
                <w:szCs w:val="22"/>
              </w:rPr>
            </w:pPr>
            <w:r w:rsidRPr="000275FD">
              <w:rPr>
                <w:rFonts w:asciiTheme="minorHAnsi" w:hAnsiTheme="minorHAnsi" w:cstheme="minorHAnsi"/>
                <w:b/>
                <w:sz w:val="22"/>
                <w:szCs w:val="22"/>
              </w:rPr>
              <w:t>MENOR PREÇO POR</w:t>
            </w:r>
            <w:r w:rsidR="00613C3E" w:rsidRPr="000275FD">
              <w:rPr>
                <w:rFonts w:asciiTheme="minorHAnsi" w:hAnsiTheme="minorHAnsi" w:cstheme="minorHAnsi"/>
                <w:b/>
                <w:sz w:val="22"/>
                <w:szCs w:val="22"/>
              </w:rPr>
              <w:t xml:space="preserve"> EMPREITADA GLOBAL</w:t>
            </w:r>
          </w:p>
        </w:tc>
      </w:tr>
      <w:tr w:rsidR="0022519E" w:rsidRPr="000275FD" w:rsidTr="00DA5FF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94"/>
        </w:trPr>
        <w:tc>
          <w:tcPr>
            <w:tcW w:w="9356" w:type="dxa"/>
            <w:shd w:val="clear" w:color="auto" w:fill="EEECE1"/>
          </w:tcPr>
          <w:p w:rsidR="0022519E" w:rsidRPr="000275FD" w:rsidRDefault="0022519E" w:rsidP="00FC79B0">
            <w:pPr>
              <w:pStyle w:val="Corpodetexto"/>
              <w:spacing w:after="0"/>
              <w:jc w:val="center"/>
              <w:rPr>
                <w:rFonts w:asciiTheme="minorHAnsi" w:hAnsiTheme="minorHAnsi" w:cstheme="minorHAnsi"/>
                <w:b/>
                <w:sz w:val="22"/>
                <w:szCs w:val="22"/>
              </w:rPr>
            </w:pPr>
            <w:r w:rsidRPr="000275FD">
              <w:rPr>
                <w:rFonts w:asciiTheme="minorHAnsi" w:hAnsiTheme="minorHAnsi" w:cstheme="minorHAnsi"/>
                <w:b/>
                <w:sz w:val="22"/>
                <w:szCs w:val="22"/>
              </w:rPr>
              <w:t xml:space="preserve">OBJETO: </w:t>
            </w:r>
            <w:r w:rsidR="0074157F" w:rsidRPr="000275FD">
              <w:rPr>
                <w:rFonts w:asciiTheme="minorHAnsi" w:hAnsiTheme="minorHAnsi" w:cstheme="minorHAnsi"/>
                <w:b/>
                <w:sz w:val="22"/>
                <w:szCs w:val="22"/>
              </w:rPr>
              <w:t>“</w:t>
            </w:r>
            <w:r w:rsidR="00FC79B0" w:rsidRPr="00FC79B0">
              <w:rPr>
                <w:rFonts w:asciiTheme="minorHAnsi" w:hAnsiTheme="minorHAnsi" w:cstheme="minorHAnsi"/>
                <w:b/>
                <w:sz w:val="22"/>
                <w:szCs w:val="22"/>
              </w:rPr>
              <w:t>CONTRATAÇÃO DE EMPRESA ESPECIALIZADA PARA FORNECIMENTO DE MÃO DE OBRA E MATERIAL PARA REALIZAÇÃO DE OBRAS DE PAVIMENTAÇÃO URBANA COM PEDRAS IRREGULARES, MEIO FIO E SARJETA DE CONCRETO CONJUGADO</w:t>
            </w:r>
            <w:r w:rsidR="00FC79B0">
              <w:rPr>
                <w:rFonts w:asciiTheme="minorHAnsi" w:hAnsiTheme="minorHAnsi" w:cstheme="minorHAnsi"/>
                <w:b/>
                <w:sz w:val="22"/>
                <w:szCs w:val="22"/>
              </w:rPr>
              <w:t>.”</w:t>
            </w:r>
          </w:p>
        </w:tc>
      </w:tr>
    </w:tbl>
    <w:p w:rsidR="00B56EFD" w:rsidRPr="000275FD" w:rsidRDefault="00B56EFD" w:rsidP="002825CA">
      <w:pPr>
        <w:ind w:firstLine="6"/>
        <w:jc w:val="both"/>
        <w:rPr>
          <w:rFonts w:asciiTheme="minorHAnsi" w:hAnsiTheme="minorHAnsi" w:cstheme="minorHAnsi"/>
          <w:sz w:val="22"/>
          <w:szCs w:val="22"/>
        </w:rPr>
      </w:pPr>
    </w:p>
    <w:p w:rsidR="00570FDA" w:rsidRPr="000275FD" w:rsidRDefault="00570FDA" w:rsidP="002825CA">
      <w:pPr>
        <w:jc w:val="both"/>
        <w:rPr>
          <w:rFonts w:asciiTheme="minorHAnsi" w:hAnsiTheme="minorHAnsi" w:cstheme="minorHAnsi"/>
          <w:b/>
          <w:sz w:val="22"/>
          <w:szCs w:val="22"/>
        </w:rPr>
      </w:pPr>
      <w:r w:rsidRPr="000275FD">
        <w:rPr>
          <w:rFonts w:asciiTheme="minorHAnsi" w:hAnsiTheme="minorHAnsi" w:cstheme="minorHAnsi"/>
          <w:b/>
          <w:sz w:val="22"/>
          <w:szCs w:val="22"/>
        </w:rPr>
        <w:tab/>
        <w:t>O PREFEITO MUNICIPAL DE TUPARENDI,</w:t>
      </w:r>
      <w:r w:rsidRPr="000275FD">
        <w:rPr>
          <w:rFonts w:asciiTheme="minorHAnsi" w:hAnsiTheme="minorHAnsi" w:cstheme="minorHAnsi"/>
          <w:sz w:val="22"/>
          <w:szCs w:val="22"/>
        </w:rPr>
        <w:t xml:space="preserve"> no uso de suas atribuições</w:t>
      </w:r>
      <w:r w:rsidR="0018492F" w:rsidRPr="000275FD">
        <w:rPr>
          <w:rFonts w:asciiTheme="minorHAnsi" w:hAnsiTheme="minorHAnsi" w:cstheme="minorHAnsi"/>
          <w:sz w:val="22"/>
          <w:szCs w:val="22"/>
        </w:rPr>
        <w:t xml:space="preserve"> legais e em conformidade com a Lei nº 8.666, de 21 de junho de 1993</w:t>
      </w:r>
      <w:r w:rsidR="00DB0180" w:rsidRPr="000275FD">
        <w:rPr>
          <w:rFonts w:asciiTheme="minorHAnsi" w:hAnsiTheme="minorHAnsi" w:cstheme="minorHAnsi"/>
          <w:sz w:val="22"/>
          <w:szCs w:val="22"/>
        </w:rPr>
        <w:t xml:space="preserve"> </w:t>
      </w:r>
      <w:r w:rsidR="0018492F" w:rsidRPr="000275FD">
        <w:rPr>
          <w:rFonts w:asciiTheme="minorHAnsi" w:hAnsiTheme="minorHAnsi" w:cstheme="minorHAnsi"/>
          <w:sz w:val="22"/>
          <w:szCs w:val="22"/>
        </w:rPr>
        <w:t>e suas alterações</w:t>
      </w:r>
      <w:r w:rsidRPr="000275FD">
        <w:rPr>
          <w:rFonts w:asciiTheme="minorHAnsi" w:hAnsiTheme="minorHAnsi" w:cstheme="minorHAnsi"/>
          <w:sz w:val="22"/>
          <w:szCs w:val="22"/>
        </w:rPr>
        <w:t xml:space="preserve">, torna público, para conhecimento dos interessados, que </w:t>
      </w:r>
      <w:r w:rsidRPr="00710C29">
        <w:rPr>
          <w:rFonts w:asciiTheme="minorHAnsi" w:hAnsiTheme="minorHAnsi" w:cstheme="minorHAnsi"/>
          <w:sz w:val="22"/>
          <w:szCs w:val="22"/>
        </w:rPr>
        <w:t xml:space="preserve">às </w:t>
      </w:r>
      <w:r w:rsidR="000A24DA" w:rsidRPr="00710C29">
        <w:rPr>
          <w:rFonts w:asciiTheme="minorHAnsi" w:hAnsiTheme="minorHAnsi" w:cstheme="minorHAnsi"/>
          <w:b/>
          <w:sz w:val="22"/>
          <w:szCs w:val="22"/>
        </w:rPr>
        <w:t>9</w:t>
      </w:r>
      <w:r w:rsidR="00631F58" w:rsidRPr="00710C29">
        <w:rPr>
          <w:rFonts w:asciiTheme="minorHAnsi" w:hAnsiTheme="minorHAnsi" w:cstheme="minorHAnsi"/>
          <w:b/>
          <w:sz w:val="22"/>
          <w:szCs w:val="22"/>
        </w:rPr>
        <w:t>h</w:t>
      </w:r>
      <w:r w:rsidR="00F05E85" w:rsidRPr="00710C29">
        <w:rPr>
          <w:rFonts w:asciiTheme="minorHAnsi" w:hAnsiTheme="minorHAnsi" w:cstheme="minorHAnsi"/>
          <w:b/>
          <w:sz w:val="22"/>
          <w:szCs w:val="22"/>
        </w:rPr>
        <w:t>oras</w:t>
      </w:r>
      <w:r w:rsidRPr="00710C29">
        <w:rPr>
          <w:rFonts w:asciiTheme="minorHAnsi" w:hAnsiTheme="minorHAnsi" w:cstheme="minorHAnsi"/>
          <w:b/>
          <w:sz w:val="22"/>
          <w:szCs w:val="22"/>
        </w:rPr>
        <w:t xml:space="preserve"> do dia </w:t>
      </w:r>
      <w:r w:rsidR="00710C29" w:rsidRPr="00710C29">
        <w:rPr>
          <w:rFonts w:asciiTheme="minorHAnsi" w:hAnsiTheme="minorHAnsi" w:cstheme="minorHAnsi"/>
          <w:b/>
          <w:sz w:val="22"/>
          <w:szCs w:val="22"/>
        </w:rPr>
        <w:t>25</w:t>
      </w:r>
      <w:r w:rsidR="00275CC7" w:rsidRPr="00710C29">
        <w:rPr>
          <w:rFonts w:asciiTheme="minorHAnsi" w:hAnsiTheme="minorHAnsi" w:cstheme="minorHAnsi"/>
          <w:b/>
          <w:sz w:val="22"/>
          <w:szCs w:val="22"/>
        </w:rPr>
        <w:t xml:space="preserve"> de </w:t>
      </w:r>
      <w:r w:rsidR="0074157F" w:rsidRPr="00710C29">
        <w:rPr>
          <w:rFonts w:asciiTheme="minorHAnsi" w:hAnsiTheme="minorHAnsi" w:cstheme="minorHAnsi"/>
          <w:b/>
          <w:sz w:val="22"/>
          <w:szCs w:val="22"/>
        </w:rPr>
        <w:t>maio</w:t>
      </w:r>
      <w:r w:rsidR="004C5FE9" w:rsidRPr="00710C29">
        <w:rPr>
          <w:rFonts w:asciiTheme="minorHAnsi" w:hAnsiTheme="minorHAnsi" w:cstheme="minorHAnsi"/>
          <w:b/>
          <w:sz w:val="22"/>
          <w:szCs w:val="22"/>
        </w:rPr>
        <w:t xml:space="preserve"> </w:t>
      </w:r>
      <w:r w:rsidR="0074157F" w:rsidRPr="00710C29">
        <w:rPr>
          <w:rFonts w:asciiTheme="minorHAnsi" w:hAnsiTheme="minorHAnsi" w:cstheme="minorHAnsi"/>
          <w:b/>
          <w:sz w:val="22"/>
          <w:szCs w:val="22"/>
        </w:rPr>
        <w:t>de 2020</w:t>
      </w:r>
      <w:r w:rsidRPr="000275FD">
        <w:rPr>
          <w:rFonts w:asciiTheme="minorHAnsi" w:hAnsiTheme="minorHAnsi" w:cstheme="minorHAnsi"/>
          <w:sz w:val="22"/>
          <w:szCs w:val="22"/>
        </w:rPr>
        <w:t>, na sala de reuniões, localizada na Av</w:t>
      </w:r>
      <w:r w:rsidR="006516D8" w:rsidRPr="000275FD">
        <w:rPr>
          <w:rFonts w:asciiTheme="minorHAnsi" w:hAnsiTheme="minorHAnsi" w:cstheme="minorHAnsi"/>
          <w:sz w:val="22"/>
          <w:szCs w:val="22"/>
        </w:rPr>
        <w:t>.</w:t>
      </w:r>
      <w:r w:rsidR="009C7D27" w:rsidRPr="000275FD">
        <w:rPr>
          <w:rFonts w:asciiTheme="minorHAnsi" w:hAnsiTheme="minorHAnsi" w:cstheme="minorHAnsi"/>
          <w:sz w:val="22"/>
          <w:szCs w:val="22"/>
        </w:rPr>
        <w:t xml:space="preserve"> </w:t>
      </w:r>
      <w:r w:rsidRPr="000275FD">
        <w:rPr>
          <w:rFonts w:asciiTheme="minorHAnsi" w:hAnsiTheme="minorHAnsi" w:cstheme="minorHAnsi"/>
          <w:sz w:val="22"/>
          <w:szCs w:val="22"/>
        </w:rPr>
        <w:t>Tucunduva, n.° 2</w:t>
      </w:r>
      <w:r w:rsidR="006516D8" w:rsidRPr="000275FD">
        <w:rPr>
          <w:rFonts w:asciiTheme="minorHAnsi" w:hAnsiTheme="minorHAnsi" w:cstheme="minorHAnsi"/>
          <w:sz w:val="22"/>
          <w:szCs w:val="22"/>
        </w:rPr>
        <w:t>.</w:t>
      </w:r>
      <w:r w:rsidRPr="000275FD">
        <w:rPr>
          <w:rFonts w:asciiTheme="minorHAnsi" w:hAnsiTheme="minorHAnsi" w:cstheme="minorHAnsi"/>
          <w:sz w:val="22"/>
          <w:szCs w:val="22"/>
        </w:rPr>
        <w:t xml:space="preserve">617, </w:t>
      </w:r>
      <w:r w:rsidR="004F0CE2" w:rsidRPr="000275FD">
        <w:rPr>
          <w:rFonts w:asciiTheme="minorHAnsi" w:hAnsiTheme="minorHAnsi" w:cstheme="minorHAnsi"/>
          <w:sz w:val="22"/>
          <w:szCs w:val="22"/>
        </w:rPr>
        <w:t xml:space="preserve">neste Município, </w:t>
      </w:r>
      <w:r w:rsidRPr="000275FD">
        <w:rPr>
          <w:rFonts w:asciiTheme="minorHAnsi" w:hAnsiTheme="minorHAnsi" w:cstheme="minorHAnsi"/>
          <w:sz w:val="22"/>
          <w:szCs w:val="22"/>
        </w:rPr>
        <w:t>se reunir</w:t>
      </w:r>
      <w:r w:rsidR="0018492F" w:rsidRPr="000275FD">
        <w:rPr>
          <w:rFonts w:asciiTheme="minorHAnsi" w:hAnsiTheme="minorHAnsi" w:cstheme="minorHAnsi"/>
          <w:sz w:val="22"/>
          <w:szCs w:val="22"/>
        </w:rPr>
        <w:t xml:space="preserve">á </w:t>
      </w:r>
      <w:r w:rsidRPr="000275FD">
        <w:rPr>
          <w:rFonts w:asciiTheme="minorHAnsi" w:hAnsiTheme="minorHAnsi" w:cstheme="minorHAnsi"/>
          <w:sz w:val="22"/>
          <w:szCs w:val="22"/>
        </w:rPr>
        <w:t xml:space="preserve">a </w:t>
      </w:r>
      <w:r w:rsidR="00962ED0" w:rsidRPr="000275FD">
        <w:rPr>
          <w:rFonts w:asciiTheme="minorHAnsi" w:hAnsiTheme="minorHAnsi" w:cstheme="minorHAnsi"/>
          <w:sz w:val="22"/>
          <w:szCs w:val="22"/>
        </w:rPr>
        <w:t xml:space="preserve">Comissão </w:t>
      </w:r>
      <w:r w:rsidR="0018492F" w:rsidRPr="000275FD">
        <w:rPr>
          <w:rFonts w:asciiTheme="minorHAnsi" w:hAnsiTheme="minorHAnsi" w:cstheme="minorHAnsi"/>
          <w:sz w:val="22"/>
          <w:szCs w:val="22"/>
        </w:rPr>
        <w:t>P</w:t>
      </w:r>
      <w:r w:rsidR="00962ED0" w:rsidRPr="000275FD">
        <w:rPr>
          <w:rFonts w:asciiTheme="minorHAnsi" w:hAnsiTheme="minorHAnsi" w:cstheme="minorHAnsi"/>
          <w:sz w:val="22"/>
          <w:szCs w:val="22"/>
        </w:rPr>
        <w:t>ermanente de Licitações</w:t>
      </w:r>
      <w:r w:rsidRPr="000275FD">
        <w:rPr>
          <w:rFonts w:asciiTheme="minorHAnsi" w:hAnsiTheme="minorHAnsi" w:cstheme="minorHAnsi"/>
          <w:sz w:val="22"/>
          <w:szCs w:val="22"/>
        </w:rPr>
        <w:t>, designad</w:t>
      </w:r>
      <w:r w:rsidR="00962ED0" w:rsidRPr="000275FD">
        <w:rPr>
          <w:rFonts w:asciiTheme="minorHAnsi" w:hAnsiTheme="minorHAnsi" w:cstheme="minorHAnsi"/>
          <w:sz w:val="22"/>
          <w:szCs w:val="22"/>
        </w:rPr>
        <w:t>a</w:t>
      </w:r>
      <w:r w:rsidRPr="000275FD">
        <w:rPr>
          <w:rFonts w:asciiTheme="minorHAnsi" w:hAnsiTheme="minorHAnsi" w:cstheme="minorHAnsi"/>
          <w:sz w:val="22"/>
          <w:szCs w:val="22"/>
        </w:rPr>
        <w:t xml:space="preserve"> pela Portaria nº </w:t>
      </w:r>
      <w:r w:rsidR="0074157F" w:rsidRPr="000275FD">
        <w:rPr>
          <w:rFonts w:asciiTheme="minorHAnsi" w:hAnsiTheme="minorHAnsi" w:cstheme="minorHAnsi"/>
          <w:sz w:val="22"/>
          <w:szCs w:val="22"/>
        </w:rPr>
        <w:t>133/2020</w:t>
      </w:r>
      <w:r w:rsidRPr="000275FD">
        <w:rPr>
          <w:rFonts w:asciiTheme="minorHAnsi" w:hAnsiTheme="minorHAnsi" w:cstheme="minorHAnsi"/>
          <w:sz w:val="22"/>
          <w:szCs w:val="22"/>
        </w:rPr>
        <w:t>, com a finalidade de receber</w:t>
      </w:r>
      <w:r w:rsidR="004C5FE9" w:rsidRPr="000275FD">
        <w:rPr>
          <w:rFonts w:asciiTheme="minorHAnsi" w:hAnsiTheme="minorHAnsi" w:cstheme="minorHAnsi"/>
          <w:sz w:val="22"/>
          <w:szCs w:val="22"/>
        </w:rPr>
        <w:t xml:space="preserve"> </w:t>
      </w:r>
      <w:r w:rsidRPr="000275FD">
        <w:rPr>
          <w:rFonts w:asciiTheme="minorHAnsi" w:hAnsiTheme="minorHAnsi" w:cstheme="minorHAnsi"/>
          <w:sz w:val="22"/>
          <w:szCs w:val="22"/>
        </w:rPr>
        <w:t>propostas</w:t>
      </w:r>
      <w:r w:rsidR="008E468F" w:rsidRPr="000275FD">
        <w:rPr>
          <w:rFonts w:asciiTheme="minorHAnsi" w:hAnsiTheme="minorHAnsi" w:cstheme="minorHAnsi"/>
          <w:sz w:val="22"/>
          <w:szCs w:val="22"/>
        </w:rPr>
        <w:t>,</w:t>
      </w:r>
      <w:r w:rsidR="00827E24" w:rsidRPr="000275FD">
        <w:rPr>
          <w:rFonts w:asciiTheme="minorHAnsi" w:hAnsiTheme="minorHAnsi" w:cstheme="minorHAnsi"/>
          <w:sz w:val="22"/>
          <w:szCs w:val="22"/>
        </w:rPr>
        <w:t xml:space="preserve"> referente ao </w:t>
      </w:r>
      <w:r w:rsidR="00827E24" w:rsidRPr="00710C29">
        <w:rPr>
          <w:rFonts w:asciiTheme="minorHAnsi" w:hAnsiTheme="minorHAnsi" w:cstheme="minorHAnsi"/>
          <w:b/>
          <w:sz w:val="22"/>
          <w:szCs w:val="22"/>
        </w:rPr>
        <w:t xml:space="preserve">Edital Tomada de Preços nº </w:t>
      </w:r>
      <w:r w:rsidR="0074157F" w:rsidRPr="00710C29">
        <w:rPr>
          <w:rFonts w:asciiTheme="minorHAnsi" w:hAnsiTheme="minorHAnsi" w:cstheme="minorHAnsi"/>
          <w:b/>
          <w:sz w:val="22"/>
          <w:szCs w:val="22"/>
        </w:rPr>
        <w:t>0</w:t>
      </w:r>
      <w:r w:rsidR="00352769" w:rsidRPr="00710C29">
        <w:rPr>
          <w:rFonts w:asciiTheme="minorHAnsi" w:hAnsiTheme="minorHAnsi" w:cstheme="minorHAnsi"/>
          <w:b/>
          <w:sz w:val="22"/>
          <w:szCs w:val="22"/>
        </w:rPr>
        <w:t>4</w:t>
      </w:r>
      <w:r w:rsidR="0074157F" w:rsidRPr="00710C29">
        <w:rPr>
          <w:rFonts w:asciiTheme="minorHAnsi" w:hAnsiTheme="minorHAnsi" w:cstheme="minorHAnsi"/>
          <w:b/>
          <w:sz w:val="22"/>
          <w:szCs w:val="22"/>
        </w:rPr>
        <w:t>/2020</w:t>
      </w:r>
      <w:r w:rsidR="00827E24" w:rsidRPr="000275FD">
        <w:rPr>
          <w:rFonts w:asciiTheme="minorHAnsi" w:hAnsiTheme="minorHAnsi" w:cstheme="minorHAnsi"/>
          <w:sz w:val="22"/>
          <w:szCs w:val="22"/>
        </w:rPr>
        <w:t xml:space="preserve">, do tipo </w:t>
      </w:r>
      <w:r w:rsidR="00827E24" w:rsidRPr="000275FD">
        <w:rPr>
          <w:rFonts w:asciiTheme="minorHAnsi" w:hAnsiTheme="minorHAnsi" w:cstheme="minorHAnsi"/>
          <w:b/>
          <w:sz w:val="22"/>
          <w:szCs w:val="22"/>
        </w:rPr>
        <w:t>menor preço por</w:t>
      </w:r>
      <w:r w:rsidR="0018492F" w:rsidRPr="000275FD">
        <w:rPr>
          <w:rFonts w:asciiTheme="minorHAnsi" w:hAnsiTheme="minorHAnsi" w:cstheme="minorHAnsi"/>
          <w:b/>
          <w:sz w:val="22"/>
          <w:szCs w:val="22"/>
        </w:rPr>
        <w:t xml:space="preserve"> empreitada global</w:t>
      </w:r>
      <w:r w:rsidR="004663B0" w:rsidRPr="000275FD">
        <w:rPr>
          <w:rFonts w:asciiTheme="minorHAnsi" w:hAnsiTheme="minorHAnsi" w:cstheme="minorHAnsi"/>
          <w:b/>
          <w:sz w:val="22"/>
          <w:szCs w:val="22"/>
        </w:rPr>
        <w:t>.</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1D460D" w:rsidRPr="000275FD" w:rsidTr="00DA5FFD">
        <w:trPr>
          <w:trHeight w:val="94"/>
        </w:trPr>
        <w:tc>
          <w:tcPr>
            <w:tcW w:w="9356" w:type="dxa"/>
            <w:shd w:val="clear" w:color="auto" w:fill="EEECE1"/>
          </w:tcPr>
          <w:p w:rsidR="001D460D" w:rsidRPr="000275FD" w:rsidRDefault="007C6171" w:rsidP="00F24173">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ab/>
            </w:r>
            <w:r w:rsidR="001D460D" w:rsidRPr="000275FD">
              <w:rPr>
                <w:rFonts w:asciiTheme="minorHAnsi" w:hAnsiTheme="minorHAnsi" w:cstheme="minorHAnsi"/>
                <w:b/>
                <w:sz w:val="22"/>
                <w:szCs w:val="22"/>
              </w:rPr>
              <w:t>OBJETO</w:t>
            </w:r>
          </w:p>
        </w:tc>
      </w:tr>
    </w:tbl>
    <w:p w:rsidR="00682569" w:rsidRPr="000275FD" w:rsidRDefault="00682569" w:rsidP="00F24173">
      <w:pPr>
        <w:tabs>
          <w:tab w:val="left" w:pos="-142"/>
          <w:tab w:val="left" w:pos="0"/>
        </w:tabs>
        <w:autoSpaceDE w:val="0"/>
        <w:autoSpaceDN w:val="0"/>
        <w:adjustRightInd w:val="0"/>
        <w:jc w:val="both"/>
        <w:rPr>
          <w:rFonts w:asciiTheme="minorHAnsi" w:hAnsiTheme="minorHAnsi" w:cstheme="minorHAnsi"/>
          <w:sz w:val="22"/>
          <w:szCs w:val="22"/>
        </w:rPr>
      </w:pPr>
      <w:r w:rsidRPr="000275FD">
        <w:rPr>
          <w:rFonts w:asciiTheme="minorHAnsi" w:hAnsiTheme="minorHAnsi" w:cstheme="minorHAnsi"/>
          <w:b/>
          <w:sz w:val="22"/>
          <w:szCs w:val="22"/>
        </w:rPr>
        <w:t>1.1</w:t>
      </w:r>
      <w:r w:rsidRPr="000275FD">
        <w:rPr>
          <w:rFonts w:asciiTheme="minorHAnsi" w:hAnsiTheme="minorHAnsi" w:cstheme="minorHAnsi"/>
          <w:sz w:val="22"/>
          <w:szCs w:val="22"/>
        </w:rPr>
        <w:t xml:space="preserve">. </w:t>
      </w:r>
      <w:r w:rsidR="00B42843" w:rsidRPr="00B42843">
        <w:rPr>
          <w:rFonts w:asciiTheme="minorHAnsi" w:hAnsiTheme="minorHAnsi" w:cstheme="minorHAnsi"/>
          <w:sz w:val="22"/>
          <w:szCs w:val="22"/>
        </w:rPr>
        <w:t>Constitui objeto a contratação de empresa especializada para realização de obras de “Pavimentação Urbana com pedras irregulares na Rua Valdir Schittler,</w:t>
      </w:r>
      <w:r w:rsidR="00B42843">
        <w:rPr>
          <w:rFonts w:asciiTheme="minorHAnsi" w:hAnsiTheme="minorHAnsi" w:cstheme="minorHAnsi"/>
          <w:sz w:val="22"/>
          <w:szCs w:val="22"/>
        </w:rPr>
        <w:t xml:space="preserve"> entre a Rua Emílio Dunke e a R</w:t>
      </w:r>
      <w:r w:rsidR="00B42843" w:rsidRPr="00B42843">
        <w:rPr>
          <w:rFonts w:asciiTheme="minorHAnsi" w:hAnsiTheme="minorHAnsi" w:cstheme="minorHAnsi"/>
          <w:sz w:val="22"/>
          <w:szCs w:val="22"/>
        </w:rPr>
        <w:t xml:space="preserve">ua Germano Tramm”, neste Município de Tuparendi/RS, conforme especificações constantes neste </w:t>
      </w:r>
      <w:r w:rsidR="00B42843">
        <w:rPr>
          <w:rFonts w:asciiTheme="minorHAnsi" w:hAnsiTheme="minorHAnsi" w:cstheme="minorHAnsi"/>
          <w:sz w:val="22"/>
          <w:szCs w:val="22"/>
        </w:rPr>
        <w:t>edital e seus anexos, com a descrição conforme segue:</w:t>
      </w:r>
      <w:r w:rsidRPr="000275FD">
        <w:rPr>
          <w:rFonts w:asciiTheme="minorHAnsi" w:hAnsiTheme="minorHAnsi" w:cstheme="minorHAnsi"/>
          <w:sz w:val="22"/>
          <w:szCs w:val="22"/>
        </w:rPr>
        <w:t xml:space="preserve"> </w:t>
      </w:r>
    </w:p>
    <w:tbl>
      <w:tblPr>
        <w:tblW w:w="48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6518"/>
        <w:gridCol w:w="1835"/>
      </w:tblGrid>
      <w:tr w:rsidR="00682569" w:rsidRPr="000275FD" w:rsidTr="00682569">
        <w:trPr>
          <w:trHeight w:val="640"/>
          <w:jc w:val="center"/>
        </w:trPr>
        <w:tc>
          <w:tcPr>
            <w:tcW w:w="378" w:type="pct"/>
            <w:tcBorders>
              <w:bottom w:val="single" w:sz="4" w:space="0" w:color="auto"/>
            </w:tcBorders>
            <w:shd w:val="clear" w:color="auto" w:fill="auto"/>
          </w:tcPr>
          <w:p w:rsidR="00682569" w:rsidRPr="000275FD" w:rsidRDefault="00682569" w:rsidP="00106813">
            <w:pPr>
              <w:tabs>
                <w:tab w:val="left" w:pos="-142"/>
                <w:tab w:val="left" w:pos="0"/>
              </w:tabs>
              <w:autoSpaceDE w:val="0"/>
              <w:autoSpaceDN w:val="0"/>
              <w:adjustRightInd w:val="0"/>
              <w:spacing w:before="120" w:after="120"/>
              <w:jc w:val="center"/>
              <w:rPr>
                <w:rFonts w:asciiTheme="minorHAnsi" w:hAnsiTheme="minorHAnsi" w:cstheme="minorHAnsi"/>
                <w:b/>
                <w:sz w:val="22"/>
                <w:szCs w:val="22"/>
              </w:rPr>
            </w:pPr>
            <w:r w:rsidRPr="000275FD">
              <w:rPr>
                <w:rFonts w:asciiTheme="minorHAnsi" w:hAnsiTheme="minorHAnsi" w:cstheme="minorHAnsi"/>
                <w:b/>
                <w:sz w:val="22"/>
                <w:szCs w:val="22"/>
              </w:rPr>
              <w:t>ITEM</w:t>
            </w:r>
          </w:p>
        </w:tc>
        <w:tc>
          <w:tcPr>
            <w:tcW w:w="3607" w:type="pct"/>
            <w:tcBorders>
              <w:bottom w:val="single" w:sz="4" w:space="0" w:color="auto"/>
            </w:tcBorders>
            <w:shd w:val="clear" w:color="auto" w:fill="auto"/>
          </w:tcPr>
          <w:p w:rsidR="00682569" w:rsidRPr="000275FD" w:rsidRDefault="00682569" w:rsidP="00106813">
            <w:pPr>
              <w:tabs>
                <w:tab w:val="left" w:pos="-142"/>
                <w:tab w:val="left" w:pos="0"/>
              </w:tabs>
              <w:autoSpaceDE w:val="0"/>
              <w:autoSpaceDN w:val="0"/>
              <w:adjustRightInd w:val="0"/>
              <w:spacing w:before="120" w:after="120"/>
              <w:jc w:val="center"/>
              <w:rPr>
                <w:rFonts w:asciiTheme="minorHAnsi" w:hAnsiTheme="minorHAnsi" w:cstheme="minorHAnsi"/>
                <w:b/>
                <w:sz w:val="22"/>
                <w:szCs w:val="22"/>
              </w:rPr>
            </w:pPr>
            <w:r w:rsidRPr="000275FD">
              <w:rPr>
                <w:rFonts w:asciiTheme="minorHAnsi" w:hAnsiTheme="minorHAnsi" w:cstheme="minorHAnsi"/>
                <w:b/>
                <w:sz w:val="22"/>
                <w:szCs w:val="22"/>
              </w:rPr>
              <w:t>DESCRIÇÃO BÁSICA</w:t>
            </w:r>
          </w:p>
        </w:tc>
        <w:tc>
          <w:tcPr>
            <w:tcW w:w="1015" w:type="pct"/>
            <w:tcBorders>
              <w:bottom w:val="single" w:sz="4" w:space="0" w:color="auto"/>
            </w:tcBorders>
            <w:shd w:val="clear" w:color="auto" w:fill="auto"/>
          </w:tcPr>
          <w:p w:rsidR="00682569" w:rsidRPr="000275FD" w:rsidRDefault="00682569" w:rsidP="00106813">
            <w:pPr>
              <w:tabs>
                <w:tab w:val="left" w:pos="-142"/>
                <w:tab w:val="left" w:pos="0"/>
              </w:tabs>
              <w:autoSpaceDE w:val="0"/>
              <w:autoSpaceDN w:val="0"/>
              <w:adjustRightInd w:val="0"/>
              <w:spacing w:before="120" w:after="120"/>
              <w:jc w:val="center"/>
              <w:rPr>
                <w:rFonts w:asciiTheme="minorHAnsi" w:hAnsiTheme="minorHAnsi" w:cstheme="minorHAnsi"/>
                <w:b/>
                <w:sz w:val="22"/>
                <w:szCs w:val="22"/>
              </w:rPr>
            </w:pPr>
            <w:r w:rsidRPr="000275FD">
              <w:rPr>
                <w:rFonts w:asciiTheme="minorHAnsi" w:hAnsiTheme="minorHAnsi" w:cstheme="minorHAnsi"/>
                <w:b/>
                <w:sz w:val="22"/>
                <w:szCs w:val="22"/>
              </w:rPr>
              <w:t xml:space="preserve">VALOR DE REFERÊNCIA </w:t>
            </w:r>
          </w:p>
        </w:tc>
      </w:tr>
      <w:tr w:rsidR="00682569" w:rsidRPr="000275FD" w:rsidTr="00682569">
        <w:trPr>
          <w:trHeight w:val="1283"/>
          <w:jc w:val="center"/>
        </w:trPr>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682569" w:rsidRPr="000275FD" w:rsidRDefault="00682569" w:rsidP="00DE4593">
            <w:pPr>
              <w:tabs>
                <w:tab w:val="left" w:pos="-142"/>
                <w:tab w:val="left" w:pos="0"/>
              </w:tabs>
              <w:autoSpaceDE w:val="0"/>
              <w:autoSpaceDN w:val="0"/>
              <w:adjustRightInd w:val="0"/>
              <w:spacing w:before="120" w:after="120"/>
              <w:rPr>
                <w:rFonts w:asciiTheme="minorHAnsi" w:hAnsiTheme="minorHAnsi" w:cstheme="minorHAnsi"/>
                <w:sz w:val="22"/>
                <w:szCs w:val="22"/>
              </w:rPr>
            </w:pPr>
            <w:r w:rsidRPr="000275FD">
              <w:rPr>
                <w:rFonts w:asciiTheme="minorHAnsi" w:hAnsiTheme="minorHAnsi" w:cstheme="minorHAnsi"/>
                <w:sz w:val="22"/>
                <w:szCs w:val="22"/>
              </w:rPr>
              <w:t>01</w:t>
            </w:r>
          </w:p>
          <w:p w:rsidR="00682569" w:rsidRPr="000275FD" w:rsidRDefault="00682569" w:rsidP="004663B0">
            <w:pPr>
              <w:tabs>
                <w:tab w:val="left" w:pos="-142"/>
                <w:tab w:val="left" w:pos="0"/>
              </w:tabs>
              <w:autoSpaceDE w:val="0"/>
              <w:autoSpaceDN w:val="0"/>
              <w:adjustRightInd w:val="0"/>
              <w:spacing w:before="120" w:after="120"/>
              <w:rPr>
                <w:rFonts w:asciiTheme="minorHAnsi" w:hAnsiTheme="minorHAnsi" w:cstheme="minorHAnsi"/>
                <w:sz w:val="22"/>
                <w:szCs w:val="22"/>
              </w:rPr>
            </w:pPr>
          </w:p>
        </w:tc>
        <w:tc>
          <w:tcPr>
            <w:tcW w:w="3607" w:type="pct"/>
            <w:tcBorders>
              <w:top w:val="single" w:sz="4" w:space="0" w:color="auto"/>
              <w:left w:val="single" w:sz="4" w:space="0" w:color="auto"/>
              <w:bottom w:val="single" w:sz="4" w:space="0" w:color="auto"/>
              <w:right w:val="single" w:sz="4" w:space="0" w:color="auto"/>
            </w:tcBorders>
            <w:shd w:val="clear" w:color="auto" w:fill="auto"/>
          </w:tcPr>
          <w:p w:rsidR="00682569" w:rsidRPr="000275FD" w:rsidRDefault="00B42843" w:rsidP="004663B0">
            <w:pPr>
              <w:tabs>
                <w:tab w:val="left" w:pos="-142"/>
                <w:tab w:val="left" w:pos="0"/>
              </w:tabs>
              <w:autoSpaceDE w:val="0"/>
              <w:autoSpaceDN w:val="0"/>
              <w:adjustRightInd w:val="0"/>
              <w:spacing w:before="120" w:after="120"/>
              <w:jc w:val="both"/>
              <w:rPr>
                <w:rFonts w:asciiTheme="minorHAnsi" w:hAnsiTheme="minorHAnsi" w:cstheme="minorHAnsi"/>
                <w:sz w:val="22"/>
                <w:szCs w:val="22"/>
              </w:rPr>
            </w:pPr>
            <w:r w:rsidRPr="00B42843">
              <w:rPr>
                <w:rFonts w:asciiTheme="minorHAnsi" w:hAnsiTheme="minorHAnsi" w:cstheme="minorHAnsi"/>
                <w:sz w:val="22"/>
                <w:szCs w:val="22"/>
              </w:rPr>
              <w:t xml:space="preserve">Contratação de empresa especializada para fornecimento de </w:t>
            </w:r>
            <w:proofErr w:type="gramStart"/>
            <w:r w:rsidRPr="00B42843">
              <w:rPr>
                <w:rFonts w:asciiTheme="minorHAnsi" w:hAnsiTheme="minorHAnsi" w:cstheme="minorHAnsi"/>
                <w:sz w:val="22"/>
                <w:szCs w:val="22"/>
              </w:rPr>
              <w:t>mão de obra</w:t>
            </w:r>
            <w:proofErr w:type="gramEnd"/>
            <w:r w:rsidRPr="00B42843">
              <w:rPr>
                <w:rFonts w:asciiTheme="minorHAnsi" w:hAnsiTheme="minorHAnsi" w:cstheme="minorHAnsi"/>
                <w:sz w:val="22"/>
                <w:szCs w:val="22"/>
              </w:rPr>
              <w:t xml:space="preserve"> e material para realização de obras de pavimentação urbana com pedras irregulares, meio fio e sarjeta de concreto conjugado na Rua Valdir Schittler, entre a Rua Emílio Dunke e a Rua Germano Tramm”, com área de intervenção de 1.029,00 m², na Vila Glória neste Município.</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DE4593" w:rsidRDefault="00DE4593" w:rsidP="00106813">
            <w:pPr>
              <w:tabs>
                <w:tab w:val="left" w:pos="-142"/>
                <w:tab w:val="left" w:pos="0"/>
              </w:tabs>
              <w:autoSpaceDE w:val="0"/>
              <w:autoSpaceDN w:val="0"/>
              <w:adjustRightInd w:val="0"/>
              <w:spacing w:before="120" w:after="120"/>
              <w:jc w:val="center"/>
              <w:rPr>
                <w:rFonts w:asciiTheme="minorHAnsi" w:hAnsiTheme="minorHAnsi" w:cstheme="minorHAnsi"/>
                <w:sz w:val="22"/>
                <w:szCs w:val="22"/>
              </w:rPr>
            </w:pPr>
          </w:p>
          <w:p w:rsidR="00682569" w:rsidRPr="000275FD" w:rsidRDefault="00682569" w:rsidP="00106813">
            <w:pPr>
              <w:tabs>
                <w:tab w:val="left" w:pos="-142"/>
                <w:tab w:val="left" w:pos="0"/>
              </w:tabs>
              <w:autoSpaceDE w:val="0"/>
              <w:autoSpaceDN w:val="0"/>
              <w:adjustRightInd w:val="0"/>
              <w:spacing w:before="120" w:after="120"/>
              <w:jc w:val="center"/>
              <w:rPr>
                <w:rFonts w:asciiTheme="minorHAnsi" w:hAnsiTheme="minorHAnsi" w:cstheme="minorHAnsi"/>
                <w:sz w:val="22"/>
                <w:szCs w:val="22"/>
              </w:rPr>
            </w:pPr>
            <w:r w:rsidRPr="000275FD">
              <w:rPr>
                <w:rFonts w:asciiTheme="minorHAnsi" w:hAnsiTheme="minorHAnsi" w:cstheme="minorHAnsi"/>
                <w:sz w:val="22"/>
                <w:szCs w:val="22"/>
              </w:rPr>
              <w:t xml:space="preserve">R$ </w:t>
            </w:r>
            <w:r w:rsidR="00B42843">
              <w:rPr>
                <w:rFonts w:asciiTheme="minorHAnsi" w:hAnsiTheme="minorHAnsi" w:cstheme="minorHAnsi"/>
                <w:sz w:val="22"/>
                <w:szCs w:val="22"/>
              </w:rPr>
              <w:t>56.545,90</w:t>
            </w:r>
          </w:p>
          <w:p w:rsidR="00682569" w:rsidRPr="000275FD" w:rsidRDefault="00682569" w:rsidP="004663B0">
            <w:pPr>
              <w:tabs>
                <w:tab w:val="left" w:pos="-142"/>
                <w:tab w:val="left" w:pos="0"/>
              </w:tabs>
              <w:autoSpaceDE w:val="0"/>
              <w:autoSpaceDN w:val="0"/>
              <w:adjustRightInd w:val="0"/>
              <w:spacing w:before="120" w:after="120"/>
              <w:jc w:val="center"/>
              <w:rPr>
                <w:rFonts w:asciiTheme="minorHAnsi" w:hAnsiTheme="minorHAnsi" w:cstheme="minorHAnsi"/>
                <w:color w:val="FF0000"/>
                <w:sz w:val="22"/>
                <w:szCs w:val="22"/>
              </w:rPr>
            </w:pPr>
          </w:p>
        </w:tc>
      </w:tr>
    </w:tbl>
    <w:p w:rsidR="00AE7567" w:rsidRPr="000275FD" w:rsidRDefault="00AE7567" w:rsidP="002825CA">
      <w:pPr>
        <w:pStyle w:val="PargrafodaLista"/>
        <w:widowControl w:val="0"/>
        <w:ind w:left="0"/>
        <w:rPr>
          <w:rFonts w:asciiTheme="minorHAnsi" w:hAnsiTheme="minorHAnsi" w:cstheme="minorHAnsi"/>
          <w:sz w:val="22"/>
          <w:szCs w:val="22"/>
          <w:highlight w:val="yellow"/>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AE7567" w:rsidRPr="000275FD" w:rsidTr="00DA5FFD">
        <w:trPr>
          <w:trHeight w:val="94"/>
        </w:trPr>
        <w:tc>
          <w:tcPr>
            <w:tcW w:w="9356" w:type="dxa"/>
            <w:shd w:val="clear" w:color="auto" w:fill="EEECE1"/>
          </w:tcPr>
          <w:p w:rsidR="00AE7567" w:rsidRPr="000275FD" w:rsidRDefault="000F6B11" w:rsidP="00285FFE">
            <w:pPr>
              <w:widowControl w:val="0"/>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DAS CONDIÇÕES DE PARTICIPAÇÃO</w:t>
            </w:r>
          </w:p>
        </w:tc>
      </w:tr>
    </w:tbl>
    <w:p w:rsidR="000F6B11" w:rsidRPr="000275FD" w:rsidRDefault="00AE7567" w:rsidP="002825CA">
      <w:pPr>
        <w:tabs>
          <w:tab w:val="left" w:pos="0"/>
          <w:tab w:val="left" w:pos="1134"/>
        </w:tabs>
        <w:jc w:val="both"/>
        <w:rPr>
          <w:rFonts w:asciiTheme="minorHAnsi" w:hAnsiTheme="minorHAnsi" w:cstheme="minorHAnsi"/>
          <w:sz w:val="22"/>
          <w:szCs w:val="22"/>
        </w:rPr>
      </w:pPr>
      <w:r w:rsidRPr="000275FD">
        <w:rPr>
          <w:rFonts w:asciiTheme="minorHAnsi" w:hAnsiTheme="minorHAnsi" w:cstheme="minorHAnsi"/>
          <w:b/>
          <w:sz w:val="22"/>
          <w:szCs w:val="22"/>
        </w:rPr>
        <w:t>2.1</w:t>
      </w:r>
      <w:r w:rsidR="000E5A5A" w:rsidRPr="000275FD">
        <w:rPr>
          <w:rFonts w:asciiTheme="minorHAnsi" w:hAnsiTheme="minorHAnsi" w:cstheme="minorHAnsi"/>
          <w:b/>
          <w:sz w:val="22"/>
          <w:szCs w:val="22"/>
        </w:rPr>
        <w:t>.</w:t>
      </w:r>
      <w:r w:rsidR="00C3785B" w:rsidRPr="000275FD">
        <w:rPr>
          <w:rFonts w:asciiTheme="minorHAnsi" w:hAnsiTheme="minorHAnsi" w:cstheme="minorHAnsi"/>
          <w:b/>
          <w:sz w:val="22"/>
          <w:szCs w:val="22"/>
        </w:rPr>
        <w:t xml:space="preserve"> </w:t>
      </w:r>
      <w:r w:rsidR="000F6B11" w:rsidRPr="000275FD">
        <w:rPr>
          <w:rFonts w:asciiTheme="minorHAnsi" w:hAnsiTheme="minorHAnsi" w:cstheme="minorHAnsi"/>
          <w:sz w:val="22"/>
          <w:szCs w:val="22"/>
        </w:rPr>
        <w:t xml:space="preserve">Poderão participar da licitação os interessados que atenderem a todas as condições exigidas para a habilitação previstas neste Edital </w:t>
      </w:r>
      <w:r w:rsidR="000F6B11" w:rsidRPr="000275FD">
        <w:rPr>
          <w:rFonts w:asciiTheme="minorHAnsi" w:hAnsiTheme="minorHAnsi" w:cstheme="minorHAnsi"/>
          <w:b/>
          <w:sz w:val="22"/>
          <w:szCs w:val="22"/>
          <w:u w:val="single"/>
        </w:rPr>
        <w:t>até o terceiro dia anterior à data do recebimento das propostas</w:t>
      </w:r>
      <w:r w:rsidR="000F6B11" w:rsidRPr="000275FD">
        <w:rPr>
          <w:rFonts w:asciiTheme="minorHAnsi" w:hAnsiTheme="minorHAnsi" w:cstheme="minorHAnsi"/>
          <w:sz w:val="22"/>
          <w:szCs w:val="22"/>
        </w:rPr>
        <w:t>, observada a necessária qualificação.</w:t>
      </w:r>
    </w:p>
    <w:p w:rsidR="000F6B11" w:rsidRPr="000275FD" w:rsidRDefault="00682569" w:rsidP="002825CA">
      <w:pPr>
        <w:tabs>
          <w:tab w:val="left" w:pos="2835"/>
        </w:tabs>
        <w:jc w:val="both"/>
        <w:rPr>
          <w:rFonts w:asciiTheme="minorHAnsi" w:hAnsiTheme="minorHAnsi" w:cstheme="minorHAnsi"/>
          <w:color w:val="FF0000"/>
          <w:sz w:val="22"/>
          <w:szCs w:val="22"/>
        </w:rPr>
      </w:pPr>
      <w:r w:rsidRPr="000275FD">
        <w:rPr>
          <w:rFonts w:asciiTheme="minorHAnsi" w:hAnsiTheme="minorHAnsi" w:cstheme="minorHAnsi"/>
          <w:b/>
          <w:sz w:val="22"/>
          <w:szCs w:val="22"/>
        </w:rPr>
        <w:t>2.2.</w:t>
      </w:r>
      <w:r w:rsidR="000F6B11" w:rsidRPr="000275FD">
        <w:rPr>
          <w:rFonts w:asciiTheme="minorHAnsi" w:hAnsiTheme="minorHAnsi" w:cstheme="minorHAnsi"/>
          <w:b/>
          <w:sz w:val="22"/>
          <w:szCs w:val="22"/>
        </w:rPr>
        <w:t xml:space="preserve"> O </w:t>
      </w:r>
      <w:r w:rsidR="0065721E" w:rsidRPr="000275FD">
        <w:rPr>
          <w:rFonts w:asciiTheme="minorHAnsi" w:hAnsiTheme="minorHAnsi" w:cstheme="minorHAnsi"/>
          <w:b/>
          <w:sz w:val="22"/>
          <w:szCs w:val="22"/>
        </w:rPr>
        <w:t>Termo de Referência</w:t>
      </w:r>
      <w:r w:rsidR="00454C24" w:rsidRPr="000275FD">
        <w:rPr>
          <w:rFonts w:asciiTheme="minorHAnsi" w:hAnsiTheme="minorHAnsi" w:cstheme="minorHAnsi"/>
          <w:b/>
          <w:sz w:val="22"/>
          <w:szCs w:val="22"/>
        </w:rPr>
        <w:t>,</w:t>
      </w:r>
      <w:r w:rsidR="00383296" w:rsidRPr="000275FD">
        <w:rPr>
          <w:rFonts w:asciiTheme="minorHAnsi" w:hAnsiTheme="minorHAnsi" w:cstheme="minorHAnsi"/>
          <w:b/>
          <w:sz w:val="22"/>
          <w:szCs w:val="22"/>
        </w:rPr>
        <w:t xml:space="preserve"> memorial descritivo,</w:t>
      </w:r>
      <w:r w:rsidR="00454C24" w:rsidRPr="000275FD">
        <w:rPr>
          <w:rFonts w:asciiTheme="minorHAnsi" w:hAnsiTheme="minorHAnsi" w:cstheme="minorHAnsi"/>
          <w:b/>
          <w:sz w:val="22"/>
          <w:szCs w:val="22"/>
        </w:rPr>
        <w:t xml:space="preserve"> o</w:t>
      </w:r>
      <w:r w:rsidR="006B17F4" w:rsidRPr="000275FD">
        <w:rPr>
          <w:rFonts w:asciiTheme="minorHAnsi" w:hAnsiTheme="minorHAnsi" w:cstheme="minorHAnsi"/>
          <w:b/>
          <w:sz w:val="22"/>
          <w:szCs w:val="22"/>
        </w:rPr>
        <w:t>s</w:t>
      </w:r>
      <w:r w:rsidR="00454C24" w:rsidRPr="000275FD">
        <w:rPr>
          <w:rFonts w:asciiTheme="minorHAnsi" w:hAnsiTheme="minorHAnsi" w:cstheme="minorHAnsi"/>
          <w:b/>
          <w:sz w:val="22"/>
          <w:szCs w:val="22"/>
        </w:rPr>
        <w:t xml:space="preserve"> orçamento</w:t>
      </w:r>
      <w:r w:rsidR="006B17F4" w:rsidRPr="000275FD">
        <w:rPr>
          <w:rFonts w:asciiTheme="minorHAnsi" w:hAnsiTheme="minorHAnsi" w:cstheme="minorHAnsi"/>
          <w:b/>
          <w:sz w:val="22"/>
          <w:szCs w:val="22"/>
        </w:rPr>
        <w:t>s</w:t>
      </w:r>
      <w:r w:rsidR="00454C24" w:rsidRPr="000275FD">
        <w:rPr>
          <w:rFonts w:asciiTheme="minorHAnsi" w:hAnsiTheme="minorHAnsi" w:cstheme="minorHAnsi"/>
          <w:b/>
          <w:sz w:val="22"/>
          <w:szCs w:val="22"/>
        </w:rPr>
        <w:t xml:space="preserve"> discriminado</w:t>
      </w:r>
      <w:r w:rsidR="006B17F4" w:rsidRPr="000275FD">
        <w:rPr>
          <w:rFonts w:asciiTheme="minorHAnsi" w:hAnsiTheme="minorHAnsi" w:cstheme="minorHAnsi"/>
          <w:b/>
          <w:sz w:val="22"/>
          <w:szCs w:val="22"/>
        </w:rPr>
        <w:t>s</w:t>
      </w:r>
      <w:r w:rsidR="00454C24" w:rsidRPr="000275FD">
        <w:rPr>
          <w:rFonts w:asciiTheme="minorHAnsi" w:hAnsiTheme="minorHAnsi" w:cstheme="minorHAnsi"/>
          <w:b/>
          <w:sz w:val="22"/>
          <w:szCs w:val="22"/>
        </w:rPr>
        <w:t>, BDI</w:t>
      </w:r>
      <w:r w:rsidR="006B17F4" w:rsidRPr="000275FD">
        <w:rPr>
          <w:rFonts w:asciiTheme="minorHAnsi" w:hAnsiTheme="minorHAnsi" w:cstheme="minorHAnsi"/>
          <w:b/>
          <w:sz w:val="22"/>
          <w:szCs w:val="22"/>
        </w:rPr>
        <w:t>s</w:t>
      </w:r>
      <w:r w:rsidR="007D6C5E" w:rsidRPr="000275FD">
        <w:rPr>
          <w:rFonts w:asciiTheme="minorHAnsi" w:hAnsiTheme="minorHAnsi" w:cstheme="minorHAnsi"/>
          <w:b/>
          <w:sz w:val="22"/>
          <w:szCs w:val="22"/>
        </w:rPr>
        <w:t>,</w:t>
      </w:r>
      <w:r w:rsidR="00BC5415" w:rsidRPr="000275FD">
        <w:rPr>
          <w:rFonts w:asciiTheme="minorHAnsi" w:hAnsiTheme="minorHAnsi" w:cstheme="minorHAnsi"/>
          <w:b/>
          <w:sz w:val="22"/>
          <w:szCs w:val="22"/>
        </w:rPr>
        <w:t xml:space="preserve"> </w:t>
      </w:r>
      <w:r w:rsidR="007D6C5E" w:rsidRPr="000275FD">
        <w:rPr>
          <w:rFonts w:asciiTheme="minorHAnsi" w:hAnsiTheme="minorHAnsi" w:cstheme="minorHAnsi"/>
          <w:b/>
          <w:sz w:val="22"/>
          <w:szCs w:val="22"/>
        </w:rPr>
        <w:t>projeto executivo</w:t>
      </w:r>
      <w:r w:rsidR="00383296" w:rsidRPr="000275FD">
        <w:rPr>
          <w:rFonts w:asciiTheme="minorHAnsi" w:hAnsiTheme="minorHAnsi" w:cstheme="minorHAnsi"/>
          <w:b/>
          <w:sz w:val="22"/>
          <w:szCs w:val="22"/>
        </w:rPr>
        <w:t xml:space="preserve"> e</w:t>
      </w:r>
      <w:r w:rsidR="00971CA1" w:rsidRPr="000275FD">
        <w:rPr>
          <w:rFonts w:asciiTheme="minorHAnsi" w:hAnsiTheme="minorHAnsi" w:cstheme="minorHAnsi"/>
          <w:b/>
          <w:sz w:val="22"/>
          <w:szCs w:val="22"/>
        </w:rPr>
        <w:t>,</w:t>
      </w:r>
      <w:r w:rsidR="00C3785B" w:rsidRPr="000275FD">
        <w:rPr>
          <w:rFonts w:asciiTheme="minorHAnsi" w:hAnsiTheme="minorHAnsi" w:cstheme="minorHAnsi"/>
          <w:b/>
          <w:sz w:val="22"/>
          <w:szCs w:val="22"/>
        </w:rPr>
        <w:t xml:space="preserve"> </w:t>
      </w:r>
      <w:r w:rsidR="004C5FE9" w:rsidRPr="000275FD">
        <w:rPr>
          <w:rFonts w:asciiTheme="minorHAnsi" w:hAnsiTheme="minorHAnsi" w:cstheme="minorHAnsi"/>
          <w:b/>
          <w:sz w:val="22"/>
          <w:szCs w:val="22"/>
        </w:rPr>
        <w:t>cronograma</w:t>
      </w:r>
      <w:r w:rsidR="00383296" w:rsidRPr="000275FD">
        <w:rPr>
          <w:rFonts w:asciiTheme="minorHAnsi" w:hAnsiTheme="minorHAnsi" w:cstheme="minorHAnsi"/>
          <w:b/>
          <w:sz w:val="22"/>
          <w:szCs w:val="22"/>
        </w:rPr>
        <w:t xml:space="preserve"> físico-financeiro</w:t>
      </w:r>
      <w:r w:rsidR="00BC5415" w:rsidRPr="000275FD">
        <w:rPr>
          <w:rFonts w:asciiTheme="minorHAnsi" w:hAnsiTheme="minorHAnsi" w:cstheme="minorHAnsi"/>
          <w:b/>
          <w:sz w:val="22"/>
          <w:szCs w:val="22"/>
        </w:rPr>
        <w:t xml:space="preserve"> </w:t>
      </w:r>
      <w:r w:rsidR="000F6B11" w:rsidRPr="000275FD">
        <w:rPr>
          <w:rFonts w:asciiTheme="minorHAnsi" w:hAnsiTheme="minorHAnsi" w:cstheme="minorHAnsi"/>
          <w:sz w:val="22"/>
          <w:szCs w:val="22"/>
        </w:rPr>
        <w:t>encontra</w:t>
      </w:r>
      <w:r w:rsidR="0099757A" w:rsidRPr="000275FD">
        <w:rPr>
          <w:rFonts w:asciiTheme="minorHAnsi" w:hAnsiTheme="minorHAnsi" w:cstheme="minorHAnsi"/>
          <w:sz w:val="22"/>
          <w:szCs w:val="22"/>
        </w:rPr>
        <w:t>m</w:t>
      </w:r>
      <w:r w:rsidR="000F6B11" w:rsidRPr="000275FD">
        <w:rPr>
          <w:rFonts w:asciiTheme="minorHAnsi" w:hAnsiTheme="minorHAnsi" w:cstheme="minorHAnsi"/>
          <w:sz w:val="22"/>
          <w:szCs w:val="22"/>
        </w:rPr>
        <w:t xml:space="preserve">-se </w:t>
      </w:r>
      <w:r w:rsidR="00AD0136" w:rsidRPr="000275FD">
        <w:rPr>
          <w:rFonts w:asciiTheme="minorHAnsi" w:hAnsiTheme="minorHAnsi" w:cstheme="minorHAnsi"/>
          <w:sz w:val="22"/>
          <w:szCs w:val="22"/>
        </w:rPr>
        <w:t>a</w:t>
      </w:r>
      <w:r w:rsidR="000F6B11" w:rsidRPr="000275FD">
        <w:rPr>
          <w:rFonts w:asciiTheme="minorHAnsi" w:hAnsiTheme="minorHAnsi" w:cstheme="minorHAnsi"/>
          <w:sz w:val="22"/>
          <w:szCs w:val="22"/>
        </w:rPr>
        <w:t>nexo</w:t>
      </w:r>
      <w:r w:rsidR="0099757A" w:rsidRPr="000275FD">
        <w:rPr>
          <w:rFonts w:asciiTheme="minorHAnsi" w:hAnsiTheme="minorHAnsi" w:cstheme="minorHAnsi"/>
          <w:sz w:val="22"/>
          <w:szCs w:val="22"/>
        </w:rPr>
        <w:t>s</w:t>
      </w:r>
      <w:r w:rsidR="000F6B11" w:rsidRPr="000275FD">
        <w:rPr>
          <w:rFonts w:asciiTheme="minorHAnsi" w:hAnsiTheme="minorHAnsi" w:cstheme="minorHAnsi"/>
          <w:sz w:val="22"/>
          <w:szCs w:val="22"/>
        </w:rPr>
        <w:t xml:space="preserve"> a este </w:t>
      </w:r>
      <w:r w:rsidRPr="000275FD">
        <w:rPr>
          <w:rFonts w:asciiTheme="minorHAnsi" w:hAnsiTheme="minorHAnsi" w:cstheme="minorHAnsi"/>
          <w:sz w:val="22"/>
          <w:szCs w:val="22"/>
        </w:rPr>
        <w:t xml:space="preserve">Edital. </w:t>
      </w:r>
      <w:r w:rsidR="00971CA1" w:rsidRPr="000275FD">
        <w:rPr>
          <w:rFonts w:asciiTheme="minorHAnsi" w:hAnsiTheme="minorHAnsi" w:cstheme="minorHAnsi"/>
          <w:sz w:val="22"/>
          <w:szCs w:val="22"/>
        </w:rPr>
        <w:t>D</w:t>
      </w:r>
      <w:r w:rsidR="000F6B11" w:rsidRPr="000275FD">
        <w:rPr>
          <w:rFonts w:asciiTheme="minorHAnsi" w:hAnsiTheme="minorHAnsi" w:cstheme="minorHAnsi"/>
          <w:sz w:val="22"/>
          <w:szCs w:val="22"/>
        </w:rPr>
        <w:t>emais documentos poderão ser examinados e obtidos junto a</w:t>
      </w:r>
      <w:r w:rsidR="00454C24" w:rsidRPr="000275FD">
        <w:rPr>
          <w:rFonts w:asciiTheme="minorHAnsi" w:hAnsiTheme="minorHAnsi" w:cstheme="minorHAnsi"/>
          <w:sz w:val="22"/>
          <w:szCs w:val="22"/>
        </w:rPr>
        <w:t xml:space="preserve">o </w:t>
      </w:r>
      <w:r w:rsidR="0028087F" w:rsidRPr="000275FD">
        <w:rPr>
          <w:rFonts w:asciiTheme="minorHAnsi" w:hAnsiTheme="minorHAnsi" w:cstheme="minorHAnsi"/>
          <w:sz w:val="22"/>
          <w:szCs w:val="22"/>
        </w:rPr>
        <w:t>Departamento</w:t>
      </w:r>
      <w:r w:rsidR="00454C24" w:rsidRPr="000275FD">
        <w:rPr>
          <w:rFonts w:asciiTheme="minorHAnsi" w:hAnsiTheme="minorHAnsi" w:cstheme="minorHAnsi"/>
          <w:sz w:val="22"/>
          <w:szCs w:val="22"/>
        </w:rPr>
        <w:t xml:space="preserve"> de Licitações do </w:t>
      </w:r>
      <w:r w:rsidR="00B6163C" w:rsidRPr="000275FD">
        <w:rPr>
          <w:rFonts w:asciiTheme="minorHAnsi" w:hAnsiTheme="minorHAnsi" w:cstheme="minorHAnsi"/>
          <w:sz w:val="22"/>
          <w:szCs w:val="22"/>
        </w:rPr>
        <w:t>Município</w:t>
      </w:r>
      <w:r w:rsidR="000F6B11" w:rsidRPr="000275FD">
        <w:rPr>
          <w:rFonts w:asciiTheme="minorHAnsi" w:hAnsiTheme="minorHAnsi" w:cstheme="minorHAnsi"/>
          <w:sz w:val="22"/>
          <w:szCs w:val="22"/>
        </w:rPr>
        <w:t xml:space="preserve">, </w:t>
      </w:r>
      <w:r w:rsidR="004F0CE2" w:rsidRPr="000275FD">
        <w:rPr>
          <w:rFonts w:asciiTheme="minorHAnsi" w:hAnsiTheme="minorHAnsi" w:cstheme="minorHAnsi"/>
          <w:sz w:val="22"/>
          <w:szCs w:val="22"/>
        </w:rPr>
        <w:t xml:space="preserve">em </w:t>
      </w:r>
      <w:r w:rsidR="001072CE" w:rsidRPr="000275FD">
        <w:rPr>
          <w:rFonts w:asciiTheme="minorHAnsi" w:hAnsiTheme="minorHAnsi" w:cstheme="minorHAnsi"/>
          <w:sz w:val="22"/>
          <w:szCs w:val="22"/>
        </w:rPr>
        <w:t xml:space="preserve">horário </w:t>
      </w:r>
      <w:r w:rsidR="000F6B11" w:rsidRPr="000275FD">
        <w:rPr>
          <w:rFonts w:asciiTheme="minorHAnsi" w:hAnsiTheme="minorHAnsi" w:cstheme="minorHAnsi"/>
          <w:sz w:val="22"/>
          <w:szCs w:val="22"/>
        </w:rPr>
        <w:t>de expediente.</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0F6B11" w:rsidRPr="000275FD" w:rsidTr="00DA5FFD">
        <w:trPr>
          <w:trHeight w:val="94"/>
        </w:trPr>
        <w:tc>
          <w:tcPr>
            <w:tcW w:w="9356" w:type="dxa"/>
            <w:shd w:val="clear" w:color="auto" w:fill="EEECE1"/>
          </w:tcPr>
          <w:p w:rsidR="000F6B11" w:rsidRPr="000275FD" w:rsidRDefault="000F6B11"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DAS CONDIÇÕES DE HABILITAÇÃO</w:t>
            </w:r>
          </w:p>
        </w:tc>
      </w:tr>
    </w:tbl>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3.1</w:t>
      </w:r>
      <w:r w:rsidR="007A768A" w:rsidRPr="000275FD">
        <w:rPr>
          <w:rFonts w:asciiTheme="minorHAnsi" w:hAnsiTheme="minorHAnsi" w:cstheme="minorHAnsi"/>
          <w:b/>
          <w:sz w:val="22"/>
          <w:szCs w:val="22"/>
        </w:rPr>
        <w:t>.</w:t>
      </w:r>
      <w:r w:rsidR="00BC5415" w:rsidRPr="000275FD">
        <w:rPr>
          <w:rFonts w:asciiTheme="minorHAnsi" w:hAnsiTheme="minorHAnsi" w:cstheme="minorHAnsi"/>
          <w:b/>
          <w:sz w:val="22"/>
          <w:szCs w:val="22"/>
        </w:rPr>
        <w:t xml:space="preserve"> </w:t>
      </w:r>
      <w:r w:rsidRPr="000275FD">
        <w:rPr>
          <w:rFonts w:asciiTheme="minorHAnsi" w:hAnsiTheme="minorHAnsi" w:cstheme="minorHAnsi"/>
          <w:sz w:val="22"/>
          <w:szCs w:val="22"/>
        </w:rPr>
        <w:t xml:space="preserve">A documentação para </w:t>
      </w:r>
      <w:r w:rsidRPr="000275FD">
        <w:rPr>
          <w:rFonts w:asciiTheme="minorHAnsi" w:hAnsiTheme="minorHAnsi" w:cstheme="minorHAnsi"/>
          <w:sz w:val="22"/>
          <w:szCs w:val="22"/>
          <w:u w:val="single"/>
        </w:rPr>
        <w:t>habilitação</w:t>
      </w:r>
      <w:r w:rsidRPr="000275FD">
        <w:rPr>
          <w:rFonts w:asciiTheme="minorHAnsi" w:hAnsiTheme="minorHAnsi" w:cstheme="minorHAnsi"/>
          <w:sz w:val="22"/>
          <w:szCs w:val="22"/>
        </w:rPr>
        <w:t xml:space="preserve"> deverá ser protocolada junto a</w:t>
      </w:r>
      <w:r w:rsidR="00D00FA6" w:rsidRPr="000275FD">
        <w:rPr>
          <w:rFonts w:asciiTheme="minorHAnsi" w:hAnsiTheme="minorHAnsi" w:cstheme="minorHAnsi"/>
          <w:sz w:val="22"/>
          <w:szCs w:val="22"/>
        </w:rPr>
        <w:t>o</w:t>
      </w:r>
      <w:r w:rsidRPr="000275FD">
        <w:rPr>
          <w:rFonts w:asciiTheme="minorHAnsi" w:hAnsiTheme="minorHAnsi" w:cstheme="minorHAnsi"/>
          <w:sz w:val="22"/>
          <w:szCs w:val="22"/>
        </w:rPr>
        <w:t xml:space="preserve"> Se</w:t>
      </w:r>
      <w:r w:rsidR="00D00FA6" w:rsidRPr="000275FD">
        <w:rPr>
          <w:rFonts w:asciiTheme="minorHAnsi" w:hAnsiTheme="minorHAnsi" w:cstheme="minorHAnsi"/>
          <w:sz w:val="22"/>
          <w:szCs w:val="22"/>
        </w:rPr>
        <w:t>tor de Protocolos</w:t>
      </w:r>
      <w:r w:rsidRPr="0098219F">
        <w:rPr>
          <w:rFonts w:asciiTheme="minorHAnsi" w:hAnsiTheme="minorHAnsi" w:cstheme="minorHAnsi"/>
          <w:sz w:val="22"/>
          <w:szCs w:val="22"/>
        </w:rPr>
        <w:t xml:space="preserve">, </w:t>
      </w:r>
      <w:r w:rsidRPr="00710C29">
        <w:rPr>
          <w:rFonts w:asciiTheme="minorHAnsi" w:hAnsiTheme="minorHAnsi" w:cstheme="minorHAnsi"/>
          <w:sz w:val="22"/>
          <w:szCs w:val="22"/>
        </w:rPr>
        <w:t xml:space="preserve">até </w:t>
      </w:r>
      <w:r w:rsidR="004C5FE9" w:rsidRPr="00710C29">
        <w:rPr>
          <w:rFonts w:asciiTheme="minorHAnsi" w:hAnsiTheme="minorHAnsi" w:cstheme="minorHAnsi"/>
          <w:b/>
          <w:sz w:val="22"/>
          <w:szCs w:val="22"/>
        </w:rPr>
        <w:t>as</w:t>
      </w:r>
      <w:r w:rsidRPr="00710C29">
        <w:rPr>
          <w:rFonts w:asciiTheme="minorHAnsi" w:hAnsiTheme="minorHAnsi" w:cstheme="minorHAnsi"/>
          <w:b/>
          <w:sz w:val="22"/>
          <w:szCs w:val="22"/>
        </w:rPr>
        <w:t xml:space="preserve"> </w:t>
      </w:r>
      <w:r w:rsidR="004C5FE9" w:rsidRPr="00710C29">
        <w:rPr>
          <w:rFonts w:asciiTheme="minorHAnsi" w:hAnsiTheme="minorHAnsi" w:cstheme="minorHAnsi"/>
          <w:b/>
          <w:sz w:val="22"/>
          <w:szCs w:val="22"/>
        </w:rPr>
        <w:t>0</w:t>
      </w:r>
      <w:r w:rsidR="00231ABC" w:rsidRPr="00710C29">
        <w:rPr>
          <w:rFonts w:asciiTheme="minorHAnsi" w:hAnsiTheme="minorHAnsi" w:cstheme="minorHAnsi"/>
          <w:b/>
          <w:sz w:val="22"/>
          <w:szCs w:val="22"/>
        </w:rPr>
        <w:t>9</w:t>
      </w:r>
      <w:r w:rsidR="00BC5415" w:rsidRPr="00710C29">
        <w:rPr>
          <w:rFonts w:asciiTheme="minorHAnsi" w:hAnsiTheme="minorHAnsi" w:cstheme="minorHAnsi"/>
          <w:b/>
          <w:sz w:val="22"/>
          <w:szCs w:val="22"/>
        </w:rPr>
        <w:t xml:space="preserve"> </w:t>
      </w:r>
      <w:r w:rsidRPr="00710C29">
        <w:rPr>
          <w:rFonts w:asciiTheme="minorHAnsi" w:hAnsiTheme="minorHAnsi" w:cstheme="minorHAnsi"/>
          <w:b/>
          <w:sz w:val="22"/>
          <w:szCs w:val="22"/>
        </w:rPr>
        <w:t>h</w:t>
      </w:r>
      <w:r w:rsidR="00F05E85" w:rsidRPr="00710C29">
        <w:rPr>
          <w:rFonts w:asciiTheme="minorHAnsi" w:hAnsiTheme="minorHAnsi" w:cstheme="minorHAnsi"/>
          <w:b/>
          <w:sz w:val="22"/>
          <w:szCs w:val="22"/>
        </w:rPr>
        <w:t xml:space="preserve">oras </w:t>
      </w:r>
      <w:r w:rsidRPr="00710C29">
        <w:rPr>
          <w:rFonts w:asciiTheme="minorHAnsi" w:hAnsiTheme="minorHAnsi" w:cstheme="minorHAnsi"/>
          <w:b/>
          <w:sz w:val="22"/>
          <w:szCs w:val="22"/>
        </w:rPr>
        <w:t xml:space="preserve">do </w:t>
      </w:r>
      <w:r w:rsidR="004B4339" w:rsidRPr="00710C29">
        <w:rPr>
          <w:rFonts w:asciiTheme="minorHAnsi" w:hAnsiTheme="minorHAnsi" w:cstheme="minorHAnsi"/>
          <w:b/>
          <w:sz w:val="22"/>
          <w:szCs w:val="22"/>
        </w:rPr>
        <w:t xml:space="preserve">dia </w:t>
      </w:r>
      <w:r w:rsidR="00710C29">
        <w:rPr>
          <w:rFonts w:asciiTheme="minorHAnsi" w:hAnsiTheme="minorHAnsi" w:cstheme="minorHAnsi"/>
          <w:b/>
          <w:sz w:val="22"/>
          <w:szCs w:val="22"/>
        </w:rPr>
        <w:t>20</w:t>
      </w:r>
      <w:r w:rsidR="00561CF3" w:rsidRPr="00710C29">
        <w:rPr>
          <w:rFonts w:asciiTheme="minorHAnsi" w:hAnsiTheme="minorHAnsi" w:cstheme="minorHAnsi"/>
          <w:b/>
          <w:sz w:val="22"/>
          <w:szCs w:val="22"/>
        </w:rPr>
        <w:t xml:space="preserve"> </w:t>
      </w:r>
      <w:r w:rsidR="00864541" w:rsidRPr="00710C29">
        <w:rPr>
          <w:rFonts w:asciiTheme="minorHAnsi" w:hAnsiTheme="minorHAnsi" w:cstheme="minorHAnsi"/>
          <w:b/>
          <w:sz w:val="22"/>
          <w:szCs w:val="22"/>
        </w:rPr>
        <w:t xml:space="preserve">de </w:t>
      </w:r>
      <w:r w:rsidR="00561CF3" w:rsidRPr="00710C29">
        <w:rPr>
          <w:rFonts w:asciiTheme="minorHAnsi" w:hAnsiTheme="minorHAnsi" w:cstheme="minorHAnsi"/>
          <w:b/>
          <w:sz w:val="22"/>
          <w:szCs w:val="22"/>
        </w:rPr>
        <w:t>maio</w:t>
      </w:r>
      <w:r w:rsidRPr="00710C29">
        <w:rPr>
          <w:rFonts w:asciiTheme="minorHAnsi" w:hAnsiTheme="minorHAnsi" w:cstheme="minorHAnsi"/>
          <w:b/>
          <w:sz w:val="22"/>
          <w:szCs w:val="22"/>
        </w:rPr>
        <w:t xml:space="preserve"> de </w:t>
      </w:r>
      <w:r w:rsidR="00561CF3" w:rsidRPr="00710C29">
        <w:rPr>
          <w:rFonts w:asciiTheme="minorHAnsi" w:hAnsiTheme="minorHAnsi" w:cstheme="minorHAnsi"/>
          <w:b/>
          <w:sz w:val="22"/>
          <w:szCs w:val="22"/>
        </w:rPr>
        <w:t>2020</w:t>
      </w:r>
      <w:r w:rsidRPr="00710C29">
        <w:rPr>
          <w:rFonts w:asciiTheme="minorHAnsi" w:hAnsiTheme="minorHAnsi" w:cstheme="minorHAnsi"/>
          <w:b/>
          <w:sz w:val="22"/>
          <w:szCs w:val="22"/>
        </w:rPr>
        <w:t>,</w:t>
      </w:r>
      <w:r w:rsidRPr="000275FD">
        <w:rPr>
          <w:rFonts w:asciiTheme="minorHAnsi" w:hAnsiTheme="minorHAnsi" w:cstheme="minorHAnsi"/>
          <w:b/>
          <w:sz w:val="22"/>
          <w:szCs w:val="22"/>
        </w:rPr>
        <w:t xml:space="preserve"> </w:t>
      </w:r>
      <w:r w:rsidRPr="000275FD">
        <w:rPr>
          <w:rFonts w:asciiTheme="minorHAnsi" w:hAnsiTheme="minorHAnsi" w:cstheme="minorHAnsi"/>
          <w:sz w:val="22"/>
          <w:szCs w:val="22"/>
        </w:rPr>
        <w:t>sob pena de não integrar a licitação.</w:t>
      </w:r>
    </w:p>
    <w:p w:rsidR="0028087F" w:rsidRPr="000275FD" w:rsidRDefault="000F6B11" w:rsidP="00606C47">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3.2</w:t>
      </w:r>
      <w:r w:rsidRPr="000275FD">
        <w:rPr>
          <w:rFonts w:asciiTheme="minorHAnsi" w:hAnsiTheme="minorHAnsi" w:cstheme="minorHAnsi"/>
          <w:sz w:val="22"/>
          <w:szCs w:val="22"/>
        </w:rPr>
        <w:t>. A documentação deverá ser entregue em envelope</w:t>
      </w:r>
      <w:r w:rsidR="00B6163C" w:rsidRPr="000275FD">
        <w:rPr>
          <w:rFonts w:asciiTheme="minorHAnsi" w:hAnsiTheme="minorHAnsi" w:cstheme="minorHAnsi"/>
          <w:sz w:val="22"/>
          <w:szCs w:val="22"/>
        </w:rPr>
        <w:t xml:space="preserve"> fechado,</w:t>
      </w:r>
      <w:r w:rsidRPr="000275FD">
        <w:rPr>
          <w:rFonts w:asciiTheme="minorHAnsi" w:hAnsiTheme="minorHAnsi" w:cstheme="minorHAnsi"/>
          <w:sz w:val="22"/>
          <w:szCs w:val="22"/>
        </w:rPr>
        <w:t xml:space="preserve"> contendo na sua parte externa e fronteira a seguinte inscrição: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0F6B11" w:rsidRPr="000275FD" w:rsidTr="00DA5FFD">
        <w:tc>
          <w:tcPr>
            <w:tcW w:w="9356" w:type="dxa"/>
            <w:tcBorders>
              <w:top w:val="single" w:sz="4" w:space="0" w:color="auto"/>
              <w:left w:val="single" w:sz="4" w:space="0" w:color="auto"/>
              <w:bottom w:val="single" w:sz="4" w:space="0" w:color="auto"/>
              <w:right w:val="single" w:sz="4" w:space="0" w:color="auto"/>
            </w:tcBorders>
          </w:tcPr>
          <w:p w:rsidR="000F6B11" w:rsidRPr="000275FD" w:rsidRDefault="000F6B11" w:rsidP="002825CA">
            <w:pPr>
              <w:pStyle w:val="Corpodetexto"/>
              <w:spacing w:after="0"/>
              <w:jc w:val="center"/>
              <w:rPr>
                <w:rFonts w:asciiTheme="minorHAnsi" w:hAnsiTheme="minorHAnsi" w:cstheme="minorHAnsi"/>
                <w:b/>
                <w:sz w:val="22"/>
                <w:szCs w:val="22"/>
              </w:rPr>
            </w:pPr>
            <w:r w:rsidRPr="000275FD">
              <w:rPr>
                <w:rFonts w:asciiTheme="minorHAnsi" w:hAnsiTheme="minorHAnsi" w:cstheme="minorHAnsi"/>
                <w:b/>
                <w:sz w:val="22"/>
                <w:szCs w:val="22"/>
              </w:rPr>
              <w:t>ENVELOPE Nº 01- HABILITAÇÃO</w:t>
            </w:r>
          </w:p>
        </w:tc>
      </w:tr>
      <w:tr w:rsidR="000F6B11" w:rsidRPr="000275FD" w:rsidTr="00DA5FFD">
        <w:tc>
          <w:tcPr>
            <w:tcW w:w="9356" w:type="dxa"/>
            <w:tcBorders>
              <w:top w:val="single" w:sz="4" w:space="0" w:color="auto"/>
              <w:left w:val="single" w:sz="4" w:space="0" w:color="auto"/>
              <w:bottom w:val="single" w:sz="4" w:space="0" w:color="auto"/>
              <w:right w:val="single" w:sz="4" w:space="0" w:color="auto"/>
            </w:tcBorders>
          </w:tcPr>
          <w:p w:rsidR="000F6B11" w:rsidRPr="000275FD" w:rsidRDefault="000F6B11" w:rsidP="002825CA">
            <w:pPr>
              <w:pStyle w:val="Corpodetexto"/>
              <w:spacing w:after="0"/>
              <w:jc w:val="center"/>
              <w:rPr>
                <w:rFonts w:asciiTheme="minorHAnsi" w:hAnsiTheme="minorHAnsi" w:cstheme="minorHAnsi"/>
                <w:sz w:val="22"/>
                <w:szCs w:val="22"/>
              </w:rPr>
            </w:pPr>
            <w:r w:rsidRPr="000275FD">
              <w:rPr>
                <w:rFonts w:asciiTheme="minorHAnsi" w:hAnsiTheme="minorHAnsi" w:cstheme="minorHAnsi"/>
                <w:sz w:val="22"/>
                <w:szCs w:val="22"/>
              </w:rPr>
              <w:t>MUNICÍPIO DE TUPARENDI</w:t>
            </w:r>
          </w:p>
          <w:p w:rsidR="000F6B11" w:rsidRPr="000275FD" w:rsidRDefault="000F6B11" w:rsidP="002825CA">
            <w:pPr>
              <w:pStyle w:val="Corpodetexto"/>
              <w:spacing w:after="0"/>
              <w:jc w:val="center"/>
              <w:rPr>
                <w:rFonts w:asciiTheme="minorHAnsi" w:hAnsiTheme="minorHAnsi" w:cstheme="minorHAnsi"/>
                <w:sz w:val="22"/>
                <w:szCs w:val="22"/>
              </w:rPr>
            </w:pPr>
            <w:r w:rsidRPr="000275FD">
              <w:rPr>
                <w:rFonts w:asciiTheme="minorHAnsi" w:hAnsiTheme="minorHAnsi" w:cstheme="minorHAnsi"/>
                <w:sz w:val="22"/>
                <w:szCs w:val="22"/>
              </w:rPr>
              <w:t xml:space="preserve">TOMADA DE PREÇO N.º </w:t>
            </w:r>
            <w:r w:rsidR="00352769" w:rsidRPr="00710C29">
              <w:rPr>
                <w:rFonts w:asciiTheme="minorHAnsi" w:hAnsiTheme="minorHAnsi" w:cstheme="minorHAnsi"/>
                <w:sz w:val="22"/>
                <w:szCs w:val="22"/>
              </w:rPr>
              <w:t>04</w:t>
            </w:r>
            <w:r w:rsidR="0098219F" w:rsidRPr="00710C29">
              <w:rPr>
                <w:rFonts w:asciiTheme="minorHAnsi" w:hAnsiTheme="minorHAnsi" w:cstheme="minorHAnsi"/>
                <w:sz w:val="22"/>
                <w:szCs w:val="22"/>
              </w:rPr>
              <w:t>/2020</w:t>
            </w:r>
          </w:p>
          <w:p w:rsidR="000F6B11" w:rsidRPr="000275FD" w:rsidRDefault="000F6B11" w:rsidP="002825CA">
            <w:pPr>
              <w:pStyle w:val="Corpodetexto"/>
              <w:spacing w:after="0"/>
              <w:jc w:val="center"/>
              <w:rPr>
                <w:rFonts w:asciiTheme="minorHAnsi" w:hAnsiTheme="minorHAnsi" w:cstheme="minorHAnsi"/>
                <w:sz w:val="22"/>
                <w:szCs w:val="22"/>
              </w:rPr>
            </w:pPr>
            <w:r w:rsidRPr="000275FD">
              <w:rPr>
                <w:rFonts w:asciiTheme="minorHAnsi" w:hAnsiTheme="minorHAnsi" w:cstheme="minorHAnsi"/>
                <w:sz w:val="22"/>
                <w:szCs w:val="22"/>
              </w:rPr>
              <w:t>ENVELOPE Nº 01 – HABILITAÇÃO</w:t>
            </w:r>
          </w:p>
          <w:p w:rsidR="000F6B11" w:rsidRPr="000275FD" w:rsidRDefault="000F6B11" w:rsidP="002825CA">
            <w:pPr>
              <w:pStyle w:val="Corpodetexto"/>
              <w:spacing w:after="0"/>
              <w:jc w:val="center"/>
              <w:rPr>
                <w:rFonts w:asciiTheme="minorHAnsi" w:hAnsiTheme="minorHAnsi" w:cstheme="minorHAnsi"/>
                <w:sz w:val="22"/>
                <w:szCs w:val="22"/>
              </w:rPr>
            </w:pPr>
            <w:r w:rsidRPr="000275FD">
              <w:rPr>
                <w:rFonts w:asciiTheme="minorHAnsi" w:hAnsiTheme="minorHAnsi" w:cstheme="minorHAnsi"/>
                <w:sz w:val="22"/>
                <w:szCs w:val="22"/>
              </w:rPr>
              <w:t>PROPONENTE: (nome da empresa)</w:t>
            </w:r>
          </w:p>
        </w:tc>
      </w:tr>
    </w:tbl>
    <w:p w:rsidR="000F6B11" w:rsidRPr="000275FD" w:rsidRDefault="000F6B11" w:rsidP="002825CA">
      <w:pPr>
        <w:pStyle w:val="Corpodetexto"/>
        <w:spacing w:after="0"/>
        <w:jc w:val="both"/>
        <w:rPr>
          <w:rFonts w:asciiTheme="minorHAnsi" w:hAnsiTheme="minorHAnsi" w:cstheme="minorHAnsi"/>
          <w:b/>
          <w:i/>
          <w:sz w:val="22"/>
          <w:szCs w:val="22"/>
        </w:rPr>
      </w:pPr>
      <w:r w:rsidRPr="000275FD">
        <w:rPr>
          <w:rFonts w:asciiTheme="minorHAnsi" w:hAnsiTheme="minorHAnsi" w:cstheme="minorHAnsi"/>
          <w:b/>
          <w:sz w:val="22"/>
          <w:szCs w:val="22"/>
        </w:rPr>
        <w:lastRenderedPageBreak/>
        <w:t>3.3.</w:t>
      </w:r>
      <w:r w:rsidRPr="000275FD">
        <w:rPr>
          <w:rFonts w:asciiTheme="minorHAnsi" w:hAnsiTheme="minorHAnsi" w:cstheme="minorHAnsi"/>
          <w:sz w:val="22"/>
          <w:szCs w:val="22"/>
        </w:rPr>
        <w:t xml:space="preserve"> O envelope nº 01 (um) – </w:t>
      </w:r>
      <w:r w:rsidRPr="000275FD">
        <w:rPr>
          <w:rFonts w:asciiTheme="minorHAnsi" w:hAnsiTheme="minorHAnsi" w:cstheme="minorHAnsi"/>
          <w:b/>
          <w:sz w:val="22"/>
          <w:szCs w:val="22"/>
        </w:rPr>
        <w:t>HABILITAÇÃO</w:t>
      </w:r>
      <w:r w:rsidRPr="000275FD">
        <w:rPr>
          <w:rFonts w:asciiTheme="minorHAnsi" w:hAnsiTheme="minorHAnsi" w:cstheme="minorHAnsi"/>
          <w:sz w:val="22"/>
          <w:szCs w:val="22"/>
        </w:rPr>
        <w:t xml:space="preserve"> – deverá conter a documentação especificada nos </w:t>
      </w:r>
      <w:r w:rsidRPr="000275FD">
        <w:rPr>
          <w:rFonts w:asciiTheme="minorHAnsi" w:hAnsiTheme="minorHAnsi" w:cstheme="minorHAnsi"/>
          <w:b/>
          <w:i/>
          <w:sz w:val="22"/>
          <w:szCs w:val="22"/>
        </w:rPr>
        <w:t>itens “a</w:t>
      </w:r>
      <w:r w:rsidRPr="000275FD">
        <w:rPr>
          <w:rFonts w:asciiTheme="minorHAnsi" w:hAnsiTheme="minorHAnsi" w:cstheme="minorHAnsi"/>
          <w:sz w:val="22"/>
          <w:szCs w:val="22"/>
        </w:rPr>
        <w:t xml:space="preserve">” a </w:t>
      </w:r>
      <w:r w:rsidR="00B6163C" w:rsidRPr="000275FD">
        <w:rPr>
          <w:rFonts w:asciiTheme="minorHAnsi" w:hAnsiTheme="minorHAnsi" w:cstheme="minorHAnsi"/>
          <w:b/>
          <w:sz w:val="22"/>
          <w:szCs w:val="22"/>
        </w:rPr>
        <w:t>“</w:t>
      </w:r>
      <w:r w:rsidR="00E32E19" w:rsidRPr="000275FD">
        <w:rPr>
          <w:rFonts w:asciiTheme="minorHAnsi" w:hAnsiTheme="minorHAnsi" w:cstheme="minorHAnsi"/>
          <w:b/>
          <w:sz w:val="22"/>
          <w:szCs w:val="22"/>
        </w:rPr>
        <w:t>d</w:t>
      </w:r>
      <w:r w:rsidRPr="000275FD">
        <w:rPr>
          <w:rFonts w:asciiTheme="minorHAnsi" w:hAnsiTheme="minorHAnsi" w:cstheme="minorHAnsi"/>
          <w:b/>
          <w:sz w:val="22"/>
          <w:szCs w:val="22"/>
        </w:rPr>
        <w:t>”</w:t>
      </w:r>
      <w:r w:rsidRPr="000275FD">
        <w:rPr>
          <w:rFonts w:asciiTheme="minorHAnsi" w:hAnsiTheme="minorHAnsi" w:cstheme="minorHAnsi"/>
          <w:sz w:val="22"/>
          <w:szCs w:val="22"/>
        </w:rPr>
        <w:t xml:space="preserve"> abaixo, bem como os documentos especificados nos itens </w:t>
      </w:r>
      <w:r w:rsidRPr="000275FD">
        <w:rPr>
          <w:rFonts w:asciiTheme="minorHAnsi" w:hAnsiTheme="minorHAnsi" w:cstheme="minorHAnsi"/>
          <w:b/>
          <w:i/>
          <w:sz w:val="22"/>
          <w:szCs w:val="22"/>
        </w:rPr>
        <w:t>3.3.1.1., 3.3.2.1, 3.3.3.1 e 3.3.4.1.</w:t>
      </w:r>
    </w:p>
    <w:p w:rsidR="000F6B11" w:rsidRPr="000275FD" w:rsidRDefault="000F6B11" w:rsidP="00285FFE">
      <w:pPr>
        <w:pStyle w:val="Corpodetexto"/>
        <w:numPr>
          <w:ilvl w:val="0"/>
          <w:numId w:val="2"/>
        </w:numPr>
        <w:suppressAutoHyphens/>
        <w:spacing w:after="0"/>
        <w:ind w:left="0" w:firstLine="426"/>
        <w:jc w:val="both"/>
        <w:rPr>
          <w:rFonts w:asciiTheme="minorHAnsi" w:hAnsiTheme="minorHAnsi" w:cstheme="minorHAnsi"/>
          <w:sz w:val="22"/>
          <w:szCs w:val="22"/>
        </w:rPr>
      </w:pPr>
      <w:r w:rsidRPr="000275FD">
        <w:rPr>
          <w:rFonts w:asciiTheme="minorHAnsi" w:hAnsiTheme="minorHAnsi" w:cstheme="minorHAnsi"/>
          <w:sz w:val="22"/>
          <w:szCs w:val="22"/>
        </w:rPr>
        <w:t xml:space="preserve">Declaração que atende ao disposto no art. 7º, inciso XXXIII, da Constituição Federal, na forma do anexo </w:t>
      </w:r>
      <w:r w:rsidR="008556E8" w:rsidRPr="000275FD">
        <w:rPr>
          <w:rFonts w:asciiTheme="minorHAnsi" w:hAnsiTheme="minorHAnsi" w:cstheme="minorHAnsi"/>
          <w:sz w:val="22"/>
          <w:szCs w:val="22"/>
        </w:rPr>
        <w:t>VII</w:t>
      </w:r>
      <w:r w:rsidRPr="000275FD">
        <w:rPr>
          <w:rFonts w:asciiTheme="minorHAnsi" w:hAnsiTheme="minorHAnsi" w:cstheme="minorHAnsi"/>
          <w:sz w:val="22"/>
          <w:szCs w:val="22"/>
        </w:rPr>
        <w:t>, que faz parte integrante deste edital.</w:t>
      </w:r>
    </w:p>
    <w:p w:rsidR="000F6B11" w:rsidRPr="000275FD" w:rsidRDefault="000F6B11" w:rsidP="00285FFE">
      <w:pPr>
        <w:pStyle w:val="Corpodetexto"/>
        <w:numPr>
          <w:ilvl w:val="0"/>
          <w:numId w:val="2"/>
        </w:numPr>
        <w:suppressAutoHyphens/>
        <w:spacing w:after="0"/>
        <w:ind w:left="0" w:firstLine="426"/>
        <w:jc w:val="both"/>
        <w:rPr>
          <w:rFonts w:asciiTheme="minorHAnsi" w:hAnsiTheme="minorHAnsi" w:cstheme="minorHAnsi"/>
          <w:sz w:val="22"/>
          <w:szCs w:val="22"/>
        </w:rPr>
      </w:pPr>
      <w:r w:rsidRPr="000275FD">
        <w:rPr>
          <w:rFonts w:asciiTheme="minorHAnsi" w:hAnsiTheme="minorHAnsi" w:cstheme="minorHAnsi"/>
          <w:sz w:val="22"/>
          <w:szCs w:val="22"/>
        </w:rPr>
        <w:t>Declaração expressa da aceitação das condições estabelecidas no presente Edital</w:t>
      </w:r>
      <w:proofErr w:type="gramStart"/>
      <w:r w:rsidRPr="000275FD">
        <w:rPr>
          <w:rFonts w:asciiTheme="minorHAnsi" w:hAnsiTheme="minorHAnsi" w:cstheme="minorHAnsi"/>
          <w:sz w:val="22"/>
          <w:szCs w:val="22"/>
        </w:rPr>
        <w:t>,</w:t>
      </w:r>
      <w:proofErr w:type="gramEnd"/>
      <w:r w:rsidRPr="000275FD">
        <w:rPr>
          <w:rFonts w:asciiTheme="minorHAnsi" w:hAnsiTheme="minorHAnsi" w:cstheme="minorHAnsi"/>
          <w:sz w:val="22"/>
          <w:szCs w:val="22"/>
        </w:rPr>
        <w:t xml:space="preserve"> para todas as fases da licitação, bem como da inexistência de fato interveniente impeditivo da habilitação; </w:t>
      </w:r>
    </w:p>
    <w:p w:rsidR="00E32E19" w:rsidRPr="000275FD" w:rsidRDefault="00E32E19" w:rsidP="00285FFE">
      <w:pPr>
        <w:pStyle w:val="Corpodetexto"/>
        <w:numPr>
          <w:ilvl w:val="0"/>
          <w:numId w:val="2"/>
        </w:numPr>
        <w:suppressAutoHyphens/>
        <w:spacing w:after="0"/>
        <w:ind w:left="0" w:firstLine="426"/>
        <w:jc w:val="both"/>
        <w:rPr>
          <w:rFonts w:asciiTheme="minorHAnsi" w:hAnsiTheme="minorHAnsi" w:cstheme="minorHAnsi"/>
          <w:sz w:val="22"/>
          <w:szCs w:val="22"/>
        </w:rPr>
      </w:pPr>
      <w:r w:rsidRPr="000275FD">
        <w:rPr>
          <w:rFonts w:asciiTheme="minorHAnsi" w:hAnsiTheme="minorHAnsi" w:cstheme="minorHAnsi"/>
          <w:sz w:val="22"/>
          <w:szCs w:val="22"/>
        </w:rPr>
        <w:t>Declaração de que não possui servidor público em seu quadro societário;</w:t>
      </w:r>
    </w:p>
    <w:p w:rsidR="000F6B11" w:rsidRPr="000275FD" w:rsidRDefault="000F6B11" w:rsidP="00285FFE">
      <w:pPr>
        <w:pStyle w:val="Corpodetexto"/>
        <w:numPr>
          <w:ilvl w:val="0"/>
          <w:numId w:val="2"/>
        </w:numPr>
        <w:suppressAutoHyphens/>
        <w:spacing w:after="0"/>
        <w:ind w:left="0" w:firstLine="426"/>
        <w:jc w:val="both"/>
        <w:rPr>
          <w:rFonts w:asciiTheme="minorHAnsi" w:hAnsiTheme="minorHAnsi" w:cstheme="minorHAnsi"/>
          <w:sz w:val="22"/>
          <w:szCs w:val="22"/>
        </w:rPr>
      </w:pPr>
      <w:r w:rsidRPr="000275FD">
        <w:rPr>
          <w:rFonts w:asciiTheme="minorHAnsi" w:hAnsiTheme="minorHAnsi" w:cstheme="minorHAnsi"/>
          <w:sz w:val="22"/>
          <w:szCs w:val="22"/>
        </w:rPr>
        <w:t>Em caso de representação – Termo de Credenciamento do representante legal do participante, com plenos poderes de decisão, ou procuração, com plenos poderes de decisão sobre todas as questões inerentes a licitação, quando não se tratar de representante assim estabelecido, em seu ato.</w:t>
      </w:r>
    </w:p>
    <w:p w:rsidR="000F6B11" w:rsidRPr="000275FD" w:rsidRDefault="000F6B11" w:rsidP="002825CA">
      <w:pPr>
        <w:pStyle w:val="Corpodetexto"/>
        <w:spacing w:after="0"/>
        <w:jc w:val="both"/>
        <w:rPr>
          <w:rFonts w:asciiTheme="minorHAnsi" w:hAnsiTheme="minorHAnsi" w:cstheme="minorHAnsi"/>
          <w:b/>
          <w:sz w:val="22"/>
          <w:szCs w:val="22"/>
        </w:rPr>
      </w:pPr>
      <w:r w:rsidRPr="000275FD">
        <w:rPr>
          <w:rFonts w:asciiTheme="minorHAnsi" w:hAnsiTheme="minorHAnsi" w:cstheme="minorHAnsi"/>
          <w:b/>
          <w:sz w:val="22"/>
          <w:szCs w:val="22"/>
        </w:rPr>
        <w:t>3.3.1. HABILITAÇÃO JURÍDICA</w:t>
      </w:r>
    </w:p>
    <w:p w:rsidR="00B33A4F" w:rsidRPr="000275FD" w:rsidRDefault="000F6B11" w:rsidP="002825CA">
      <w:pPr>
        <w:pStyle w:val="Corpodetexto"/>
        <w:spacing w:after="0"/>
        <w:rPr>
          <w:rFonts w:asciiTheme="minorHAnsi" w:hAnsiTheme="minorHAnsi" w:cstheme="minorHAnsi"/>
          <w:b/>
          <w:sz w:val="22"/>
          <w:szCs w:val="22"/>
        </w:rPr>
      </w:pPr>
      <w:r w:rsidRPr="000275FD">
        <w:rPr>
          <w:rFonts w:asciiTheme="minorHAnsi" w:hAnsiTheme="minorHAnsi" w:cstheme="minorHAnsi"/>
          <w:b/>
          <w:sz w:val="22"/>
          <w:szCs w:val="22"/>
        </w:rPr>
        <w:t>3.3.1.1. Para habilitação jurídica são exigidos os seguintes documentos:</w:t>
      </w:r>
    </w:p>
    <w:p w:rsidR="000F6B11" w:rsidRPr="000275FD" w:rsidRDefault="000F6B11" w:rsidP="002825CA">
      <w:pPr>
        <w:pStyle w:val="Corpodetexto"/>
        <w:spacing w:after="0"/>
        <w:rPr>
          <w:rFonts w:asciiTheme="minorHAnsi" w:hAnsiTheme="minorHAnsi" w:cstheme="minorHAnsi"/>
          <w:sz w:val="22"/>
          <w:szCs w:val="22"/>
        </w:rPr>
      </w:pPr>
      <w:r w:rsidRPr="000275FD">
        <w:rPr>
          <w:rFonts w:asciiTheme="minorHAnsi" w:hAnsiTheme="minorHAnsi" w:cstheme="minorHAnsi"/>
          <w:b/>
          <w:sz w:val="22"/>
          <w:szCs w:val="22"/>
        </w:rPr>
        <w:t>a</w:t>
      </w:r>
      <w:r w:rsidRPr="000275FD">
        <w:rPr>
          <w:rFonts w:asciiTheme="minorHAnsi" w:hAnsiTheme="minorHAnsi" w:cstheme="minorHAnsi"/>
          <w:sz w:val="22"/>
          <w:szCs w:val="22"/>
        </w:rPr>
        <w:t xml:space="preserve">) </w:t>
      </w:r>
      <w:r w:rsidR="001C1837" w:rsidRPr="000275FD">
        <w:rPr>
          <w:rFonts w:asciiTheme="minorHAnsi" w:hAnsiTheme="minorHAnsi" w:cstheme="minorHAnsi"/>
          <w:sz w:val="22"/>
          <w:szCs w:val="22"/>
        </w:rPr>
        <w:t>R</w:t>
      </w:r>
      <w:r w:rsidRPr="000275FD">
        <w:rPr>
          <w:rFonts w:asciiTheme="minorHAnsi" w:hAnsiTheme="minorHAnsi" w:cstheme="minorHAnsi"/>
          <w:sz w:val="22"/>
          <w:szCs w:val="22"/>
        </w:rPr>
        <w:t>egistro Comercial no caso de empresa individual.</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b</w:t>
      </w:r>
      <w:r w:rsidRPr="000275FD">
        <w:rPr>
          <w:rFonts w:asciiTheme="minorHAnsi" w:hAnsiTheme="minorHAnsi" w:cstheme="minorHAnsi"/>
          <w:sz w:val="22"/>
          <w:szCs w:val="22"/>
        </w:rPr>
        <w:t xml:space="preserve">) </w:t>
      </w:r>
      <w:r w:rsidR="001C1837" w:rsidRPr="000275FD">
        <w:rPr>
          <w:rFonts w:asciiTheme="minorHAnsi" w:hAnsiTheme="minorHAnsi" w:cstheme="minorHAnsi"/>
          <w:sz w:val="22"/>
          <w:szCs w:val="22"/>
        </w:rPr>
        <w:t>A</w:t>
      </w:r>
      <w:r w:rsidRPr="000275FD">
        <w:rPr>
          <w:rFonts w:asciiTheme="minorHAnsi" w:hAnsiTheme="minorHAnsi" w:cstheme="minorHAnsi"/>
          <w:sz w:val="22"/>
          <w:szCs w:val="22"/>
        </w:rPr>
        <w:t>to constitutivo, estatuto ou contrato social em vigor, devidamente registrado, em se tratando de sociedades comerciais, e, no caso de sociedade por ações, acompanhado de documentos de eleição de sua diretoria e/ou administradores em exercício.</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c</w:t>
      </w:r>
      <w:r w:rsidRPr="000275FD">
        <w:rPr>
          <w:rFonts w:asciiTheme="minorHAnsi" w:hAnsiTheme="minorHAnsi" w:cstheme="minorHAnsi"/>
          <w:sz w:val="22"/>
          <w:szCs w:val="22"/>
        </w:rPr>
        <w:t xml:space="preserve">) </w:t>
      </w:r>
      <w:r w:rsidR="001C1837" w:rsidRPr="000275FD">
        <w:rPr>
          <w:rFonts w:asciiTheme="minorHAnsi" w:hAnsiTheme="minorHAnsi" w:cstheme="minorHAnsi"/>
          <w:sz w:val="22"/>
          <w:szCs w:val="22"/>
        </w:rPr>
        <w:t>I</w:t>
      </w:r>
      <w:r w:rsidRPr="000275FD">
        <w:rPr>
          <w:rFonts w:asciiTheme="minorHAnsi" w:hAnsiTheme="minorHAnsi" w:cstheme="minorHAnsi"/>
          <w:sz w:val="22"/>
          <w:szCs w:val="22"/>
        </w:rPr>
        <w:t>nscrição do ato constitutivo, no caso de sociedades civis, acompanhada de prova de diretoria em exercício.</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d</w:t>
      </w:r>
      <w:r w:rsidRPr="000275FD">
        <w:rPr>
          <w:rFonts w:asciiTheme="minorHAnsi" w:hAnsiTheme="minorHAnsi" w:cstheme="minorHAnsi"/>
          <w:sz w:val="22"/>
          <w:szCs w:val="22"/>
        </w:rPr>
        <w:t xml:space="preserve">) </w:t>
      </w:r>
      <w:r w:rsidR="001C1837" w:rsidRPr="000275FD">
        <w:rPr>
          <w:rFonts w:asciiTheme="minorHAnsi" w:hAnsiTheme="minorHAnsi" w:cstheme="minorHAnsi"/>
          <w:sz w:val="22"/>
          <w:szCs w:val="22"/>
        </w:rPr>
        <w:t>D</w:t>
      </w:r>
      <w:r w:rsidRPr="000275FD">
        <w:rPr>
          <w:rFonts w:asciiTheme="minorHAnsi" w:hAnsiTheme="minorHAnsi" w:cstheme="minorHAnsi"/>
          <w:sz w:val="22"/>
          <w:szCs w:val="22"/>
        </w:rPr>
        <w:t xml:space="preserve">ecreto de autorização, em se tratando de empresa ou sociedade estrangeira em funcionamento no País, e ato de registro ou autorização para funcionamento expedido pelo órgão competente, quando a atividade assim o exigir.  </w:t>
      </w:r>
    </w:p>
    <w:p w:rsidR="000F6B11" w:rsidRPr="000275FD" w:rsidRDefault="000F6B11" w:rsidP="002825CA">
      <w:pPr>
        <w:pStyle w:val="Corpodetexto"/>
        <w:spacing w:after="0"/>
        <w:rPr>
          <w:rFonts w:asciiTheme="minorHAnsi" w:hAnsiTheme="minorHAnsi" w:cstheme="minorHAnsi"/>
          <w:b/>
          <w:sz w:val="22"/>
          <w:szCs w:val="22"/>
        </w:rPr>
      </w:pPr>
      <w:r w:rsidRPr="000275FD">
        <w:rPr>
          <w:rFonts w:asciiTheme="minorHAnsi" w:hAnsiTheme="minorHAnsi" w:cstheme="minorHAnsi"/>
          <w:b/>
          <w:sz w:val="22"/>
          <w:szCs w:val="22"/>
        </w:rPr>
        <w:t>3.3.2. REGULARIDADE FISCAL E TRABALHISTA</w:t>
      </w:r>
    </w:p>
    <w:p w:rsidR="000F6B11" w:rsidRPr="000275FD" w:rsidRDefault="000F6B11" w:rsidP="002825CA">
      <w:pPr>
        <w:pStyle w:val="Corpodetexto"/>
        <w:spacing w:after="0"/>
        <w:rPr>
          <w:rFonts w:asciiTheme="minorHAnsi" w:hAnsiTheme="minorHAnsi" w:cstheme="minorHAnsi"/>
          <w:b/>
          <w:sz w:val="22"/>
          <w:szCs w:val="22"/>
        </w:rPr>
      </w:pPr>
      <w:r w:rsidRPr="000275FD">
        <w:rPr>
          <w:rFonts w:asciiTheme="minorHAnsi" w:hAnsiTheme="minorHAnsi" w:cstheme="minorHAnsi"/>
          <w:b/>
          <w:sz w:val="22"/>
          <w:szCs w:val="22"/>
        </w:rPr>
        <w:t>3.3.2.1. Para comprovação da regularidade fiscal e trabalhista deverão ser apresentados os seguintes documentos:</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a</w:t>
      </w:r>
      <w:r w:rsidRPr="000275FD">
        <w:rPr>
          <w:rFonts w:asciiTheme="minorHAnsi" w:hAnsiTheme="minorHAnsi" w:cstheme="minorHAnsi"/>
          <w:sz w:val="22"/>
          <w:szCs w:val="22"/>
        </w:rPr>
        <w:t xml:space="preserve">) </w:t>
      </w:r>
      <w:r w:rsidR="001C1837" w:rsidRPr="000275FD">
        <w:rPr>
          <w:rFonts w:asciiTheme="minorHAnsi" w:hAnsiTheme="minorHAnsi" w:cstheme="minorHAnsi"/>
          <w:sz w:val="22"/>
          <w:szCs w:val="22"/>
        </w:rPr>
        <w:t>P</w:t>
      </w:r>
      <w:r w:rsidRPr="000275FD">
        <w:rPr>
          <w:rFonts w:asciiTheme="minorHAnsi" w:hAnsiTheme="minorHAnsi" w:cstheme="minorHAnsi"/>
          <w:sz w:val="22"/>
          <w:szCs w:val="22"/>
        </w:rPr>
        <w:t>rova de inscrição no Cadastro Nacional de Pessoa Jurídica (CNPJ/MF).</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b</w:t>
      </w:r>
      <w:r w:rsidR="001C1837" w:rsidRPr="000275FD">
        <w:rPr>
          <w:rFonts w:asciiTheme="minorHAnsi" w:hAnsiTheme="minorHAnsi" w:cstheme="minorHAnsi"/>
          <w:b/>
          <w:sz w:val="22"/>
          <w:szCs w:val="22"/>
        </w:rPr>
        <w:t>)</w:t>
      </w:r>
      <w:r w:rsidR="00C3785B" w:rsidRPr="000275FD">
        <w:rPr>
          <w:rFonts w:asciiTheme="minorHAnsi" w:hAnsiTheme="minorHAnsi" w:cstheme="minorHAnsi"/>
          <w:sz w:val="22"/>
          <w:szCs w:val="22"/>
        </w:rPr>
        <w:t xml:space="preserve"> </w:t>
      </w:r>
      <w:r w:rsidR="001C1837" w:rsidRPr="000275FD">
        <w:rPr>
          <w:rFonts w:asciiTheme="minorHAnsi" w:hAnsiTheme="minorHAnsi" w:cstheme="minorHAnsi"/>
          <w:sz w:val="22"/>
          <w:szCs w:val="22"/>
        </w:rPr>
        <w:t>P</w:t>
      </w:r>
      <w:r w:rsidRPr="000275FD">
        <w:rPr>
          <w:rFonts w:asciiTheme="minorHAnsi" w:hAnsiTheme="minorHAnsi" w:cstheme="minorHAnsi"/>
          <w:sz w:val="22"/>
          <w:szCs w:val="22"/>
        </w:rPr>
        <w:t xml:space="preserve">rova de inscrição no Cadastro de Contribuintes Estadual e Municipal, relativo ao domicílio ou sede do licitante, pertinente ao seu ramo de atividades. </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c)</w:t>
      </w:r>
      <w:r w:rsidRPr="000275FD">
        <w:rPr>
          <w:rFonts w:asciiTheme="minorHAnsi" w:hAnsiTheme="minorHAnsi" w:cstheme="minorHAnsi"/>
          <w:sz w:val="22"/>
          <w:szCs w:val="22"/>
        </w:rPr>
        <w:t xml:space="preserve"> Certidão Conjunta Negativa, ou Certidão Conjunta Positiva com efeitos de Negativa, de Tributos e Contribuições Federais e Dívida Ativa da União, emitida pela Secretaria da Receita Federal do Ministério da Fazenda, comprovando a regularidade para com a Fazenda Federal, inclusive contribuições previdenciárias.</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d)</w:t>
      </w:r>
      <w:r w:rsidRPr="000275FD">
        <w:rPr>
          <w:rFonts w:asciiTheme="minorHAnsi" w:hAnsiTheme="minorHAnsi" w:cstheme="minorHAnsi"/>
          <w:sz w:val="22"/>
          <w:szCs w:val="22"/>
        </w:rPr>
        <w:t xml:space="preserve"> Certidão Negativa de Débitos, ou Certidão Positiva com efeitos de Negativa, expedida pelo Estado do domicílio ou sede do licitante, comprovando a regularidade para com a Fazenda Estadual.</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e)</w:t>
      </w:r>
      <w:r w:rsidRPr="000275FD">
        <w:rPr>
          <w:rFonts w:asciiTheme="minorHAnsi" w:hAnsiTheme="minorHAnsi" w:cstheme="minorHAnsi"/>
          <w:sz w:val="22"/>
          <w:szCs w:val="22"/>
        </w:rPr>
        <w:t xml:space="preserve"> Certidão Negativa de Débitos, ou Certidão Positiva com efeitos de Negativa, expedida pelo Município do domicílio ou sede do licitante, comprovando a regularidade para com a Fazenda Municipal.</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f)</w:t>
      </w:r>
      <w:r w:rsidR="004F0CE2" w:rsidRPr="000275FD">
        <w:rPr>
          <w:rFonts w:asciiTheme="minorHAnsi" w:hAnsiTheme="minorHAnsi" w:cstheme="minorHAnsi"/>
          <w:sz w:val="22"/>
          <w:szCs w:val="22"/>
        </w:rPr>
        <w:t xml:space="preserve"> Prova de R</w:t>
      </w:r>
      <w:r w:rsidRPr="000275FD">
        <w:rPr>
          <w:rFonts w:asciiTheme="minorHAnsi" w:hAnsiTheme="minorHAnsi" w:cstheme="minorHAnsi"/>
          <w:sz w:val="22"/>
          <w:szCs w:val="22"/>
        </w:rPr>
        <w:t>egularidade junto ao Fundo de Garantia por Tempo de Serviço (FGTS);</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g)</w:t>
      </w:r>
      <w:r w:rsidR="00C3785B" w:rsidRPr="000275FD">
        <w:rPr>
          <w:rFonts w:asciiTheme="minorHAnsi" w:hAnsiTheme="minorHAnsi" w:cstheme="minorHAnsi"/>
          <w:b/>
          <w:sz w:val="22"/>
          <w:szCs w:val="22"/>
        </w:rPr>
        <w:t xml:space="preserve"> </w:t>
      </w:r>
      <w:r w:rsidR="004F0CE2" w:rsidRPr="000275FD">
        <w:rPr>
          <w:rFonts w:asciiTheme="minorHAnsi" w:hAnsiTheme="minorHAnsi" w:cstheme="minorHAnsi"/>
          <w:sz w:val="22"/>
          <w:szCs w:val="22"/>
        </w:rPr>
        <w:t>Prova de I</w:t>
      </w:r>
      <w:r w:rsidRPr="000275FD">
        <w:rPr>
          <w:rFonts w:asciiTheme="minorHAnsi" w:hAnsiTheme="minorHAnsi" w:cstheme="minorHAnsi"/>
          <w:sz w:val="22"/>
          <w:szCs w:val="22"/>
        </w:rPr>
        <w:t xml:space="preserve">nexistência de </w:t>
      </w:r>
      <w:r w:rsidR="004F0CE2" w:rsidRPr="000275FD">
        <w:rPr>
          <w:rFonts w:asciiTheme="minorHAnsi" w:hAnsiTheme="minorHAnsi" w:cstheme="minorHAnsi"/>
          <w:sz w:val="22"/>
          <w:szCs w:val="22"/>
        </w:rPr>
        <w:t>Débitos I</w:t>
      </w:r>
      <w:r w:rsidRPr="000275FD">
        <w:rPr>
          <w:rFonts w:asciiTheme="minorHAnsi" w:hAnsiTheme="minorHAnsi" w:cstheme="minorHAnsi"/>
          <w:sz w:val="22"/>
          <w:szCs w:val="22"/>
        </w:rPr>
        <w:t>nadimplidos perante a Justiça do Trabalho, mediante a apresentação de certidão negativa, nos termos do Título VII-A da Consolidação das Leis do Trabalho, aprovada pelo Decreto-Lei nº 5.452, de 1º de maio de 1943;</w:t>
      </w:r>
    </w:p>
    <w:p w:rsidR="000F6B11" w:rsidRPr="000275FD" w:rsidRDefault="000F6B11" w:rsidP="002825CA">
      <w:pPr>
        <w:pStyle w:val="Corpodetexto"/>
        <w:spacing w:after="0"/>
        <w:rPr>
          <w:rFonts w:asciiTheme="minorHAnsi" w:hAnsiTheme="minorHAnsi" w:cstheme="minorHAnsi"/>
          <w:b/>
          <w:sz w:val="22"/>
          <w:szCs w:val="22"/>
        </w:rPr>
      </w:pPr>
      <w:r w:rsidRPr="000275FD">
        <w:rPr>
          <w:rFonts w:asciiTheme="minorHAnsi" w:hAnsiTheme="minorHAnsi" w:cstheme="minorHAnsi"/>
          <w:b/>
          <w:sz w:val="22"/>
          <w:szCs w:val="22"/>
        </w:rPr>
        <w:t>3.3.3. QUALIFICAÇÃO TÉCNICA</w:t>
      </w:r>
    </w:p>
    <w:p w:rsidR="00A645B8" w:rsidRPr="000275FD" w:rsidRDefault="00A645B8" w:rsidP="002825CA">
      <w:pPr>
        <w:pStyle w:val="Corpodetexto"/>
        <w:spacing w:after="0"/>
        <w:rPr>
          <w:rFonts w:asciiTheme="minorHAnsi" w:hAnsiTheme="minorHAnsi" w:cstheme="minorHAnsi"/>
          <w:b/>
          <w:sz w:val="22"/>
          <w:szCs w:val="22"/>
        </w:rPr>
      </w:pPr>
      <w:r w:rsidRPr="000275FD">
        <w:rPr>
          <w:rFonts w:asciiTheme="minorHAnsi" w:hAnsiTheme="minorHAnsi" w:cstheme="minorHAnsi"/>
          <w:b/>
          <w:sz w:val="22"/>
          <w:szCs w:val="22"/>
        </w:rPr>
        <w:t>3.3.3.1 Para comprovação da qualificação técnica deverão ser apresentados os seguintes documentos:</w:t>
      </w:r>
    </w:p>
    <w:p w:rsidR="00B74EFC" w:rsidRPr="000275FD" w:rsidRDefault="00B74EFC" w:rsidP="000275FD">
      <w:pPr>
        <w:tabs>
          <w:tab w:val="left" w:pos="-142"/>
          <w:tab w:val="left" w:pos="0"/>
          <w:tab w:val="left" w:pos="567"/>
          <w:tab w:val="left" w:pos="709"/>
        </w:tabs>
        <w:jc w:val="both"/>
        <w:rPr>
          <w:rFonts w:asciiTheme="minorHAnsi" w:hAnsiTheme="minorHAnsi" w:cstheme="minorHAnsi"/>
          <w:sz w:val="22"/>
          <w:szCs w:val="22"/>
        </w:rPr>
      </w:pPr>
      <w:r w:rsidRPr="000275FD">
        <w:rPr>
          <w:rFonts w:asciiTheme="minorHAnsi" w:hAnsiTheme="minorHAnsi" w:cstheme="minorHAnsi"/>
          <w:b/>
          <w:sz w:val="22"/>
          <w:szCs w:val="22"/>
        </w:rPr>
        <w:t>a)</w:t>
      </w:r>
      <w:r w:rsidRPr="000275FD">
        <w:rPr>
          <w:rFonts w:asciiTheme="minorHAnsi" w:hAnsiTheme="minorHAnsi" w:cstheme="minorHAnsi"/>
          <w:sz w:val="22"/>
          <w:szCs w:val="22"/>
        </w:rPr>
        <w:t xml:space="preserve"> Registro ou inscrição na entidade profissional competente, da empresa e do responsável técnico da empresa participante na licitação;</w:t>
      </w:r>
    </w:p>
    <w:p w:rsidR="00B74EFC" w:rsidRPr="000275FD" w:rsidRDefault="00B74EFC" w:rsidP="000275FD">
      <w:pPr>
        <w:tabs>
          <w:tab w:val="left" w:pos="-142"/>
          <w:tab w:val="left" w:pos="0"/>
          <w:tab w:val="left" w:pos="567"/>
          <w:tab w:val="left" w:pos="709"/>
        </w:tabs>
        <w:jc w:val="both"/>
        <w:rPr>
          <w:rFonts w:asciiTheme="minorHAnsi" w:hAnsiTheme="minorHAnsi" w:cstheme="minorHAnsi"/>
          <w:sz w:val="22"/>
          <w:szCs w:val="22"/>
        </w:rPr>
      </w:pPr>
      <w:r w:rsidRPr="000275FD">
        <w:rPr>
          <w:rFonts w:asciiTheme="minorHAnsi" w:hAnsiTheme="minorHAnsi" w:cstheme="minorHAnsi"/>
          <w:b/>
          <w:sz w:val="22"/>
          <w:szCs w:val="22"/>
        </w:rPr>
        <w:t>b)</w:t>
      </w:r>
      <w:r w:rsidRPr="000275FD">
        <w:rPr>
          <w:rFonts w:asciiTheme="minorHAnsi" w:hAnsiTheme="minorHAnsi" w:cstheme="minorHAnsi"/>
          <w:sz w:val="22"/>
          <w:szCs w:val="22"/>
        </w:rPr>
        <w:t xml:space="preserve"> Declaração formal de que a empresa possui as instalações, o aparelhamento e o pessoal técnico apropriado e disponível para a realização do serviço objeto da licitação, relatando no seu conteúdo a </w:t>
      </w:r>
      <w:r w:rsidRPr="000275FD">
        <w:rPr>
          <w:rFonts w:asciiTheme="minorHAnsi" w:hAnsiTheme="minorHAnsi" w:cstheme="minorHAnsi"/>
          <w:sz w:val="22"/>
          <w:szCs w:val="22"/>
        </w:rPr>
        <w:lastRenderedPageBreak/>
        <w:t>qualificação de cada um dos membros da equipe técnica que se responsabilizará pelos trabalhos a serem executados, bem como que a realização dos serviços obedecerá ao previsto nas Normas Regulamentadoras de Segurança e Medicina do trabalho.</w:t>
      </w:r>
    </w:p>
    <w:p w:rsidR="00B74EFC" w:rsidRPr="000275FD" w:rsidRDefault="00B74EFC" w:rsidP="000275FD">
      <w:pPr>
        <w:tabs>
          <w:tab w:val="left" w:pos="-142"/>
          <w:tab w:val="left" w:pos="0"/>
          <w:tab w:val="left" w:pos="567"/>
          <w:tab w:val="left" w:pos="709"/>
        </w:tabs>
        <w:jc w:val="both"/>
        <w:rPr>
          <w:rFonts w:asciiTheme="minorHAnsi" w:hAnsiTheme="minorHAnsi" w:cstheme="minorHAnsi"/>
          <w:sz w:val="22"/>
          <w:szCs w:val="22"/>
        </w:rPr>
      </w:pPr>
      <w:r w:rsidRPr="000275FD">
        <w:rPr>
          <w:rFonts w:asciiTheme="minorHAnsi" w:hAnsiTheme="minorHAnsi" w:cstheme="minorHAnsi"/>
          <w:b/>
          <w:sz w:val="22"/>
          <w:szCs w:val="22"/>
        </w:rPr>
        <w:t>c)</w:t>
      </w:r>
      <w:r w:rsidRPr="000275FD">
        <w:rPr>
          <w:rFonts w:asciiTheme="minorHAnsi" w:hAnsiTheme="minorHAnsi" w:cstheme="minorHAnsi"/>
          <w:sz w:val="22"/>
          <w:szCs w:val="22"/>
        </w:rPr>
        <w:t xml:space="preserve"> Atestado de Capacitação Técnico-Profissional em nome do responsável técnico da empresa, devidamente registrado no conselho competente fornecido por pessoa jurídica de direito público ou privado, comprovando que a empresa licitante executou, satisfatoriamente, contrato com objeto compatível com o ora licitado.</w:t>
      </w:r>
    </w:p>
    <w:p w:rsidR="007C2ED8" w:rsidRPr="000275FD" w:rsidRDefault="007C2ED8" w:rsidP="000275FD">
      <w:pPr>
        <w:pStyle w:val="PargrafodaLista"/>
        <w:ind w:left="0"/>
        <w:jc w:val="both"/>
        <w:rPr>
          <w:rFonts w:asciiTheme="minorHAnsi" w:hAnsiTheme="minorHAnsi" w:cstheme="minorHAnsi"/>
          <w:sz w:val="22"/>
          <w:szCs w:val="22"/>
        </w:rPr>
      </w:pPr>
      <w:r w:rsidRPr="000275FD">
        <w:rPr>
          <w:rFonts w:asciiTheme="minorHAnsi" w:hAnsiTheme="minorHAnsi" w:cstheme="minorHAnsi"/>
          <w:b/>
          <w:sz w:val="22"/>
          <w:szCs w:val="22"/>
        </w:rPr>
        <w:t>d)</w:t>
      </w:r>
      <w:r w:rsidRPr="000275FD">
        <w:rPr>
          <w:rFonts w:asciiTheme="minorHAnsi" w:hAnsiTheme="minorHAnsi" w:cstheme="minorHAnsi"/>
          <w:sz w:val="22"/>
          <w:szCs w:val="22"/>
        </w:rPr>
        <w:t xml:space="preserve"> Licença de Operação (LO) fornecida pela FEPAM, ou por órgão ambiental equivalente, para pedreira, que irá fornecer os materiais que serão utilizados na execução do objeto desta licitação, sendo que a Licença deverá estar atualizada e em plena vigência. </w:t>
      </w:r>
    </w:p>
    <w:p w:rsidR="00220586" w:rsidRPr="000275FD" w:rsidRDefault="00220586" w:rsidP="00220586">
      <w:pPr>
        <w:autoSpaceDE w:val="0"/>
        <w:autoSpaceDN w:val="0"/>
        <w:adjustRightInd w:val="0"/>
        <w:jc w:val="both"/>
        <w:rPr>
          <w:rFonts w:asciiTheme="minorHAnsi" w:hAnsiTheme="minorHAnsi" w:cstheme="minorHAnsi"/>
          <w:sz w:val="22"/>
          <w:szCs w:val="22"/>
        </w:rPr>
      </w:pPr>
      <w:r w:rsidRPr="000275FD">
        <w:rPr>
          <w:rFonts w:asciiTheme="minorHAnsi" w:hAnsiTheme="minorHAnsi" w:cstheme="minorHAnsi"/>
          <w:b/>
          <w:bCs/>
          <w:sz w:val="22"/>
          <w:szCs w:val="22"/>
        </w:rPr>
        <w:t xml:space="preserve">Observação 1: </w:t>
      </w:r>
      <w:r w:rsidRPr="000275FD">
        <w:rPr>
          <w:rFonts w:asciiTheme="minorHAnsi" w:hAnsiTheme="minorHAnsi" w:cstheme="minorHAnsi"/>
          <w:sz w:val="22"/>
          <w:szCs w:val="22"/>
        </w:rPr>
        <w:t>O atestado de capacidade técnica deverá conter, obrigatoriamente, a ART ou a RTT do responsável técnico da empresa;</w:t>
      </w:r>
    </w:p>
    <w:p w:rsidR="00220586" w:rsidRPr="000275FD" w:rsidRDefault="00220586" w:rsidP="00220586">
      <w:pPr>
        <w:autoSpaceDE w:val="0"/>
        <w:autoSpaceDN w:val="0"/>
        <w:adjustRightInd w:val="0"/>
        <w:jc w:val="both"/>
        <w:rPr>
          <w:rFonts w:asciiTheme="minorHAnsi" w:hAnsiTheme="minorHAnsi" w:cstheme="minorHAnsi"/>
          <w:sz w:val="22"/>
          <w:szCs w:val="22"/>
        </w:rPr>
      </w:pPr>
      <w:r w:rsidRPr="000275FD">
        <w:rPr>
          <w:rFonts w:asciiTheme="minorHAnsi" w:hAnsiTheme="minorHAnsi" w:cstheme="minorHAnsi"/>
          <w:b/>
          <w:bCs/>
          <w:sz w:val="22"/>
          <w:szCs w:val="22"/>
        </w:rPr>
        <w:t xml:space="preserve">Observação 2: </w:t>
      </w:r>
      <w:r w:rsidRPr="000275FD">
        <w:rPr>
          <w:rFonts w:asciiTheme="minorHAnsi" w:hAnsiTheme="minorHAnsi" w:cstheme="minorHAnsi"/>
          <w:sz w:val="22"/>
          <w:szCs w:val="22"/>
        </w:rPr>
        <w:t>Não será aceito atestado de serviço inacabado ou executado parcialmente ou ainda, em consórcio com outras empresas.</w:t>
      </w:r>
    </w:p>
    <w:p w:rsidR="00220586" w:rsidRPr="000275FD" w:rsidRDefault="00220586" w:rsidP="00220586">
      <w:pPr>
        <w:ind w:firstLine="709"/>
        <w:jc w:val="both"/>
        <w:rPr>
          <w:rFonts w:asciiTheme="minorHAnsi" w:hAnsiTheme="minorHAnsi" w:cstheme="minorHAnsi"/>
          <w:sz w:val="22"/>
          <w:szCs w:val="22"/>
        </w:rPr>
      </w:pPr>
      <w:r w:rsidRPr="000275FD">
        <w:rPr>
          <w:rFonts w:asciiTheme="minorHAnsi" w:hAnsiTheme="minorHAnsi" w:cstheme="minorHAnsi"/>
          <w:b/>
          <w:sz w:val="22"/>
          <w:szCs w:val="22"/>
        </w:rPr>
        <w:t xml:space="preserve">I. </w:t>
      </w:r>
      <w:r w:rsidRPr="000275FD">
        <w:rPr>
          <w:rFonts w:asciiTheme="minorHAnsi" w:hAnsiTheme="minorHAnsi" w:cstheme="minorHAnsi"/>
          <w:sz w:val="22"/>
          <w:szCs w:val="22"/>
        </w:rPr>
        <w:t xml:space="preserve">Os profissionais indicados pelo licitante deverão participar da obra ou serviço objeto da licitação, admitindo-se a substituição por profissionais de experiência equivalente ou superior, no decorrer do andamento das obras ou serviços, desde que aprovada pela Administração. </w:t>
      </w:r>
    </w:p>
    <w:p w:rsidR="00220586" w:rsidRPr="000275FD" w:rsidRDefault="00220586" w:rsidP="00220586">
      <w:pPr>
        <w:ind w:firstLine="709"/>
        <w:jc w:val="both"/>
        <w:rPr>
          <w:rFonts w:asciiTheme="minorHAnsi" w:hAnsiTheme="minorHAnsi" w:cstheme="minorHAnsi"/>
          <w:sz w:val="22"/>
          <w:szCs w:val="22"/>
        </w:rPr>
      </w:pPr>
      <w:r w:rsidRPr="000275FD">
        <w:rPr>
          <w:rFonts w:asciiTheme="minorHAnsi" w:hAnsiTheme="minorHAnsi" w:cstheme="minorHAnsi"/>
          <w:b/>
          <w:sz w:val="22"/>
          <w:szCs w:val="22"/>
        </w:rPr>
        <w:t>II.</w:t>
      </w:r>
      <w:r w:rsidRPr="000275FD">
        <w:rPr>
          <w:rFonts w:asciiTheme="minorHAnsi" w:hAnsiTheme="minorHAnsi" w:cstheme="minorHAnsi"/>
          <w:sz w:val="22"/>
          <w:szCs w:val="22"/>
        </w:rPr>
        <w:t xml:space="preserve"> Declaração de conhecimento de obra, devidamente assinada pelo representante legal da empresa licitante e pelo profissional indicado como responsável técnico pela execução da obra.</w:t>
      </w:r>
    </w:p>
    <w:p w:rsidR="00220586" w:rsidRPr="000275FD" w:rsidRDefault="001107AF" w:rsidP="00220586">
      <w:pPr>
        <w:ind w:firstLine="709"/>
        <w:jc w:val="both"/>
        <w:rPr>
          <w:rFonts w:asciiTheme="minorHAnsi" w:hAnsiTheme="minorHAnsi" w:cstheme="minorHAnsi"/>
          <w:sz w:val="22"/>
          <w:szCs w:val="22"/>
        </w:rPr>
      </w:pPr>
      <w:r>
        <w:rPr>
          <w:rFonts w:asciiTheme="minorHAnsi" w:hAnsiTheme="minorHAnsi" w:cstheme="minorHAnsi"/>
          <w:b/>
          <w:bCs/>
          <w:sz w:val="22"/>
          <w:szCs w:val="22"/>
        </w:rPr>
        <w:t>III</w:t>
      </w:r>
      <w:r w:rsidR="00220586" w:rsidRPr="000275FD">
        <w:rPr>
          <w:rFonts w:asciiTheme="minorHAnsi" w:hAnsiTheme="minorHAnsi" w:cstheme="minorHAnsi"/>
          <w:b/>
          <w:bCs/>
          <w:sz w:val="22"/>
          <w:szCs w:val="22"/>
        </w:rPr>
        <w:t>.</w:t>
      </w:r>
      <w:r w:rsidR="00220586" w:rsidRPr="000275FD">
        <w:rPr>
          <w:rFonts w:asciiTheme="minorHAnsi" w:hAnsiTheme="minorHAnsi" w:cstheme="minorHAnsi"/>
          <w:sz w:val="22"/>
          <w:szCs w:val="22"/>
        </w:rPr>
        <w:t>O prazo de execução da obra deverá seguir o cronograma, a contar da emissão da Ordem de início que será emitida pela Engenheira Responsável.</w:t>
      </w:r>
    </w:p>
    <w:p w:rsidR="000F6B11" w:rsidRPr="000275FD" w:rsidRDefault="000F6B11" w:rsidP="002825CA">
      <w:pPr>
        <w:pStyle w:val="Corpodetexto"/>
        <w:spacing w:after="0"/>
        <w:rPr>
          <w:rFonts w:asciiTheme="minorHAnsi" w:hAnsiTheme="minorHAnsi" w:cstheme="minorHAnsi"/>
          <w:b/>
          <w:sz w:val="22"/>
          <w:szCs w:val="22"/>
        </w:rPr>
      </w:pPr>
      <w:r w:rsidRPr="000275FD">
        <w:rPr>
          <w:rFonts w:asciiTheme="minorHAnsi" w:hAnsiTheme="minorHAnsi" w:cstheme="minorHAnsi"/>
          <w:b/>
          <w:sz w:val="22"/>
          <w:szCs w:val="22"/>
        </w:rPr>
        <w:t>3.3.4. QUALIFICAÇÃO ECONÔMICO-FINANCEIRA</w:t>
      </w:r>
    </w:p>
    <w:p w:rsidR="000F6B11" w:rsidRPr="000275FD" w:rsidRDefault="000F6B11" w:rsidP="002825CA">
      <w:pPr>
        <w:pStyle w:val="Corpodetexto"/>
        <w:spacing w:after="0"/>
        <w:jc w:val="both"/>
        <w:rPr>
          <w:rFonts w:asciiTheme="minorHAnsi" w:hAnsiTheme="minorHAnsi" w:cstheme="minorHAnsi"/>
          <w:b/>
          <w:sz w:val="22"/>
          <w:szCs w:val="22"/>
        </w:rPr>
      </w:pPr>
      <w:r w:rsidRPr="000275FD">
        <w:rPr>
          <w:rFonts w:asciiTheme="minorHAnsi" w:hAnsiTheme="minorHAnsi" w:cstheme="minorHAnsi"/>
          <w:b/>
          <w:sz w:val="22"/>
          <w:szCs w:val="22"/>
        </w:rPr>
        <w:t>3.3.4.1. Para a qualificação econômico-financeira deverão ser apresentados os seguintes documentos:</w:t>
      </w:r>
    </w:p>
    <w:p w:rsidR="00C22F29" w:rsidRPr="000275FD" w:rsidRDefault="00C22F29"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 xml:space="preserve">a) </w:t>
      </w:r>
      <w:r w:rsidR="000F6B11" w:rsidRPr="000275FD">
        <w:rPr>
          <w:rFonts w:asciiTheme="minorHAnsi" w:hAnsiTheme="minorHAnsi" w:cstheme="minorHAnsi"/>
          <w:b/>
          <w:sz w:val="22"/>
          <w:szCs w:val="22"/>
        </w:rPr>
        <w:t>Balanço patrimonial</w:t>
      </w:r>
      <w:r w:rsidR="000F6B11" w:rsidRPr="000275FD">
        <w:rPr>
          <w:rFonts w:asciiTheme="minorHAnsi" w:hAnsiTheme="minorHAnsi" w:cstheme="minorHAnsi"/>
          <w:sz w:val="22"/>
          <w:szCs w:val="22"/>
        </w:rPr>
        <w:t xml:space="preserve"> e Demonstrações Contábeis do último exercício social, já exigíveis e apresentados na forma da lei, </w:t>
      </w:r>
      <w:r w:rsidR="000F6B11" w:rsidRPr="000275FD">
        <w:rPr>
          <w:rFonts w:asciiTheme="minorHAnsi" w:hAnsiTheme="minorHAnsi" w:cstheme="minorHAnsi"/>
          <w:b/>
          <w:sz w:val="22"/>
          <w:szCs w:val="22"/>
        </w:rPr>
        <w:t xml:space="preserve">com a indicação do nº do </w:t>
      </w:r>
      <w:proofErr w:type="gramStart"/>
      <w:r w:rsidR="000F6B11" w:rsidRPr="000275FD">
        <w:rPr>
          <w:rFonts w:asciiTheme="minorHAnsi" w:hAnsiTheme="minorHAnsi" w:cstheme="minorHAnsi"/>
          <w:b/>
          <w:sz w:val="22"/>
          <w:szCs w:val="22"/>
        </w:rPr>
        <w:t>Livro Diário</w:t>
      </w:r>
      <w:proofErr w:type="gramEnd"/>
      <w:r w:rsidR="000F6B11" w:rsidRPr="000275FD">
        <w:rPr>
          <w:rFonts w:asciiTheme="minorHAnsi" w:hAnsiTheme="minorHAnsi" w:cstheme="minorHAnsi"/>
          <w:b/>
          <w:sz w:val="22"/>
          <w:szCs w:val="22"/>
        </w:rPr>
        <w:t>, número de registro do Livro Diário na Junta Comercial e numeração das folhas onde se encontram os lançamentos,</w:t>
      </w:r>
      <w:r w:rsidR="000F6B11" w:rsidRPr="000275FD">
        <w:rPr>
          <w:rFonts w:asciiTheme="minorHAnsi" w:hAnsiTheme="minorHAnsi" w:cstheme="minorHAnsi"/>
          <w:sz w:val="22"/>
          <w:szCs w:val="22"/>
        </w:rPr>
        <w:t xml:space="preserve"> que comprovem a boa situação financeira da empresa</w:t>
      </w:r>
      <w:r w:rsidRPr="000275FD">
        <w:rPr>
          <w:rFonts w:asciiTheme="minorHAnsi" w:hAnsiTheme="minorHAnsi" w:cstheme="minorHAnsi"/>
          <w:sz w:val="22"/>
          <w:szCs w:val="22"/>
        </w:rPr>
        <w:t>.</w:t>
      </w:r>
    </w:p>
    <w:p w:rsidR="000F6B11" w:rsidRPr="000275FD" w:rsidRDefault="0005110D" w:rsidP="002825CA">
      <w:pPr>
        <w:pStyle w:val="Corpodetexto"/>
        <w:spacing w:after="0"/>
        <w:ind w:firstLine="284"/>
        <w:jc w:val="both"/>
        <w:rPr>
          <w:rFonts w:asciiTheme="minorHAnsi" w:hAnsiTheme="minorHAnsi" w:cstheme="minorHAnsi"/>
          <w:sz w:val="22"/>
          <w:szCs w:val="22"/>
        </w:rPr>
      </w:pPr>
      <w:r w:rsidRPr="000275FD">
        <w:rPr>
          <w:rFonts w:asciiTheme="minorHAnsi" w:hAnsiTheme="minorHAnsi" w:cstheme="minorHAnsi"/>
          <w:b/>
          <w:sz w:val="22"/>
          <w:szCs w:val="22"/>
        </w:rPr>
        <w:t>I</w:t>
      </w:r>
      <w:r w:rsidR="00C3785B" w:rsidRPr="000275FD">
        <w:rPr>
          <w:rFonts w:asciiTheme="minorHAnsi" w:hAnsiTheme="minorHAnsi" w:cstheme="minorHAnsi"/>
          <w:b/>
          <w:sz w:val="22"/>
          <w:szCs w:val="22"/>
        </w:rPr>
        <w:t xml:space="preserve"> </w:t>
      </w:r>
      <w:r w:rsidRPr="000275FD">
        <w:rPr>
          <w:rFonts w:asciiTheme="minorHAnsi" w:hAnsiTheme="minorHAnsi" w:cstheme="minorHAnsi"/>
          <w:sz w:val="22"/>
          <w:szCs w:val="22"/>
        </w:rPr>
        <w:t>-</w:t>
      </w:r>
      <w:r w:rsidR="000F6B11" w:rsidRPr="000275FD">
        <w:rPr>
          <w:rFonts w:asciiTheme="minorHAnsi" w:hAnsiTheme="minorHAnsi" w:cstheme="minorHAnsi"/>
          <w:sz w:val="22"/>
          <w:szCs w:val="22"/>
        </w:rPr>
        <w:t xml:space="preserve"> É vedada </w:t>
      </w:r>
      <w:r w:rsidR="00C22F29" w:rsidRPr="000275FD">
        <w:rPr>
          <w:rFonts w:asciiTheme="minorHAnsi" w:hAnsiTheme="minorHAnsi" w:cstheme="minorHAnsi"/>
          <w:sz w:val="22"/>
          <w:szCs w:val="22"/>
        </w:rPr>
        <w:t xml:space="preserve">a </w:t>
      </w:r>
      <w:r w:rsidR="000F6B11" w:rsidRPr="000275FD">
        <w:rPr>
          <w:rFonts w:asciiTheme="minorHAnsi" w:hAnsiTheme="minorHAnsi" w:cstheme="minorHAnsi"/>
          <w:sz w:val="22"/>
          <w:szCs w:val="22"/>
        </w:rPr>
        <w:t>substituição do balanço por balancete ou balanço provisório, podendo aquele ser atualizado por índices oficiais quando encerrados há mais de 03 (três) meses da data da apresentação da proposta.</w:t>
      </w:r>
    </w:p>
    <w:p w:rsidR="000F6B11" w:rsidRPr="000275FD" w:rsidRDefault="0005110D" w:rsidP="002825CA">
      <w:pPr>
        <w:pStyle w:val="Corpodetexto"/>
        <w:spacing w:after="0"/>
        <w:ind w:firstLine="284"/>
        <w:jc w:val="both"/>
        <w:rPr>
          <w:rFonts w:asciiTheme="minorHAnsi" w:hAnsiTheme="minorHAnsi" w:cstheme="minorHAnsi"/>
          <w:b/>
          <w:sz w:val="22"/>
          <w:szCs w:val="22"/>
        </w:rPr>
      </w:pPr>
      <w:r w:rsidRPr="000275FD">
        <w:rPr>
          <w:rFonts w:asciiTheme="minorHAnsi" w:hAnsiTheme="minorHAnsi" w:cstheme="minorHAnsi"/>
          <w:b/>
          <w:sz w:val="22"/>
          <w:szCs w:val="22"/>
        </w:rPr>
        <w:t>II</w:t>
      </w:r>
      <w:r w:rsidR="00C3785B" w:rsidRPr="000275FD">
        <w:rPr>
          <w:rFonts w:asciiTheme="minorHAnsi" w:hAnsiTheme="minorHAnsi" w:cstheme="minorHAnsi"/>
          <w:b/>
          <w:sz w:val="22"/>
          <w:szCs w:val="22"/>
        </w:rPr>
        <w:t xml:space="preserve"> </w:t>
      </w:r>
      <w:r w:rsidRPr="000275FD">
        <w:rPr>
          <w:rFonts w:asciiTheme="minorHAnsi" w:hAnsiTheme="minorHAnsi" w:cstheme="minorHAnsi"/>
          <w:sz w:val="22"/>
          <w:szCs w:val="22"/>
        </w:rPr>
        <w:t>-</w:t>
      </w:r>
      <w:r w:rsidR="00C3785B" w:rsidRPr="000275FD">
        <w:rPr>
          <w:rFonts w:asciiTheme="minorHAnsi" w:hAnsiTheme="minorHAnsi" w:cstheme="minorHAnsi"/>
          <w:sz w:val="22"/>
          <w:szCs w:val="22"/>
        </w:rPr>
        <w:t xml:space="preserve"> </w:t>
      </w:r>
      <w:r w:rsidR="000F6B11" w:rsidRPr="000275FD">
        <w:rPr>
          <w:rFonts w:asciiTheme="minorHAnsi" w:hAnsiTheme="minorHAnsi" w:cstheme="minorHAnsi"/>
          <w:sz w:val="22"/>
          <w:szCs w:val="22"/>
        </w:rPr>
        <w:t xml:space="preserve">Caso a empresa tenha iniciado as suas atividades no corrente ano estará dispensada da apresentação do Balanço Patrimonial, </w:t>
      </w:r>
      <w:r w:rsidR="000F6B11" w:rsidRPr="000275FD">
        <w:rPr>
          <w:rFonts w:asciiTheme="minorHAnsi" w:hAnsiTheme="minorHAnsi" w:cstheme="minorHAnsi"/>
          <w:b/>
          <w:sz w:val="22"/>
          <w:szCs w:val="22"/>
        </w:rPr>
        <w:t>devendo a mesma apresentar o Balanço de Abertura, que comprovará a sua boa situação financeira.</w:t>
      </w:r>
    </w:p>
    <w:p w:rsidR="000F6B11" w:rsidRPr="000275FD" w:rsidRDefault="00C22F29" w:rsidP="002825CA">
      <w:pPr>
        <w:pStyle w:val="Corpodetexto"/>
        <w:tabs>
          <w:tab w:val="left" w:pos="0"/>
          <w:tab w:val="left" w:pos="142"/>
        </w:tabs>
        <w:spacing w:after="0"/>
        <w:jc w:val="both"/>
        <w:rPr>
          <w:rFonts w:asciiTheme="minorHAnsi" w:hAnsiTheme="minorHAnsi" w:cstheme="minorHAnsi"/>
          <w:sz w:val="22"/>
          <w:szCs w:val="22"/>
        </w:rPr>
      </w:pPr>
      <w:r w:rsidRPr="000275FD">
        <w:rPr>
          <w:rFonts w:asciiTheme="minorHAnsi" w:hAnsiTheme="minorHAnsi" w:cstheme="minorHAnsi"/>
          <w:b/>
          <w:sz w:val="22"/>
          <w:szCs w:val="22"/>
        </w:rPr>
        <w:t>b</w:t>
      </w:r>
      <w:r w:rsidR="000F6B11" w:rsidRPr="000275FD">
        <w:rPr>
          <w:rFonts w:asciiTheme="minorHAnsi" w:hAnsiTheme="minorHAnsi" w:cstheme="minorHAnsi"/>
          <w:b/>
          <w:sz w:val="22"/>
          <w:szCs w:val="22"/>
        </w:rPr>
        <w:t>)Certidão Negativa de Recuperação Judicial e Extrajudicial</w:t>
      </w:r>
      <w:r w:rsidR="000F6B11" w:rsidRPr="000275FD">
        <w:rPr>
          <w:rFonts w:asciiTheme="minorHAnsi" w:hAnsiTheme="minorHAnsi" w:cstheme="minorHAnsi"/>
          <w:sz w:val="22"/>
          <w:szCs w:val="22"/>
        </w:rPr>
        <w:t xml:space="preserve"> expedida pelo distribuidor do foro da sede da pessoa jurídica, em prazo não superior a 30 (trinta) dias da data da apresentação, caso não houver validade na própria Certidão;</w:t>
      </w:r>
    </w:p>
    <w:p w:rsidR="000F6B11" w:rsidRPr="000275FD" w:rsidRDefault="00C22F29"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3.</w:t>
      </w:r>
      <w:r w:rsidR="00B03985" w:rsidRPr="000275FD">
        <w:rPr>
          <w:rFonts w:asciiTheme="minorHAnsi" w:hAnsiTheme="minorHAnsi" w:cstheme="minorHAnsi"/>
          <w:b/>
          <w:sz w:val="22"/>
          <w:szCs w:val="22"/>
        </w:rPr>
        <w:t>4.</w:t>
      </w:r>
      <w:r w:rsidR="000F6B11" w:rsidRPr="000275FD">
        <w:rPr>
          <w:rFonts w:asciiTheme="minorHAnsi" w:hAnsiTheme="minorHAnsi" w:cstheme="minorHAnsi"/>
          <w:sz w:val="22"/>
          <w:szCs w:val="22"/>
        </w:rPr>
        <w:t xml:space="preserve"> A empresa que pretender se utilizar dos benefícios previstos nos art</w:t>
      </w:r>
      <w:r w:rsidR="0005110D" w:rsidRPr="000275FD">
        <w:rPr>
          <w:rFonts w:asciiTheme="minorHAnsi" w:hAnsiTheme="minorHAnsi" w:cstheme="minorHAnsi"/>
          <w:sz w:val="22"/>
          <w:szCs w:val="22"/>
        </w:rPr>
        <w:t>s</w:t>
      </w:r>
      <w:r w:rsidR="000F6B11" w:rsidRPr="000275FD">
        <w:rPr>
          <w:rFonts w:asciiTheme="minorHAnsi" w:hAnsiTheme="minorHAnsi" w:cstheme="minorHAnsi"/>
          <w:sz w:val="22"/>
          <w:szCs w:val="22"/>
        </w:rPr>
        <w:t xml:space="preserve">. 42 </w:t>
      </w:r>
      <w:proofErr w:type="gramStart"/>
      <w:r w:rsidR="000F6B11" w:rsidRPr="000275FD">
        <w:rPr>
          <w:rFonts w:asciiTheme="minorHAnsi" w:hAnsiTheme="minorHAnsi" w:cstheme="minorHAnsi"/>
          <w:sz w:val="22"/>
          <w:szCs w:val="22"/>
        </w:rPr>
        <w:t>à</w:t>
      </w:r>
      <w:proofErr w:type="gramEnd"/>
      <w:r w:rsidR="000F6B11" w:rsidRPr="000275FD">
        <w:rPr>
          <w:rFonts w:asciiTheme="minorHAnsi" w:hAnsiTheme="minorHAnsi" w:cstheme="minorHAnsi"/>
          <w:sz w:val="22"/>
          <w:szCs w:val="22"/>
        </w:rPr>
        <w:t xml:space="preserve"> 45 da Lei Complementar 123, de 14 de dezembro de 2006, deverá apresentar, no envelope de habilitação, </w:t>
      </w:r>
      <w:r w:rsidR="000F6B11" w:rsidRPr="000275FD">
        <w:rPr>
          <w:rFonts w:asciiTheme="minorHAnsi" w:hAnsiTheme="minorHAnsi" w:cstheme="minorHAnsi"/>
          <w:b/>
          <w:sz w:val="22"/>
          <w:szCs w:val="22"/>
        </w:rPr>
        <w:t>declaração, firmada por contador</w:t>
      </w:r>
      <w:r w:rsidR="000F6B11" w:rsidRPr="000275FD">
        <w:rPr>
          <w:rFonts w:asciiTheme="minorHAnsi" w:hAnsiTheme="minorHAnsi" w:cstheme="minorHAnsi"/>
          <w:sz w:val="22"/>
          <w:szCs w:val="22"/>
        </w:rPr>
        <w:t>, de que se enquadra como microempresa ou empresa de pequeno porte, além de todos os documentos previstos neste edital.</w:t>
      </w:r>
    </w:p>
    <w:p w:rsidR="000F6B11" w:rsidRPr="000275FD" w:rsidRDefault="00C22F29"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3.</w:t>
      </w:r>
      <w:r w:rsidR="00B03985" w:rsidRPr="000275FD">
        <w:rPr>
          <w:rFonts w:asciiTheme="minorHAnsi" w:hAnsiTheme="minorHAnsi" w:cstheme="minorHAnsi"/>
          <w:b/>
          <w:sz w:val="22"/>
          <w:szCs w:val="22"/>
        </w:rPr>
        <w:t>5.</w:t>
      </w:r>
      <w:r w:rsidR="000F6B11" w:rsidRPr="000275FD">
        <w:rPr>
          <w:rFonts w:asciiTheme="minorHAnsi" w:hAnsiTheme="minorHAnsi" w:cstheme="minorHAnsi"/>
          <w:sz w:val="22"/>
          <w:szCs w:val="22"/>
        </w:rPr>
        <w:t xml:space="preserve"> As cooperativas que tenham auferido, no ano calendário anterior, receita bruta até o limite de 3.600.000,00 (três milhões e seiscentos mil reais), gozarão dos benefícios previstos nos art</w:t>
      </w:r>
      <w:r w:rsidR="0005110D" w:rsidRPr="000275FD">
        <w:rPr>
          <w:rFonts w:asciiTheme="minorHAnsi" w:hAnsiTheme="minorHAnsi" w:cstheme="minorHAnsi"/>
          <w:sz w:val="22"/>
          <w:szCs w:val="22"/>
        </w:rPr>
        <w:t>s</w:t>
      </w:r>
      <w:r w:rsidR="000F6B11" w:rsidRPr="000275FD">
        <w:rPr>
          <w:rFonts w:asciiTheme="minorHAnsi" w:hAnsiTheme="minorHAnsi" w:cstheme="minorHAnsi"/>
          <w:sz w:val="22"/>
          <w:szCs w:val="22"/>
        </w:rPr>
        <w:t xml:space="preserve">. 42 </w:t>
      </w:r>
      <w:proofErr w:type="gramStart"/>
      <w:r w:rsidR="000F6B11" w:rsidRPr="000275FD">
        <w:rPr>
          <w:rFonts w:asciiTheme="minorHAnsi" w:hAnsiTheme="minorHAnsi" w:cstheme="minorHAnsi"/>
          <w:sz w:val="22"/>
          <w:szCs w:val="22"/>
        </w:rPr>
        <w:t>à</w:t>
      </w:r>
      <w:proofErr w:type="gramEnd"/>
      <w:r w:rsidR="000F6B11" w:rsidRPr="000275FD">
        <w:rPr>
          <w:rFonts w:asciiTheme="minorHAnsi" w:hAnsiTheme="minorHAnsi" w:cstheme="minorHAnsi"/>
          <w:sz w:val="22"/>
          <w:szCs w:val="22"/>
        </w:rPr>
        <w:t xml:space="preserve"> 45 da Lei Complementar 123, de 14 de dezembro de 2006 e no art. 34, da Lei 11.488, de 15 de junho de 2007, desde que também apresentem, no envelope de habilitação, </w:t>
      </w:r>
      <w:r w:rsidR="000F6B11" w:rsidRPr="000275FD">
        <w:rPr>
          <w:rFonts w:asciiTheme="minorHAnsi" w:hAnsiTheme="minorHAnsi" w:cstheme="minorHAnsi"/>
          <w:b/>
          <w:sz w:val="22"/>
          <w:szCs w:val="22"/>
        </w:rPr>
        <w:t>declaração, firmada por contador, de que se enquadram no limite de receita referido acima, além</w:t>
      </w:r>
      <w:r w:rsidR="000F6B11" w:rsidRPr="000275FD">
        <w:rPr>
          <w:rFonts w:asciiTheme="minorHAnsi" w:hAnsiTheme="minorHAnsi" w:cstheme="minorHAnsi"/>
          <w:sz w:val="22"/>
          <w:szCs w:val="22"/>
        </w:rPr>
        <w:t xml:space="preserve"> de todos os documentos previstos neste edital.</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3.</w:t>
      </w:r>
      <w:r w:rsidR="00B03985" w:rsidRPr="000275FD">
        <w:rPr>
          <w:rFonts w:asciiTheme="minorHAnsi" w:hAnsiTheme="minorHAnsi" w:cstheme="minorHAnsi"/>
          <w:b/>
          <w:sz w:val="22"/>
          <w:szCs w:val="22"/>
        </w:rPr>
        <w:t>6.</w:t>
      </w:r>
      <w:r w:rsidRPr="000275FD">
        <w:rPr>
          <w:rFonts w:asciiTheme="minorHAnsi" w:hAnsiTheme="minorHAnsi" w:cstheme="minorHAnsi"/>
          <w:sz w:val="22"/>
          <w:szCs w:val="22"/>
        </w:rPr>
        <w:t xml:space="preserve"> A microempresa e a empresa de pequeno porte, bem como a cooperativa que atender ao</w:t>
      </w:r>
      <w:r w:rsidR="00AA3005" w:rsidRPr="000275FD">
        <w:rPr>
          <w:rFonts w:asciiTheme="minorHAnsi" w:hAnsiTheme="minorHAnsi" w:cstheme="minorHAnsi"/>
          <w:sz w:val="22"/>
          <w:szCs w:val="22"/>
        </w:rPr>
        <w:t>s</w:t>
      </w:r>
      <w:r w:rsidRPr="000275FD">
        <w:rPr>
          <w:rFonts w:asciiTheme="minorHAnsi" w:hAnsiTheme="minorHAnsi" w:cstheme="minorHAnsi"/>
          <w:sz w:val="22"/>
          <w:szCs w:val="22"/>
        </w:rPr>
        <w:t xml:space="preserve"> ite</w:t>
      </w:r>
      <w:r w:rsidR="00AA3005" w:rsidRPr="000275FD">
        <w:rPr>
          <w:rFonts w:asciiTheme="minorHAnsi" w:hAnsiTheme="minorHAnsi" w:cstheme="minorHAnsi"/>
          <w:sz w:val="22"/>
          <w:szCs w:val="22"/>
        </w:rPr>
        <w:t>ns</w:t>
      </w:r>
      <w:r w:rsidRPr="000275FD">
        <w:rPr>
          <w:rFonts w:asciiTheme="minorHAnsi" w:hAnsiTheme="minorHAnsi" w:cstheme="minorHAnsi"/>
          <w:sz w:val="22"/>
          <w:szCs w:val="22"/>
        </w:rPr>
        <w:t xml:space="preserve"> 3.4.</w:t>
      </w:r>
      <w:r w:rsidR="00B03985" w:rsidRPr="000275FD">
        <w:rPr>
          <w:rFonts w:asciiTheme="minorHAnsi" w:hAnsiTheme="minorHAnsi" w:cstheme="minorHAnsi"/>
          <w:sz w:val="22"/>
          <w:szCs w:val="22"/>
        </w:rPr>
        <w:t>e 3.</w:t>
      </w:r>
      <w:r w:rsidR="00AA3005" w:rsidRPr="000275FD">
        <w:rPr>
          <w:rFonts w:asciiTheme="minorHAnsi" w:hAnsiTheme="minorHAnsi" w:cstheme="minorHAnsi"/>
          <w:sz w:val="22"/>
          <w:szCs w:val="22"/>
        </w:rPr>
        <w:t>5</w:t>
      </w:r>
      <w:r w:rsidR="00B03985" w:rsidRPr="000275FD">
        <w:rPr>
          <w:rFonts w:asciiTheme="minorHAnsi" w:hAnsiTheme="minorHAnsi" w:cstheme="minorHAnsi"/>
          <w:sz w:val="22"/>
          <w:szCs w:val="22"/>
        </w:rPr>
        <w:t>.</w:t>
      </w:r>
      <w:r w:rsidRPr="000275FD">
        <w:rPr>
          <w:rFonts w:asciiTheme="minorHAnsi" w:hAnsiTheme="minorHAnsi" w:cstheme="minorHAnsi"/>
          <w:sz w:val="22"/>
          <w:szCs w:val="22"/>
        </w:rPr>
        <w:t xml:space="preserve">, que possuir restrição em qualquer dos documentos de regularidade fiscal, (item 3.3.2.1, </w:t>
      </w:r>
      <w:r w:rsidRPr="000275FD">
        <w:rPr>
          <w:rFonts w:asciiTheme="minorHAnsi" w:hAnsiTheme="minorHAnsi" w:cstheme="minorHAnsi"/>
          <w:sz w:val="22"/>
          <w:szCs w:val="22"/>
        </w:rPr>
        <w:lastRenderedPageBreak/>
        <w:t xml:space="preserve">alíneas “a” a “f”), previstos neste edital, terá sua habilitação condicionada à apresentação de nova documentação, que comprove a sua regularidade </w:t>
      </w:r>
      <w:r w:rsidRPr="000275FD">
        <w:rPr>
          <w:rFonts w:asciiTheme="minorHAnsi" w:hAnsiTheme="minorHAnsi" w:cstheme="minorHAnsi"/>
          <w:sz w:val="22"/>
          <w:szCs w:val="22"/>
          <w:u w:val="single"/>
        </w:rPr>
        <w:t>em até 05 (cinco) dias úteis,</w:t>
      </w:r>
      <w:r w:rsidRPr="000275FD">
        <w:rPr>
          <w:rFonts w:asciiTheme="minorHAnsi" w:hAnsiTheme="minorHAnsi" w:cstheme="minorHAnsi"/>
          <w:sz w:val="22"/>
          <w:szCs w:val="22"/>
        </w:rPr>
        <w:t xml:space="preserve"> a </w:t>
      </w:r>
      <w:proofErr w:type="gramStart"/>
      <w:r w:rsidRPr="000275FD">
        <w:rPr>
          <w:rFonts w:asciiTheme="minorHAnsi" w:hAnsiTheme="minorHAnsi" w:cstheme="minorHAnsi"/>
          <w:sz w:val="22"/>
          <w:szCs w:val="22"/>
        </w:rPr>
        <w:t>contar</w:t>
      </w:r>
      <w:proofErr w:type="gramEnd"/>
      <w:r w:rsidRPr="000275FD">
        <w:rPr>
          <w:rFonts w:asciiTheme="minorHAnsi" w:hAnsiTheme="minorHAnsi" w:cstheme="minorHAnsi"/>
          <w:sz w:val="22"/>
          <w:szCs w:val="22"/>
        </w:rPr>
        <w:t xml:space="preserve"> da data em que for declarada como vencedora do certame.</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3.</w:t>
      </w:r>
      <w:r w:rsidR="00B03985" w:rsidRPr="000275FD">
        <w:rPr>
          <w:rFonts w:asciiTheme="minorHAnsi" w:hAnsiTheme="minorHAnsi" w:cstheme="minorHAnsi"/>
          <w:b/>
          <w:sz w:val="22"/>
          <w:szCs w:val="22"/>
        </w:rPr>
        <w:t>7.</w:t>
      </w:r>
      <w:r w:rsidRPr="000275FD">
        <w:rPr>
          <w:rFonts w:asciiTheme="minorHAnsi" w:hAnsiTheme="minorHAnsi" w:cstheme="minorHAnsi"/>
          <w:sz w:val="22"/>
          <w:szCs w:val="22"/>
        </w:rPr>
        <w:t xml:space="preserve"> O benefício de que trata o item anterior não eximirá a microempresa, a empresa de pequeno porte e a cooperativa, da apresentação de todos os documentos, ainda que apresentem alguma restrição.</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3.</w:t>
      </w:r>
      <w:r w:rsidR="00B03985" w:rsidRPr="000275FD">
        <w:rPr>
          <w:rFonts w:asciiTheme="minorHAnsi" w:hAnsiTheme="minorHAnsi" w:cstheme="minorHAnsi"/>
          <w:b/>
          <w:sz w:val="22"/>
          <w:szCs w:val="22"/>
        </w:rPr>
        <w:t>8.</w:t>
      </w:r>
      <w:r w:rsidRPr="000275FD">
        <w:rPr>
          <w:rFonts w:asciiTheme="minorHAnsi" w:hAnsiTheme="minorHAnsi" w:cstheme="minorHAnsi"/>
          <w:sz w:val="22"/>
          <w:szCs w:val="22"/>
        </w:rPr>
        <w:t xml:space="preserve"> O prazo de que trata o </w:t>
      </w:r>
      <w:r w:rsidR="00295945" w:rsidRPr="000275FD">
        <w:rPr>
          <w:rFonts w:asciiTheme="minorHAnsi" w:hAnsiTheme="minorHAnsi" w:cstheme="minorHAnsi"/>
          <w:sz w:val="22"/>
          <w:szCs w:val="22"/>
        </w:rPr>
        <w:t>item 3.</w:t>
      </w:r>
      <w:r w:rsidR="00AA3005" w:rsidRPr="000275FD">
        <w:rPr>
          <w:rFonts w:asciiTheme="minorHAnsi" w:hAnsiTheme="minorHAnsi" w:cstheme="minorHAnsi"/>
          <w:sz w:val="22"/>
          <w:szCs w:val="22"/>
        </w:rPr>
        <w:t>6</w:t>
      </w:r>
      <w:r w:rsidR="00295945" w:rsidRPr="000275FD">
        <w:rPr>
          <w:rFonts w:asciiTheme="minorHAnsi" w:hAnsiTheme="minorHAnsi" w:cstheme="minorHAnsi"/>
          <w:sz w:val="22"/>
          <w:szCs w:val="22"/>
        </w:rPr>
        <w:t>.</w:t>
      </w:r>
      <w:r w:rsidRPr="000275FD">
        <w:rPr>
          <w:rFonts w:asciiTheme="minorHAnsi" w:hAnsiTheme="minorHAnsi" w:cstheme="minorHAnsi"/>
          <w:sz w:val="22"/>
          <w:szCs w:val="22"/>
        </w:rPr>
        <w:t>poderá ser prorrogado uma única vez, por igual período, a critério da Administração, desde que seja requerido pelo interessado, de forma motivada e durante o transcurso do respectivo prazo.</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3.</w:t>
      </w:r>
      <w:r w:rsidR="00B03985" w:rsidRPr="000275FD">
        <w:rPr>
          <w:rFonts w:asciiTheme="minorHAnsi" w:hAnsiTheme="minorHAnsi" w:cstheme="minorHAnsi"/>
          <w:b/>
          <w:sz w:val="22"/>
          <w:szCs w:val="22"/>
        </w:rPr>
        <w:t>9.</w:t>
      </w:r>
      <w:r w:rsidRPr="000275FD">
        <w:rPr>
          <w:rFonts w:asciiTheme="minorHAnsi" w:hAnsiTheme="minorHAnsi" w:cstheme="minorHAnsi"/>
          <w:sz w:val="22"/>
          <w:szCs w:val="22"/>
        </w:rPr>
        <w:t xml:space="preserve"> A não regularização da documentação, no prazo fixado no item 3.</w:t>
      </w:r>
      <w:r w:rsidR="00AA3005" w:rsidRPr="000275FD">
        <w:rPr>
          <w:rFonts w:asciiTheme="minorHAnsi" w:hAnsiTheme="minorHAnsi" w:cstheme="minorHAnsi"/>
          <w:sz w:val="22"/>
          <w:szCs w:val="22"/>
        </w:rPr>
        <w:t>6.</w:t>
      </w:r>
      <w:r w:rsidRPr="000275FD">
        <w:rPr>
          <w:rFonts w:asciiTheme="minorHAnsi" w:hAnsiTheme="minorHAnsi" w:cstheme="minorHAnsi"/>
          <w:sz w:val="22"/>
          <w:szCs w:val="22"/>
        </w:rPr>
        <w:t xml:space="preserve"> implicará na decadência do direito à contratação, sem prejuízo das penalidades cabíveis, sendo facultado à Administração convocar os licitantes remanescentes, na ordem de classificação, para a assinatura do contrato, ou revogar a licitação.</w:t>
      </w:r>
    </w:p>
    <w:p w:rsidR="000F6B11" w:rsidRPr="000275FD" w:rsidRDefault="00B03985"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3.10</w:t>
      </w:r>
      <w:r w:rsidR="000F6B11" w:rsidRPr="000275FD">
        <w:rPr>
          <w:rFonts w:asciiTheme="minorHAnsi" w:hAnsiTheme="minorHAnsi" w:cstheme="minorHAnsi"/>
          <w:b/>
          <w:sz w:val="22"/>
          <w:szCs w:val="22"/>
        </w:rPr>
        <w:t>.</w:t>
      </w:r>
      <w:r w:rsidR="000F6B11" w:rsidRPr="000275FD">
        <w:rPr>
          <w:rFonts w:asciiTheme="minorHAnsi" w:hAnsiTheme="minorHAnsi" w:cstheme="minorHAnsi"/>
          <w:sz w:val="22"/>
          <w:szCs w:val="22"/>
        </w:rPr>
        <w:t xml:space="preserve"> Os documentos enumerados</w:t>
      </w:r>
      <w:r w:rsidR="00B6163C" w:rsidRPr="000275FD">
        <w:rPr>
          <w:rFonts w:asciiTheme="minorHAnsi" w:hAnsiTheme="minorHAnsi" w:cstheme="minorHAnsi"/>
          <w:sz w:val="22"/>
          <w:szCs w:val="22"/>
        </w:rPr>
        <w:t xml:space="preserve"> nos itens 3.3 alíneas “a”, “b”</w:t>
      </w:r>
      <w:r w:rsidR="00E32E19" w:rsidRPr="000275FD">
        <w:rPr>
          <w:rFonts w:asciiTheme="minorHAnsi" w:hAnsiTheme="minorHAnsi" w:cstheme="minorHAnsi"/>
          <w:sz w:val="22"/>
          <w:szCs w:val="22"/>
        </w:rPr>
        <w:t>, “c”</w:t>
      </w:r>
      <w:r w:rsidR="00B6163C" w:rsidRPr="000275FD">
        <w:rPr>
          <w:rFonts w:asciiTheme="minorHAnsi" w:hAnsiTheme="minorHAnsi" w:cstheme="minorHAnsi"/>
          <w:sz w:val="22"/>
          <w:szCs w:val="22"/>
        </w:rPr>
        <w:t xml:space="preserve"> e “</w:t>
      </w:r>
      <w:r w:rsidR="00E32E19" w:rsidRPr="000275FD">
        <w:rPr>
          <w:rFonts w:asciiTheme="minorHAnsi" w:hAnsiTheme="minorHAnsi" w:cstheme="minorHAnsi"/>
          <w:sz w:val="22"/>
          <w:szCs w:val="22"/>
        </w:rPr>
        <w:t>d</w:t>
      </w:r>
      <w:r w:rsidR="00B6163C" w:rsidRPr="000275FD">
        <w:rPr>
          <w:rFonts w:asciiTheme="minorHAnsi" w:hAnsiTheme="minorHAnsi" w:cstheme="minorHAnsi"/>
          <w:sz w:val="22"/>
          <w:szCs w:val="22"/>
        </w:rPr>
        <w:t>”</w:t>
      </w:r>
      <w:r w:rsidR="000F6B11" w:rsidRPr="000275FD">
        <w:rPr>
          <w:rFonts w:asciiTheme="minorHAnsi" w:hAnsiTheme="minorHAnsi" w:cstheme="minorHAnsi"/>
          <w:sz w:val="22"/>
          <w:szCs w:val="22"/>
        </w:rPr>
        <w:t>, 3.3.1.1, 3.3.2.1, 3.3.3.1 e 3.3.4.1 deverão ser apresentados em original, por cópia autenticada por Tabelião ou funcionário do Município ou, ainda, por publicação em órgão da imprensa oficial. Os documentos referidos no item 3.3.2.1 poderão, ainda, ser extraídos de sistemas informatizados (internet), ficando sujeitos à comprovação de sua veracidade pela Administração.</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3.</w:t>
      </w:r>
      <w:r w:rsidR="00B03985" w:rsidRPr="000275FD">
        <w:rPr>
          <w:rFonts w:asciiTheme="minorHAnsi" w:hAnsiTheme="minorHAnsi" w:cstheme="minorHAnsi"/>
          <w:b/>
          <w:sz w:val="22"/>
          <w:szCs w:val="22"/>
        </w:rPr>
        <w:t>11.</w:t>
      </w:r>
      <w:r w:rsidRPr="000275FD">
        <w:rPr>
          <w:rFonts w:asciiTheme="minorHAnsi" w:hAnsiTheme="minorHAnsi" w:cstheme="minorHAnsi"/>
          <w:sz w:val="22"/>
          <w:szCs w:val="22"/>
        </w:rPr>
        <w:t xml:space="preserve"> Havendo necessidade de efetuar autenticação por servidor do Município de Tuparendi, em cópias de documentos, a empresa deverá solicitá-la </w:t>
      </w:r>
      <w:r w:rsidRPr="000275FD">
        <w:rPr>
          <w:rFonts w:asciiTheme="minorHAnsi" w:hAnsiTheme="minorHAnsi" w:cstheme="minorHAnsi"/>
          <w:sz w:val="22"/>
          <w:szCs w:val="22"/>
          <w:u w:val="single"/>
        </w:rPr>
        <w:t>antes do horário marcado para a abertura da sessão</w:t>
      </w:r>
      <w:r w:rsidRPr="000275FD">
        <w:rPr>
          <w:rFonts w:asciiTheme="minorHAnsi" w:hAnsiTheme="minorHAnsi" w:cstheme="minorHAnsi"/>
          <w:sz w:val="22"/>
          <w:szCs w:val="22"/>
        </w:rPr>
        <w:t>, eis que não serão realizadas autenticações durante a sessão.</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3.</w:t>
      </w:r>
      <w:r w:rsidR="00B03985" w:rsidRPr="000275FD">
        <w:rPr>
          <w:rFonts w:asciiTheme="minorHAnsi" w:hAnsiTheme="minorHAnsi" w:cstheme="minorHAnsi"/>
          <w:b/>
          <w:sz w:val="22"/>
          <w:szCs w:val="22"/>
        </w:rPr>
        <w:t>12</w:t>
      </w:r>
      <w:r w:rsidRPr="000275FD">
        <w:rPr>
          <w:rFonts w:asciiTheme="minorHAnsi" w:hAnsiTheme="minorHAnsi" w:cstheme="minorHAnsi"/>
          <w:b/>
          <w:sz w:val="22"/>
          <w:szCs w:val="22"/>
        </w:rPr>
        <w:t>.</w:t>
      </w:r>
      <w:r w:rsidRPr="000275FD">
        <w:rPr>
          <w:rFonts w:asciiTheme="minorHAnsi" w:hAnsiTheme="minorHAnsi" w:cstheme="minorHAnsi"/>
          <w:sz w:val="22"/>
          <w:szCs w:val="22"/>
        </w:rPr>
        <w:t xml:space="preserve"> Não havendo prazo de validade estabelecido nas certidões será considerado como válido o documento emitido em prazo de até 30 (trinta) dias anteriores a data designada para a apresentação.</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3.</w:t>
      </w:r>
      <w:r w:rsidR="00B03985" w:rsidRPr="000275FD">
        <w:rPr>
          <w:rFonts w:asciiTheme="minorHAnsi" w:hAnsiTheme="minorHAnsi" w:cstheme="minorHAnsi"/>
          <w:b/>
          <w:sz w:val="22"/>
          <w:szCs w:val="22"/>
        </w:rPr>
        <w:t>13.</w:t>
      </w:r>
      <w:r w:rsidRPr="000275FD">
        <w:rPr>
          <w:rFonts w:asciiTheme="minorHAnsi" w:hAnsiTheme="minorHAnsi" w:cstheme="minorHAnsi"/>
          <w:sz w:val="22"/>
          <w:szCs w:val="22"/>
        </w:rPr>
        <w:t xml:space="preserve"> Se o proponente se fizer representar, deverá juntar procuração ou carta de credenciamento, outorgando poderes ao representante para decidir a respeito dos atos constantes da presente licitação. A ausência dos referidos poderes na procuração ou carta de preposição implicará a impossibilidade do representante ou preposto manifestar-se em nome da empresa.</w:t>
      </w:r>
    </w:p>
    <w:p w:rsidR="000F6B11" w:rsidRPr="000275FD" w:rsidRDefault="000F6B1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3.</w:t>
      </w:r>
      <w:r w:rsidR="00B03985" w:rsidRPr="000275FD">
        <w:rPr>
          <w:rFonts w:asciiTheme="minorHAnsi" w:hAnsiTheme="minorHAnsi" w:cstheme="minorHAnsi"/>
          <w:b/>
          <w:sz w:val="22"/>
          <w:szCs w:val="22"/>
        </w:rPr>
        <w:t>14.</w:t>
      </w:r>
      <w:r w:rsidRPr="000275FD">
        <w:rPr>
          <w:rFonts w:asciiTheme="minorHAnsi" w:hAnsiTheme="minorHAnsi" w:cstheme="minorHAnsi"/>
          <w:sz w:val="22"/>
          <w:szCs w:val="22"/>
        </w:rPr>
        <w:t xml:space="preserve"> Serão consider</w:t>
      </w:r>
      <w:r w:rsidR="00762FDA" w:rsidRPr="000275FD">
        <w:rPr>
          <w:rFonts w:asciiTheme="minorHAnsi" w:hAnsiTheme="minorHAnsi" w:cstheme="minorHAnsi"/>
          <w:sz w:val="22"/>
          <w:szCs w:val="22"/>
        </w:rPr>
        <w:t>ado</w:t>
      </w:r>
      <w:r w:rsidRPr="000275FD">
        <w:rPr>
          <w:rFonts w:asciiTheme="minorHAnsi" w:hAnsiTheme="minorHAnsi" w:cstheme="minorHAnsi"/>
          <w:sz w:val="22"/>
          <w:szCs w:val="22"/>
        </w:rPr>
        <w:t>s inabilitados os participantes que deixarem de cumprir qualquer dos requisitos exigidos para a habilitação.</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B33A4F" w:rsidRPr="000275FD" w:rsidTr="00DA5FFD">
        <w:trPr>
          <w:trHeight w:val="94"/>
        </w:trPr>
        <w:tc>
          <w:tcPr>
            <w:tcW w:w="9356" w:type="dxa"/>
            <w:shd w:val="clear" w:color="auto" w:fill="EEECE1"/>
          </w:tcPr>
          <w:p w:rsidR="00B33A4F" w:rsidRPr="000275FD" w:rsidRDefault="00B33A4F"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PROPOSTA</w:t>
            </w:r>
            <w:r w:rsidR="00DB0180" w:rsidRPr="000275FD">
              <w:rPr>
                <w:rFonts w:asciiTheme="minorHAnsi" w:hAnsiTheme="minorHAnsi" w:cstheme="minorHAnsi"/>
                <w:b/>
                <w:sz w:val="22"/>
                <w:szCs w:val="22"/>
              </w:rPr>
              <w:t xml:space="preserve"> </w:t>
            </w:r>
            <w:r w:rsidRPr="000275FD">
              <w:rPr>
                <w:rFonts w:asciiTheme="minorHAnsi" w:hAnsiTheme="minorHAnsi" w:cstheme="minorHAnsi"/>
                <w:b/>
                <w:sz w:val="22"/>
                <w:szCs w:val="22"/>
              </w:rPr>
              <w:t>FINANCEIRA</w:t>
            </w:r>
          </w:p>
        </w:tc>
      </w:tr>
    </w:tbl>
    <w:p w:rsidR="00B33A4F" w:rsidRPr="000275FD" w:rsidRDefault="00B33A4F"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 xml:space="preserve">4.1. </w:t>
      </w:r>
      <w:r w:rsidRPr="000275FD">
        <w:rPr>
          <w:rFonts w:asciiTheme="minorHAnsi" w:hAnsiTheme="minorHAnsi" w:cstheme="minorHAnsi"/>
          <w:sz w:val="22"/>
          <w:szCs w:val="22"/>
        </w:rPr>
        <w:t xml:space="preserve">A proposta financeira deverá ser entregue </w:t>
      </w:r>
      <w:r w:rsidRPr="0098219F">
        <w:rPr>
          <w:rFonts w:asciiTheme="minorHAnsi" w:hAnsiTheme="minorHAnsi" w:cstheme="minorHAnsi"/>
          <w:sz w:val="22"/>
          <w:szCs w:val="22"/>
        </w:rPr>
        <w:t xml:space="preserve">até </w:t>
      </w:r>
      <w:r w:rsidR="00D54B59" w:rsidRPr="003D6F4B">
        <w:rPr>
          <w:rFonts w:asciiTheme="minorHAnsi" w:hAnsiTheme="minorHAnsi" w:cstheme="minorHAnsi"/>
          <w:b/>
          <w:sz w:val="22"/>
          <w:szCs w:val="22"/>
        </w:rPr>
        <w:t>as</w:t>
      </w:r>
      <w:r w:rsidRPr="003D6F4B">
        <w:rPr>
          <w:rFonts w:asciiTheme="minorHAnsi" w:hAnsiTheme="minorHAnsi" w:cstheme="minorHAnsi"/>
          <w:b/>
          <w:sz w:val="22"/>
          <w:szCs w:val="22"/>
        </w:rPr>
        <w:t xml:space="preserve"> </w:t>
      </w:r>
      <w:r w:rsidR="00231ABC" w:rsidRPr="003D6F4B">
        <w:rPr>
          <w:rFonts w:asciiTheme="minorHAnsi" w:hAnsiTheme="minorHAnsi" w:cstheme="minorHAnsi"/>
          <w:b/>
          <w:sz w:val="22"/>
          <w:szCs w:val="22"/>
        </w:rPr>
        <w:t>09</w:t>
      </w:r>
      <w:r w:rsidR="00BC5415" w:rsidRPr="003D6F4B">
        <w:rPr>
          <w:rFonts w:asciiTheme="minorHAnsi" w:hAnsiTheme="minorHAnsi" w:cstheme="minorHAnsi"/>
          <w:b/>
          <w:sz w:val="22"/>
          <w:szCs w:val="22"/>
        </w:rPr>
        <w:t xml:space="preserve"> </w:t>
      </w:r>
      <w:r w:rsidRPr="003D6F4B">
        <w:rPr>
          <w:rFonts w:asciiTheme="minorHAnsi" w:hAnsiTheme="minorHAnsi" w:cstheme="minorHAnsi"/>
          <w:b/>
          <w:sz w:val="22"/>
          <w:szCs w:val="22"/>
        </w:rPr>
        <w:t>h</w:t>
      </w:r>
      <w:r w:rsidR="00F05E85" w:rsidRPr="003D6F4B">
        <w:rPr>
          <w:rFonts w:asciiTheme="minorHAnsi" w:hAnsiTheme="minorHAnsi" w:cstheme="minorHAnsi"/>
          <w:b/>
          <w:sz w:val="22"/>
          <w:szCs w:val="22"/>
        </w:rPr>
        <w:t>oras</w:t>
      </w:r>
      <w:r w:rsidRPr="003D6F4B">
        <w:rPr>
          <w:rFonts w:asciiTheme="minorHAnsi" w:hAnsiTheme="minorHAnsi" w:cstheme="minorHAnsi"/>
          <w:b/>
          <w:sz w:val="22"/>
          <w:szCs w:val="22"/>
        </w:rPr>
        <w:t xml:space="preserve"> do dia </w:t>
      </w:r>
      <w:r w:rsidR="003D6F4B" w:rsidRPr="003D6F4B">
        <w:rPr>
          <w:rFonts w:asciiTheme="minorHAnsi" w:hAnsiTheme="minorHAnsi" w:cstheme="minorHAnsi"/>
          <w:b/>
          <w:sz w:val="22"/>
          <w:szCs w:val="22"/>
        </w:rPr>
        <w:t>25</w:t>
      </w:r>
      <w:r w:rsidR="0005110D" w:rsidRPr="003D6F4B">
        <w:rPr>
          <w:rFonts w:asciiTheme="minorHAnsi" w:hAnsiTheme="minorHAnsi" w:cstheme="minorHAnsi"/>
          <w:b/>
          <w:sz w:val="22"/>
          <w:szCs w:val="22"/>
        </w:rPr>
        <w:t xml:space="preserve"> de </w:t>
      </w:r>
      <w:r w:rsidR="0098219F" w:rsidRPr="003D6F4B">
        <w:rPr>
          <w:rFonts w:asciiTheme="minorHAnsi" w:hAnsiTheme="minorHAnsi" w:cstheme="minorHAnsi"/>
          <w:b/>
          <w:sz w:val="22"/>
          <w:szCs w:val="22"/>
        </w:rPr>
        <w:t>maio</w:t>
      </w:r>
      <w:r w:rsidR="000521A1" w:rsidRPr="003D6F4B">
        <w:rPr>
          <w:rFonts w:asciiTheme="minorHAnsi" w:hAnsiTheme="minorHAnsi" w:cstheme="minorHAnsi"/>
          <w:b/>
          <w:sz w:val="22"/>
          <w:szCs w:val="22"/>
        </w:rPr>
        <w:t xml:space="preserve"> </w:t>
      </w:r>
      <w:r w:rsidRPr="003D6F4B">
        <w:rPr>
          <w:rFonts w:asciiTheme="minorHAnsi" w:hAnsiTheme="minorHAnsi" w:cstheme="minorHAnsi"/>
          <w:b/>
          <w:sz w:val="22"/>
          <w:szCs w:val="22"/>
        </w:rPr>
        <w:t xml:space="preserve">de </w:t>
      </w:r>
      <w:r w:rsidR="0098219F" w:rsidRPr="003D6F4B">
        <w:rPr>
          <w:rFonts w:asciiTheme="minorHAnsi" w:hAnsiTheme="minorHAnsi" w:cstheme="minorHAnsi"/>
          <w:b/>
          <w:sz w:val="22"/>
          <w:szCs w:val="22"/>
        </w:rPr>
        <w:t>2020</w:t>
      </w:r>
      <w:r w:rsidRPr="000275FD">
        <w:rPr>
          <w:rFonts w:asciiTheme="minorHAnsi" w:hAnsiTheme="minorHAnsi" w:cstheme="minorHAnsi"/>
          <w:b/>
          <w:sz w:val="22"/>
          <w:szCs w:val="22"/>
        </w:rPr>
        <w:t>,</w:t>
      </w:r>
      <w:r w:rsidRPr="000275FD">
        <w:rPr>
          <w:rFonts w:asciiTheme="minorHAnsi" w:hAnsiTheme="minorHAnsi" w:cstheme="minorHAnsi"/>
          <w:sz w:val="22"/>
          <w:szCs w:val="22"/>
        </w:rPr>
        <w:t xml:space="preserve"> em envelope distinto, contendo na sua parte externa e fronteira a seguinte inscrição: </w:t>
      </w:r>
    </w:p>
    <w:p w:rsidR="000F6B11" w:rsidRPr="000275FD" w:rsidRDefault="000F6B11" w:rsidP="002825CA">
      <w:pPr>
        <w:tabs>
          <w:tab w:val="left" w:pos="2835"/>
        </w:tabs>
        <w:jc w:val="both"/>
        <w:rPr>
          <w:rFonts w:asciiTheme="minorHAnsi" w:hAnsiTheme="minorHAnsi" w:cstheme="minorHAnsi"/>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33A4F" w:rsidRPr="000275FD" w:rsidTr="00DA5FFD">
        <w:tc>
          <w:tcPr>
            <w:tcW w:w="9356" w:type="dxa"/>
            <w:tcBorders>
              <w:top w:val="single" w:sz="4" w:space="0" w:color="auto"/>
              <w:left w:val="single" w:sz="4" w:space="0" w:color="auto"/>
              <w:bottom w:val="single" w:sz="4" w:space="0" w:color="auto"/>
              <w:right w:val="single" w:sz="4" w:space="0" w:color="auto"/>
            </w:tcBorders>
          </w:tcPr>
          <w:p w:rsidR="00B33A4F" w:rsidRPr="000275FD" w:rsidRDefault="00B33A4F" w:rsidP="002825CA">
            <w:pPr>
              <w:pStyle w:val="Corpodetexto"/>
              <w:spacing w:after="0"/>
              <w:jc w:val="center"/>
              <w:rPr>
                <w:rFonts w:asciiTheme="minorHAnsi" w:hAnsiTheme="minorHAnsi" w:cstheme="minorHAnsi"/>
                <w:b/>
                <w:sz w:val="22"/>
                <w:szCs w:val="22"/>
              </w:rPr>
            </w:pPr>
            <w:r w:rsidRPr="000275FD">
              <w:rPr>
                <w:rFonts w:asciiTheme="minorHAnsi" w:hAnsiTheme="minorHAnsi" w:cstheme="minorHAnsi"/>
                <w:b/>
                <w:sz w:val="22"/>
                <w:szCs w:val="22"/>
              </w:rPr>
              <w:t>ENVELOPE Nº 02- PROPOSTA</w:t>
            </w:r>
          </w:p>
        </w:tc>
      </w:tr>
      <w:tr w:rsidR="00B33A4F" w:rsidRPr="000275FD" w:rsidTr="00DA5FFD">
        <w:tc>
          <w:tcPr>
            <w:tcW w:w="9356" w:type="dxa"/>
            <w:tcBorders>
              <w:top w:val="single" w:sz="4" w:space="0" w:color="auto"/>
              <w:left w:val="single" w:sz="4" w:space="0" w:color="auto"/>
              <w:bottom w:val="single" w:sz="4" w:space="0" w:color="auto"/>
              <w:right w:val="single" w:sz="4" w:space="0" w:color="auto"/>
            </w:tcBorders>
          </w:tcPr>
          <w:p w:rsidR="00B33A4F" w:rsidRPr="000275FD" w:rsidRDefault="00B33A4F" w:rsidP="002825CA">
            <w:pPr>
              <w:pStyle w:val="Corpodetexto"/>
              <w:spacing w:after="0"/>
              <w:jc w:val="center"/>
              <w:rPr>
                <w:rFonts w:asciiTheme="minorHAnsi" w:hAnsiTheme="minorHAnsi" w:cstheme="minorHAnsi"/>
                <w:sz w:val="22"/>
                <w:szCs w:val="22"/>
              </w:rPr>
            </w:pPr>
            <w:r w:rsidRPr="000275FD">
              <w:rPr>
                <w:rFonts w:asciiTheme="minorHAnsi" w:hAnsiTheme="minorHAnsi" w:cstheme="minorHAnsi"/>
                <w:sz w:val="22"/>
                <w:szCs w:val="22"/>
              </w:rPr>
              <w:t>MUNICÍPIO DE TUPARENDI</w:t>
            </w:r>
          </w:p>
          <w:p w:rsidR="00B33A4F" w:rsidRPr="000275FD" w:rsidRDefault="00B33A4F" w:rsidP="002825CA">
            <w:pPr>
              <w:pStyle w:val="Corpodetexto"/>
              <w:spacing w:after="0"/>
              <w:jc w:val="center"/>
              <w:rPr>
                <w:rFonts w:asciiTheme="minorHAnsi" w:hAnsiTheme="minorHAnsi" w:cstheme="minorHAnsi"/>
                <w:sz w:val="22"/>
                <w:szCs w:val="22"/>
              </w:rPr>
            </w:pPr>
            <w:r w:rsidRPr="00C25A3E">
              <w:rPr>
                <w:rFonts w:asciiTheme="minorHAnsi" w:hAnsiTheme="minorHAnsi" w:cstheme="minorHAnsi"/>
                <w:sz w:val="22"/>
                <w:szCs w:val="22"/>
              </w:rPr>
              <w:t xml:space="preserve">TOMADA DE PREÇO N.º </w:t>
            </w:r>
            <w:r w:rsidR="0098219F" w:rsidRPr="00C25A3E">
              <w:rPr>
                <w:rFonts w:asciiTheme="minorHAnsi" w:hAnsiTheme="minorHAnsi" w:cstheme="minorHAnsi"/>
                <w:sz w:val="22"/>
                <w:szCs w:val="22"/>
              </w:rPr>
              <w:t>0</w:t>
            </w:r>
            <w:r w:rsidR="00352769" w:rsidRPr="00C25A3E">
              <w:rPr>
                <w:rFonts w:asciiTheme="minorHAnsi" w:hAnsiTheme="minorHAnsi" w:cstheme="minorHAnsi"/>
                <w:sz w:val="22"/>
                <w:szCs w:val="22"/>
              </w:rPr>
              <w:t>4</w:t>
            </w:r>
            <w:r w:rsidRPr="00C25A3E">
              <w:rPr>
                <w:rFonts w:asciiTheme="minorHAnsi" w:hAnsiTheme="minorHAnsi" w:cstheme="minorHAnsi"/>
                <w:sz w:val="22"/>
                <w:szCs w:val="22"/>
              </w:rPr>
              <w:t>/</w:t>
            </w:r>
            <w:r w:rsidR="0098219F" w:rsidRPr="00C25A3E">
              <w:rPr>
                <w:rFonts w:asciiTheme="minorHAnsi" w:hAnsiTheme="minorHAnsi" w:cstheme="minorHAnsi"/>
                <w:sz w:val="22"/>
                <w:szCs w:val="22"/>
              </w:rPr>
              <w:t>2020</w:t>
            </w:r>
          </w:p>
          <w:p w:rsidR="00B33A4F" w:rsidRPr="000275FD" w:rsidRDefault="00B33A4F" w:rsidP="002825CA">
            <w:pPr>
              <w:pStyle w:val="Corpodetexto"/>
              <w:spacing w:after="0"/>
              <w:jc w:val="center"/>
              <w:rPr>
                <w:rFonts w:asciiTheme="minorHAnsi" w:hAnsiTheme="minorHAnsi" w:cstheme="minorHAnsi"/>
                <w:sz w:val="22"/>
                <w:szCs w:val="22"/>
              </w:rPr>
            </w:pPr>
            <w:r w:rsidRPr="000275FD">
              <w:rPr>
                <w:rFonts w:asciiTheme="minorHAnsi" w:hAnsiTheme="minorHAnsi" w:cstheme="minorHAnsi"/>
                <w:sz w:val="22"/>
                <w:szCs w:val="22"/>
              </w:rPr>
              <w:t xml:space="preserve">ENVELOPE Nº 02 - PROPOSTA FINANCEIRA </w:t>
            </w:r>
          </w:p>
          <w:p w:rsidR="00B33A4F" w:rsidRPr="000275FD" w:rsidRDefault="00B33A4F" w:rsidP="002825CA">
            <w:pPr>
              <w:pStyle w:val="Corpodetexto"/>
              <w:spacing w:after="0"/>
              <w:jc w:val="center"/>
              <w:rPr>
                <w:rFonts w:asciiTheme="minorHAnsi" w:hAnsiTheme="minorHAnsi" w:cstheme="minorHAnsi"/>
                <w:sz w:val="22"/>
                <w:szCs w:val="22"/>
              </w:rPr>
            </w:pPr>
            <w:r w:rsidRPr="000275FD">
              <w:rPr>
                <w:rFonts w:asciiTheme="minorHAnsi" w:hAnsiTheme="minorHAnsi" w:cstheme="minorHAnsi"/>
                <w:sz w:val="22"/>
                <w:szCs w:val="22"/>
              </w:rPr>
              <w:t>PROPONENTE: (nome da empresa, CNPJ, Telefone)</w:t>
            </w:r>
          </w:p>
        </w:tc>
      </w:tr>
    </w:tbl>
    <w:p w:rsidR="002A5287" w:rsidRPr="000275FD" w:rsidRDefault="00B33A4F" w:rsidP="0028087F">
      <w:pPr>
        <w:autoSpaceDE w:val="0"/>
        <w:autoSpaceDN w:val="0"/>
        <w:adjustRightInd w:val="0"/>
        <w:jc w:val="both"/>
        <w:rPr>
          <w:rFonts w:asciiTheme="minorHAnsi" w:hAnsiTheme="minorHAnsi" w:cstheme="minorHAnsi"/>
          <w:sz w:val="22"/>
          <w:szCs w:val="22"/>
        </w:rPr>
      </w:pPr>
      <w:r w:rsidRPr="000275FD">
        <w:rPr>
          <w:rFonts w:asciiTheme="minorHAnsi" w:hAnsiTheme="minorHAnsi" w:cstheme="minorHAnsi"/>
          <w:b/>
          <w:sz w:val="22"/>
          <w:szCs w:val="22"/>
        </w:rPr>
        <w:t>4.2.</w:t>
      </w:r>
      <w:r w:rsidR="00BC5415" w:rsidRPr="000275FD">
        <w:rPr>
          <w:rFonts w:asciiTheme="minorHAnsi" w:hAnsiTheme="minorHAnsi" w:cstheme="minorHAnsi"/>
          <w:b/>
          <w:sz w:val="22"/>
          <w:szCs w:val="22"/>
        </w:rPr>
        <w:t xml:space="preserve"> </w:t>
      </w:r>
      <w:r w:rsidRPr="000275FD">
        <w:rPr>
          <w:rFonts w:asciiTheme="minorHAnsi" w:hAnsiTheme="minorHAnsi" w:cstheme="minorHAnsi"/>
          <w:b/>
          <w:sz w:val="22"/>
          <w:szCs w:val="22"/>
        </w:rPr>
        <w:t>O envelope de nº 02</w:t>
      </w:r>
      <w:r w:rsidR="0005110D" w:rsidRPr="000275FD">
        <w:rPr>
          <w:rFonts w:asciiTheme="minorHAnsi" w:hAnsiTheme="minorHAnsi" w:cstheme="minorHAnsi"/>
          <w:sz w:val="22"/>
          <w:szCs w:val="22"/>
        </w:rPr>
        <w:t xml:space="preserve"> d</w:t>
      </w:r>
      <w:r w:rsidRPr="000275FD">
        <w:rPr>
          <w:rFonts w:asciiTheme="minorHAnsi" w:hAnsiTheme="minorHAnsi" w:cstheme="minorHAnsi"/>
          <w:sz w:val="22"/>
          <w:szCs w:val="22"/>
        </w:rPr>
        <w:t xml:space="preserve">everá conter </w:t>
      </w:r>
      <w:r w:rsidRPr="000275FD">
        <w:rPr>
          <w:rFonts w:asciiTheme="minorHAnsi" w:hAnsiTheme="minorHAnsi" w:cstheme="minorHAnsi"/>
          <w:b/>
          <w:sz w:val="22"/>
          <w:szCs w:val="22"/>
        </w:rPr>
        <w:t>proposta financeira,</w:t>
      </w:r>
      <w:r w:rsidRPr="000275FD">
        <w:rPr>
          <w:rFonts w:asciiTheme="minorHAnsi" w:hAnsiTheme="minorHAnsi" w:cstheme="minorHAnsi"/>
          <w:sz w:val="22"/>
          <w:szCs w:val="22"/>
        </w:rPr>
        <w:t xml:space="preserve"> a ser entregue em uma via digitada ou datilografada, em papel timbrado da Empresa participante ou contendo carimbo com nome, endereço e nº do CNPJ, devendo estar rubricada em todas as folhas e assinada na última ou única, sem rasuras ou emendas</w:t>
      </w:r>
      <w:r w:rsidR="002A5287" w:rsidRPr="000275FD">
        <w:rPr>
          <w:rFonts w:asciiTheme="minorHAnsi" w:hAnsiTheme="minorHAnsi" w:cstheme="minorHAnsi"/>
          <w:sz w:val="22"/>
          <w:szCs w:val="22"/>
        </w:rPr>
        <w:t>.</w:t>
      </w:r>
    </w:p>
    <w:p w:rsidR="00DF4BC1" w:rsidRPr="000275FD" w:rsidRDefault="00DF4BC1" w:rsidP="00DB1794">
      <w:pPr>
        <w:autoSpaceDE w:val="0"/>
        <w:autoSpaceDN w:val="0"/>
        <w:adjustRightInd w:val="0"/>
        <w:ind w:firstLine="709"/>
        <w:jc w:val="both"/>
        <w:rPr>
          <w:rFonts w:asciiTheme="minorHAnsi" w:hAnsiTheme="minorHAnsi" w:cstheme="minorHAnsi"/>
          <w:bCs/>
          <w:sz w:val="22"/>
          <w:szCs w:val="22"/>
        </w:rPr>
      </w:pPr>
      <w:r w:rsidRPr="000275FD">
        <w:rPr>
          <w:rFonts w:asciiTheme="minorHAnsi" w:hAnsiTheme="minorHAnsi" w:cstheme="minorHAnsi"/>
          <w:b/>
          <w:sz w:val="22"/>
          <w:szCs w:val="22"/>
        </w:rPr>
        <w:t>4.2.1</w:t>
      </w:r>
      <w:r w:rsidRPr="000275FD">
        <w:rPr>
          <w:rFonts w:asciiTheme="minorHAnsi" w:hAnsiTheme="minorHAnsi" w:cstheme="minorHAnsi"/>
          <w:sz w:val="22"/>
          <w:szCs w:val="22"/>
        </w:rPr>
        <w:t xml:space="preserve">. </w:t>
      </w:r>
      <w:r w:rsidR="002A5287" w:rsidRPr="000275FD">
        <w:rPr>
          <w:rFonts w:asciiTheme="minorHAnsi" w:hAnsiTheme="minorHAnsi" w:cstheme="minorHAnsi"/>
          <w:sz w:val="22"/>
          <w:szCs w:val="22"/>
        </w:rPr>
        <w:t>O</w:t>
      </w:r>
      <w:r w:rsidRPr="000275FD">
        <w:rPr>
          <w:rFonts w:asciiTheme="minorHAnsi" w:hAnsiTheme="minorHAnsi" w:cstheme="minorHAnsi"/>
          <w:sz w:val="22"/>
          <w:szCs w:val="22"/>
        </w:rPr>
        <w:t xml:space="preserve"> valor da proposta </w:t>
      </w:r>
      <w:r w:rsidR="002A5287" w:rsidRPr="000275FD">
        <w:rPr>
          <w:rFonts w:asciiTheme="minorHAnsi" w:hAnsiTheme="minorHAnsi" w:cstheme="minorHAnsi"/>
          <w:sz w:val="22"/>
          <w:szCs w:val="22"/>
        </w:rPr>
        <w:t xml:space="preserve">deverá contemplar </w:t>
      </w:r>
      <w:r w:rsidR="002A5287" w:rsidRPr="000275FD">
        <w:rPr>
          <w:rFonts w:asciiTheme="minorHAnsi" w:hAnsiTheme="minorHAnsi" w:cstheme="minorHAnsi"/>
          <w:b/>
          <w:sz w:val="22"/>
          <w:szCs w:val="22"/>
        </w:rPr>
        <w:t>PREÇO GLOBAL</w:t>
      </w:r>
      <w:r w:rsidR="00870473" w:rsidRPr="000275FD">
        <w:rPr>
          <w:rFonts w:asciiTheme="minorHAnsi" w:hAnsiTheme="minorHAnsi" w:cstheme="minorHAnsi"/>
          <w:sz w:val="22"/>
          <w:szCs w:val="22"/>
        </w:rPr>
        <w:t xml:space="preserve"> para execução d</w:t>
      </w:r>
      <w:r w:rsidR="002A5287" w:rsidRPr="000275FD">
        <w:rPr>
          <w:rFonts w:asciiTheme="minorHAnsi" w:hAnsiTheme="minorHAnsi" w:cstheme="minorHAnsi"/>
          <w:sz w:val="22"/>
          <w:szCs w:val="22"/>
        </w:rPr>
        <w:t xml:space="preserve">o objeto, em moeda corrente nacional, devendo, ainda, incluir todos os custos com material, mão-de-obra, inclusive o BDI (impostos, taxas, contribuições sociais, lucro do empreendimento, etc...), </w:t>
      </w:r>
      <w:r w:rsidR="004F1A6F" w:rsidRPr="000275FD">
        <w:rPr>
          <w:rFonts w:asciiTheme="minorHAnsi" w:hAnsiTheme="minorHAnsi" w:cstheme="minorHAnsi"/>
          <w:sz w:val="22"/>
          <w:szCs w:val="22"/>
        </w:rPr>
        <w:t xml:space="preserve">bem como </w:t>
      </w:r>
      <w:r w:rsidRPr="000275FD">
        <w:rPr>
          <w:rFonts w:asciiTheme="minorHAnsi" w:hAnsiTheme="minorHAnsi" w:cstheme="minorHAnsi"/>
          <w:sz w:val="22"/>
          <w:szCs w:val="22"/>
        </w:rPr>
        <w:t xml:space="preserve">equipamentos, ferramentas, EPI’s, seguros e demais custos </w:t>
      </w:r>
      <w:r w:rsidR="0005110D" w:rsidRPr="000275FD">
        <w:rPr>
          <w:rFonts w:asciiTheme="minorHAnsi" w:hAnsiTheme="minorHAnsi" w:cstheme="minorHAnsi"/>
          <w:sz w:val="22"/>
          <w:szCs w:val="22"/>
        </w:rPr>
        <w:t xml:space="preserve">e despesas diretos e indiretos </w:t>
      </w:r>
      <w:r w:rsidRPr="000275FD">
        <w:rPr>
          <w:rFonts w:asciiTheme="minorHAnsi" w:hAnsiTheme="minorHAnsi" w:cstheme="minorHAnsi"/>
          <w:sz w:val="22"/>
          <w:szCs w:val="22"/>
        </w:rPr>
        <w:t>(</w:t>
      </w:r>
      <w:r w:rsidRPr="000275FD">
        <w:rPr>
          <w:rFonts w:asciiTheme="minorHAnsi" w:hAnsiTheme="minorHAnsi" w:cstheme="minorHAnsi"/>
          <w:bCs/>
          <w:sz w:val="22"/>
          <w:szCs w:val="22"/>
        </w:rPr>
        <w:t>que deverão estar de acordo com Normas Regulamentadoras de S</w:t>
      </w:r>
      <w:r w:rsidR="00A65501" w:rsidRPr="000275FD">
        <w:rPr>
          <w:rFonts w:asciiTheme="minorHAnsi" w:hAnsiTheme="minorHAnsi" w:cstheme="minorHAnsi"/>
          <w:bCs/>
          <w:sz w:val="22"/>
          <w:szCs w:val="22"/>
        </w:rPr>
        <w:t>egurança e Medicina do trabalho</w:t>
      </w:r>
      <w:r w:rsidR="008912E6" w:rsidRPr="000275FD">
        <w:rPr>
          <w:rFonts w:asciiTheme="minorHAnsi" w:hAnsiTheme="minorHAnsi" w:cstheme="minorHAnsi"/>
          <w:bCs/>
          <w:sz w:val="22"/>
          <w:szCs w:val="22"/>
        </w:rPr>
        <w:t>)</w:t>
      </w:r>
      <w:r w:rsidR="00A65501" w:rsidRPr="000275FD">
        <w:rPr>
          <w:rFonts w:asciiTheme="minorHAnsi" w:hAnsiTheme="minorHAnsi" w:cstheme="minorHAnsi"/>
          <w:bCs/>
          <w:sz w:val="22"/>
          <w:szCs w:val="22"/>
        </w:rPr>
        <w:t>.</w:t>
      </w:r>
    </w:p>
    <w:p w:rsidR="00A93F70" w:rsidRPr="000275FD" w:rsidRDefault="00DF4BC1" w:rsidP="000275FD">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4.3.</w:t>
      </w:r>
      <w:r w:rsidR="00BC5415" w:rsidRPr="000275FD">
        <w:rPr>
          <w:rFonts w:asciiTheme="minorHAnsi" w:hAnsiTheme="minorHAnsi" w:cstheme="minorHAnsi"/>
          <w:b/>
          <w:sz w:val="22"/>
          <w:szCs w:val="22"/>
        </w:rPr>
        <w:t xml:space="preserve"> </w:t>
      </w:r>
      <w:r w:rsidR="00A93F70" w:rsidRPr="000275FD">
        <w:rPr>
          <w:rFonts w:asciiTheme="minorHAnsi" w:hAnsiTheme="minorHAnsi" w:cstheme="minorHAnsi"/>
          <w:sz w:val="22"/>
          <w:szCs w:val="22"/>
        </w:rPr>
        <w:t>A proposta financeira deverá vir acompanhada, ainda, dos seguintes documentos:</w:t>
      </w:r>
    </w:p>
    <w:p w:rsidR="00A93F70" w:rsidRPr="000275FD" w:rsidRDefault="00A93F70" w:rsidP="000275FD">
      <w:pPr>
        <w:pStyle w:val="Corpodetexto"/>
        <w:spacing w:after="0"/>
        <w:ind w:firstLine="360"/>
        <w:jc w:val="both"/>
        <w:rPr>
          <w:rFonts w:asciiTheme="minorHAnsi" w:hAnsiTheme="minorHAnsi" w:cstheme="minorHAnsi"/>
          <w:sz w:val="22"/>
          <w:szCs w:val="22"/>
        </w:rPr>
      </w:pPr>
      <w:r w:rsidRPr="000275FD">
        <w:rPr>
          <w:rFonts w:asciiTheme="minorHAnsi" w:hAnsiTheme="minorHAnsi" w:cstheme="minorHAnsi"/>
          <w:b/>
          <w:sz w:val="22"/>
          <w:szCs w:val="22"/>
        </w:rPr>
        <w:lastRenderedPageBreak/>
        <w:t xml:space="preserve">4.3.1 Planilha orçamentária </w:t>
      </w:r>
      <w:r w:rsidRPr="000275FD">
        <w:rPr>
          <w:rFonts w:asciiTheme="minorHAnsi" w:hAnsiTheme="minorHAnsi" w:cstheme="minorHAnsi"/>
          <w:sz w:val="22"/>
          <w:szCs w:val="22"/>
        </w:rPr>
        <w:t>discriminando os preços unitários e totais, em moeda corrente nacional, devendo o preço incluir todas as despesas com encargos fiscais, comerciais, sociais e trabalhistas, inclusive o BID, e outros inerentes ao objeto licitado, assinada pelo responsável técnico legalmente habilitado. A planilha deverá estar em conformidade com os itens constantes na planilha orçamentária e no memorial descritivo emitido pelo setor de engenharia do Município de Tuparendi.</w:t>
      </w:r>
    </w:p>
    <w:p w:rsidR="00A93F70" w:rsidRPr="000275FD" w:rsidRDefault="00A93F70" w:rsidP="00DB1794">
      <w:pPr>
        <w:pStyle w:val="Corpodetexto"/>
        <w:spacing w:after="0"/>
        <w:ind w:firstLine="360"/>
        <w:jc w:val="both"/>
        <w:rPr>
          <w:rFonts w:asciiTheme="minorHAnsi" w:hAnsiTheme="minorHAnsi" w:cstheme="minorHAnsi"/>
          <w:sz w:val="22"/>
          <w:szCs w:val="22"/>
        </w:rPr>
      </w:pPr>
      <w:r w:rsidRPr="000275FD">
        <w:rPr>
          <w:rFonts w:asciiTheme="minorHAnsi" w:hAnsiTheme="minorHAnsi" w:cstheme="minorHAnsi"/>
          <w:b/>
          <w:sz w:val="22"/>
          <w:szCs w:val="22"/>
        </w:rPr>
        <w:t>4.3.2 Cronograma físico-financeiro</w:t>
      </w:r>
      <w:r w:rsidRPr="000275FD">
        <w:rPr>
          <w:rFonts w:asciiTheme="minorHAnsi" w:hAnsiTheme="minorHAnsi" w:cstheme="minorHAnsi"/>
          <w:sz w:val="22"/>
          <w:szCs w:val="22"/>
        </w:rPr>
        <w:t>, contendo as etapas de execução e as respectivas parcelas de pagamento, bem definidas, assinadas também, pelo responsáve</w:t>
      </w:r>
      <w:r w:rsidR="00D96712" w:rsidRPr="000275FD">
        <w:rPr>
          <w:rFonts w:asciiTheme="minorHAnsi" w:hAnsiTheme="minorHAnsi" w:cstheme="minorHAnsi"/>
          <w:sz w:val="22"/>
          <w:szCs w:val="22"/>
        </w:rPr>
        <w:t>l técnico legalmente habilitado.</w:t>
      </w:r>
    </w:p>
    <w:p w:rsidR="00A93F70" w:rsidRPr="000275FD" w:rsidRDefault="00A93F70" w:rsidP="00DB1794">
      <w:pPr>
        <w:pStyle w:val="Corpodetexto"/>
        <w:spacing w:after="0"/>
        <w:ind w:firstLine="360"/>
        <w:jc w:val="both"/>
        <w:rPr>
          <w:rFonts w:asciiTheme="minorHAnsi" w:hAnsiTheme="minorHAnsi" w:cstheme="minorHAnsi"/>
          <w:sz w:val="22"/>
          <w:szCs w:val="22"/>
        </w:rPr>
      </w:pPr>
      <w:r w:rsidRPr="000275FD">
        <w:rPr>
          <w:rFonts w:asciiTheme="minorHAnsi" w:hAnsiTheme="minorHAnsi" w:cstheme="minorHAnsi"/>
          <w:b/>
          <w:sz w:val="22"/>
          <w:szCs w:val="22"/>
        </w:rPr>
        <w:t xml:space="preserve">4.3.3 Composição detalhada do BDI (Benefícios e Despesas Indiretas) </w:t>
      </w:r>
      <w:r w:rsidRPr="000275FD">
        <w:rPr>
          <w:rFonts w:asciiTheme="minorHAnsi" w:hAnsiTheme="minorHAnsi" w:cstheme="minorHAnsi"/>
          <w:sz w:val="22"/>
          <w:szCs w:val="22"/>
        </w:rPr>
        <w:t xml:space="preserve">referente a proposta, onde deverão constar, no mínimo, os percentuais adotados para os componentes: taxa de rateio de administração central; </w:t>
      </w:r>
      <w:proofErr w:type="gramStart"/>
      <w:r w:rsidRPr="000275FD">
        <w:rPr>
          <w:rFonts w:asciiTheme="minorHAnsi" w:hAnsiTheme="minorHAnsi" w:cstheme="minorHAnsi"/>
          <w:sz w:val="22"/>
          <w:szCs w:val="22"/>
        </w:rPr>
        <w:t>percentuais de tributos incidentes sobre o preço do serviço, excluídos aqueles de natureza direta e personalística que oneram o contratado, taxa de risco, seguro</w:t>
      </w:r>
      <w:proofErr w:type="gramEnd"/>
      <w:r w:rsidRPr="000275FD">
        <w:rPr>
          <w:rFonts w:asciiTheme="minorHAnsi" w:hAnsiTheme="minorHAnsi" w:cstheme="minorHAnsi"/>
          <w:sz w:val="22"/>
          <w:szCs w:val="22"/>
        </w:rPr>
        <w:t xml:space="preserve"> e garantia de e</w:t>
      </w:r>
      <w:r w:rsidR="002E3F2C" w:rsidRPr="000275FD">
        <w:rPr>
          <w:rFonts w:asciiTheme="minorHAnsi" w:hAnsiTheme="minorHAnsi" w:cstheme="minorHAnsi"/>
          <w:sz w:val="22"/>
          <w:szCs w:val="22"/>
        </w:rPr>
        <w:t>mpreendedorismo, e taxa e lucro.</w:t>
      </w:r>
    </w:p>
    <w:p w:rsidR="00A93F70" w:rsidRPr="000275FD" w:rsidRDefault="00A93F70" w:rsidP="0028087F">
      <w:pPr>
        <w:pStyle w:val="Corpodetexto"/>
        <w:spacing w:after="0"/>
        <w:ind w:firstLine="360"/>
        <w:jc w:val="both"/>
        <w:rPr>
          <w:rFonts w:asciiTheme="minorHAnsi" w:hAnsiTheme="minorHAnsi" w:cstheme="minorHAnsi"/>
          <w:sz w:val="22"/>
          <w:szCs w:val="22"/>
        </w:rPr>
      </w:pPr>
      <w:r w:rsidRPr="000275FD">
        <w:rPr>
          <w:rFonts w:asciiTheme="minorHAnsi" w:hAnsiTheme="minorHAnsi" w:cstheme="minorHAnsi"/>
          <w:b/>
          <w:sz w:val="22"/>
          <w:szCs w:val="22"/>
        </w:rPr>
        <w:t>4.3.4 Declaração</w:t>
      </w:r>
      <w:r w:rsidRPr="000275FD">
        <w:rPr>
          <w:rFonts w:asciiTheme="minorHAnsi" w:hAnsiTheme="minorHAnsi" w:cstheme="minorHAnsi"/>
          <w:sz w:val="22"/>
          <w:szCs w:val="22"/>
        </w:rPr>
        <w:t xml:space="preserve"> do proponente de que se responsabiliza pela execução dos serviços e pela fiel observância das especificações técnicas, assinada, também, pelo responsável técnico legalmente habilitado. </w:t>
      </w:r>
    </w:p>
    <w:p w:rsidR="00A93F70" w:rsidRPr="000275FD" w:rsidRDefault="00A93F70" w:rsidP="001C2F47">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4.4.</w:t>
      </w:r>
      <w:r w:rsidRPr="000275FD">
        <w:rPr>
          <w:rFonts w:asciiTheme="minorHAnsi" w:hAnsiTheme="minorHAnsi" w:cstheme="minorHAnsi"/>
          <w:sz w:val="22"/>
          <w:szCs w:val="22"/>
        </w:rPr>
        <w:t xml:space="preserve"> Poderão ser aceitas as propostas em que se constatem erros de cálculos nos preços propostos, reservando-se a Comissão Permanente de Licitações o direito de corrigi-los na seguinte forma:</w:t>
      </w:r>
    </w:p>
    <w:p w:rsidR="00A93F70" w:rsidRPr="000275FD" w:rsidRDefault="00A93F70" w:rsidP="001C2F47">
      <w:pPr>
        <w:pStyle w:val="Corpodetexto"/>
        <w:numPr>
          <w:ilvl w:val="0"/>
          <w:numId w:val="3"/>
        </w:numPr>
        <w:spacing w:after="0"/>
        <w:jc w:val="both"/>
        <w:rPr>
          <w:rFonts w:asciiTheme="minorHAnsi" w:hAnsiTheme="minorHAnsi" w:cstheme="minorHAnsi"/>
          <w:sz w:val="22"/>
          <w:szCs w:val="22"/>
        </w:rPr>
      </w:pPr>
      <w:r w:rsidRPr="000275FD">
        <w:rPr>
          <w:rFonts w:asciiTheme="minorHAnsi" w:hAnsiTheme="minorHAnsi" w:cstheme="minorHAnsi"/>
          <w:sz w:val="22"/>
          <w:szCs w:val="22"/>
        </w:rPr>
        <w:t>O erro na multiplicação de preços unitários pelas quantidades correspondentes será retificado mantendo-se o preço unitário e a quantidade, corrigindo-se o produto;</w:t>
      </w:r>
    </w:p>
    <w:p w:rsidR="00A93F70" w:rsidRPr="000275FD" w:rsidRDefault="00A93F70" w:rsidP="00285FFE">
      <w:pPr>
        <w:pStyle w:val="Corpodetexto"/>
        <w:numPr>
          <w:ilvl w:val="0"/>
          <w:numId w:val="3"/>
        </w:numPr>
        <w:spacing w:after="0"/>
        <w:jc w:val="both"/>
        <w:rPr>
          <w:rFonts w:asciiTheme="minorHAnsi" w:hAnsiTheme="minorHAnsi" w:cstheme="minorHAnsi"/>
          <w:sz w:val="22"/>
          <w:szCs w:val="22"/>
        </w:rPr>
      </w:pPr>
      <w:r w:rsidRPr="000275FD">
        <w:rPr>
          <w:rFonts w:asciiTheme="minorHAnsi" w:hAnsiTheme="minorHAnsi" w:cstheme="minorHAnsi"/>
          <w:sz w:val="22"/>
          <w:szCs w:val="22"/>
        </w:rPr>
        <w:t>O erro de adição será retificado conservando-se as parcelas corretas, trocando-se o total proposto pelo corrigido.</w:t>
      </w:r>
    </w:p>
    <w:p w:rsidR="00A93F70" w:rsidRPr="000275FD" w:rsidRDefault="00A93F70" w:rsidP="000275FD">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4.5.</w:t>
      </w:r>
      <w:r w:rsidRPr="000275FD">
        <w:rPr>
          <w:rFonts w:asciiTheme="minorHAnsi" w:hAnsiTheme="minorHAnsi" w:cstheme="minorHAnsi"/>
          <w:sz w:val="22"/>
          <w:szCs w:val="22"/>
        </w:rPr>
        <w:t xml:space="preserve"> Os preços propostos serão considerados completos e suficientes para a execução de todo o serviço, objeto desta licitação, sendo desconsiderada qualquer reivindicação de pagamento adicional quando devida a erro ou má interpretação de parte da licitante.</w:t>
      </w:r>
    </w:p>
    <w:p w:rsidR="00A93F70" w:rsidRPr="000275FD" w:rsidRDefault="00A93F70" w:rsidP="000275FD">
      <w:pPr>
        <w:pStyle w:val="Corpodetexto"/>
        <w:spacing w:after="0"/>
        <w:jc w:val="both"/>
        <w:rPr>
          <w:rFonts w:asciiTheme="minorHAnsi" w:hAnsiTheme="minorHAnsi" w:cstheme="minorHAnsi"/>
          <w:color w:val="000000"/>
          <w:sz w:val="22"/>
          <w:szCs w:val="22"/>
        </w:rPr>
      </w:pPr>
      <w:r w:rsidRPr="000275FD">
        <w:rPr>
          <w:rFonts w:asciiTheme="minorHAnsi" w:hAnsiTheme="minorHAnsi" w:cstheme="minorHAnsi"/>
          <w:b/>
          <w:sz w:val="22"/>
          <w:szCs w:val="22"/>
        </w:rPr>
        <w:t>4.6.</w:t>
      </w:r>
      <w:r w:rsidR="00D54B59" w:rsidRPr="000275FD">
        <w:rPr>
          <w:rFonts w:asciiTheme="minorHAnsi" w:hAnsiTheme="minorHAnsi" w:cstheme="minorHAnsi"/>
          <w:b/>
          <w:sz w:val="22"/>
          <w:szCs w:val="22"/>
        </w:rPr>
        <w:t xml:space="preserve"> </w:t>
      </w:r>
      <w:r w:rsidRPr="000275FD">
        <w:rPr>
          <w:rFonts w:asciiTheme="minorHAnsi" w:hAnsiTheme="minorHAnsi" w:cstheme="minorHAnsi"/>
          <w:color w:val="000000"/>
          <w:sz w:val="22"/>
          <w:szCs w:val="22"/>
        </w:rPr>
        <w:t xml:space="preserve">O prazo de validade da proposta é de </w:t>
      </w:r>
      <w:r w:rsidRPr="000275FD">
        <w:rPr>
          <w:rFonts w:asciiTheme="minorHAnsi" w:hAnsiTheme="minorHAnsi" w:cstheme="minorHAnsi"/>
          <w:b/>
          <w:color w:val="000000"/>
          <w:sz w:val="22"/>
          <w:szCs w:val="22"/>
        </w:rPr>
        <w:t>60</w:t>
      </w:r>
      <w:r w:rsidRPr="000275FD">
        <w:rPr>
          <w:rFonts w:asciiTheme="minorHAnsi" w:hAnsiTheme="minorHAnsi" w:cstheme="minorHAnsi"/>
          <w:color w:val="000000"/>
          <w:sz w:val="22"/>
          <w:szCs w:val="22"/>
        </w:rPr>
        <w:t xml:space="preserve"> (sessenta) dias, a contar da data aprazada para a sua entrega.</w:t>
      </w:r>
    </w:p>
    <w:p w:rsidR="00184D2D" w:rsidRPr="000275FD" w:rsidRDefault="00A93F70" w:rsidP="000275FD">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4.7.</w:t>
      </w:r>
      <w:r w:rsidRPr="000275FD">
        <w:rPr>
          <w:rFonts w:asciiTheme="minorHAnsi" w:hAnsiTheme="minorHAnsi" w:cstheme="minorHAnsi"/>
          <w:sz w:val="22"/>
          <w:szCs w:val="22"/>
        </w:rPr>
        <w:t xml:space="preserve"> Quaisquer inserções na proposta que visem modificar, extinguir ou criar direitos, sem previsão no edital, serão tidas como inexistentes, aproveitando-se a proposta no que não for conflitante com o instrumento convocatório.</w:t>
      </w:r>
    </w:p>
    <w:p w:rsidR="00A07453" w:rsidRPr="000275FD" w:rsidRDefault="00A93F70" w:rsidP="00606C47">
      <w:pPr>
        <w:autoSpaceDE w:val="0"/>
        <w:autoSpaceDN w:val="0"/>
        <w:adjustRightInd w:val="0"/>
        <w:jc w:val="both"/>
        <w:rPr>
          <w:rFonts w:asciiTheme="minorHAnsi" w:hAnsiTheme="minorHAnsi" w:cstheme="minorHAnsi"/>
          <w:sz w:val="22"/>
          <w:szCs w:val="22"/>
          <w:highlight w:val="yellow"/>
        </w:rPr>
      </w:pPr>
      <w:r w:rsidRPr="000275FD">
        <w:rPr>
          <w:rFonts w:asciiTheme="minorHAnsi" w:hAnsiTheme="minorHAnsi" w:cstheme="minorHAnsi"/>
          <w:b/>
          <w:sz w:val="22"/>
          <w:szCs w:val="22"/>
        </w:rPr>
        <w:t>4.8</w:t>
      </w:r>
      <w:r w:rsidR="00A07453" w:rsidRPr="000275FD">
        <w:rPr>
          <w:rFonts w:asciiTheme="minorHAnsi" w:hAnsiTheme="minorHAnsi" w:cstheme="minorHAnsi"/>
          <w:b/>
          <w:sz w:val="22"/>
          <w:szCs w:val="22"/>
        </w:rPr>
        <w:t>.</w:t>
      </w:r>
      <w:r w:rsidR="00A07453" w:rsidRPr="000275FD">
        <w:rPr>
          <w:rFonts w:asciiTheme="minorHAnsi" w:hAnsiTheme="minorHAnsi" w:cstheme="minorHAnsi"/>
          <w:sz w:val="22"/>
          <w:szCs w:val="22"/>
        </w:rPr>
        <w:t xml:space="preserve"> Serão desclassificadas as propostas que deixarem de atender, no todo ou em parte, quaisquer das disposições deste Edital de Licitação, seja no aspecto formal e no seu conteúdo técnico, bem como aquelas manifestamente inexeq</w:t>
      </w:r>
      <w:r w:rsidR="00DF15F0" w:rsidRPr="000275FD">
        <w:rPr>
          <w:rFonts w:asciiTheme="minorHAnsi" w:hAnsiTheme="minorHAnsi" w:cstheme="minorHAnsi"/>
          <w:sz w:val="22"/>
          <w:szCs w:val="22"/>
        </w:rPr>
        <w:t>u</w:t>
      </w:r>
      <w:r w:rsidR="00A07453" w:rsidRPr="000275FD">
        <w:rPr>
          <w:rFonts w:asciiTheme="minorHAnsi" w:hAnsiTheme="minorHAnsi" w:cstheme="minorHAnsi"/>
          <w:sz w:val="22"/>
          <w:szCs w:val="22"/>
        </w:rPr>
        <w:t>íveis nos termos do artigo 48 da Lei nº 8.666/</w:t>
      </w:r>
      <w:r w:rsidR="00D96712" w:rsidRPr="000275FD">
        <w:rPr>
          <w:rFonts w:asciiTheme="minorHAnsi" w:hAnsiTheme="minorHAnsi" w:cstheme="minorHAnsi"/>
          <w:sz w:val="22"/>
          <w:szCs w:val="22"/>
        </w:rPr>
        <w:t>19</w:t>
      </w:r>
      <w:r w:rsidR="00A07453" w:rsidRPr="000275FD">
        <w:rPr>
          <w:rFonts w:asciiTheme="minorHAnsi" w:hAnsiTheme="minorHAnsi" w:cstheme="minorHAnsi"/>
          <w:sz w:val="22"/>
          <w:szCs w:val="22"/>
        </w:rPr>
        <w:t>93 e demais alterações posteriores.</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F4BC1" w:rsidRPr="000275FD" w:rsidTr="00DA5FFD">
        <w:trPr>
          <w:trHeight w:val="94"/>
        </w:trPr>
        <w:tc>
          <w:tcPr>
            <w:tcW w:w="9356" w:type="dxa"/>
            <w:shd w:val="clear" w:color="auto" w:fill="EEECE1"/>
          </w:tcPr>
          <w:p w:rsidR="00DF4BC1" w:rsidRPr="000275FD" w:rsidRDefault="00DF4BC1"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DO PROCESSAMENTO DA LICITAÇÃO</w:t>
            </w:r>
          </w:p>
        </w:tc>
      </w:tr>
    </w:tbl>
    <w:p w:rsidR="00DF4BC1" w:rsidRPr="000275FD" w:rsidRDefault="00DF4BC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5.1.</w:t>
      </w:r>
      <w:r w:rsidRPr="000275FD">
        <w:rPr>
          <w:rFonts w:asciiTheme="minorHAnsi" w:hAnsiTheme="minorHAnsi" w:cstheme="minorHAnsi"/>
          <w:sz w:val="22"/>
          <w:szCs w:val="22"/>
        </w:rPr>
        <w:t xml:space="preserve"> Após o horário estabelecido para protocolo dos envelopes, não serão admitidas propostas de licitantes retardatários e nenhum envelope ou mesmo documento será recebido.</w:t>
      </w:r>
    </w:p>
    <w:p w:rsidR="00DF4BC1" w:rsidRPr="000275FD" w:rsidRDefault="00DF4BC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5.2.</w:t>
      </w:r>
      <w:r w:rsidRPr="000275FD">
        <w:rPr>
          <w:rFonts w:asciiTheme="minorHAnsi" w:hAnsiTheme="minorHAnsi" w:cstheme="minorHAnsi"/>
          <w:sz w:val="22"/>
          <w:szCs w:val="22"/>
        </w:rPr>
        <w:t xml:space="preserve"> No horário estabelecido para abertura da Licitação “TOMADA DE PREÇO</w:t>
      </w:r>
      <w:r w:rsidR="00B6163C" w:rsidRPr="000275FD">
        <w:rPr>
          <w:rFonts w:asciiTheme="minorHAnsi" w:hAnsiTheme="minorHAnsi" w:cstheme="minorHAnsi"/>
          <w:sz w:val="22"/>
          <w:szCs w:val="22"/>
        </w:rPr>
        <w:t>S</w:t>
      </w:r>
      <w:r w:rsidRPr="000275FD">
        <w:rPr>
          <w:rFonts w:asciiTheme="minorHAnsi" w:hAnsiTheme="minorHAnsi" w:cstheme="minorHAnsi"/>
          <w:sz w:val="22"/>
          <w:szCs w:val="22"/>
        </w:rPr>
        <w:t>” serão abertos os ENVELOPES Nº 01, contendo a documentação de habilitação, que será conferida e examinada pela COMISSÃO e PARTICIPANTES legalmente constituídos.</w:t>
      </w:r>
    </w:p>
    <w:p w:rsidR="00DF4BC1" w:rsidRPr="000275FD" w:rsidRDefault="00DF4BC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 xml:space="preserve">5.3. </w:t>
      </w:r>
      <w:r w:rsidRPr="000275FD">
        <w:rPr>
          <w:rFonts w:asciiTheme="minorHAnsi" w:hAnsiTheme="minorHAnsi" w:cstheme="minorHAnsi"/>
          <w:sz w:val="22"/>
          <w:szCs w:val="22"/>
        </w:rPr>
        <w:t xml:space="preserve">Todos os documentos e, igualmente, as propostas, serão rubricados pelos membros da Comissão e </w:t>
      </w:r>
      <w:r w:rsidRPr="000275FD">
        <w:rPr>
          <w:rFonts w:asciiTheme="minorHAnsi" w:hAnsiTheme="minorHAnsi" w:cstheme="minorHAnsi"/>
          <w:color w:val="000000" w:themeColor="text1"/>
          <w:sz w:val="22"/>
          <w:szCs w:val="22"/>
        </w:rPr>
        <w:t>pelos representantes legais das empresas participantes,</w:t>
      </w:r>
      <w:r w:rsidRPr="000275FD">
        <w:rPr>
          <w:rFonts w:asciiTheme="minorHAnsi" w:hAnsiTheme="minorHAnsi" w:cstheme="minorHAnsi"/>
          <w:sz w:val="22"/>
          <w:szCs w:val="22"/>
        </w:rPr>
        <w:t xml:space="preserve"> não cabendo posteriormente qualquer reclamação por parte daqueles que se abstiverem de rubricá-los.</w:t>
      </w:r>
    </w:p>
    <w:p w:rsidR="00DF4BC1" w:rsidRPr="000275FD" w:rsidRDefault="00DF4BC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5.4.</w:t>
      </w:r>
      <w:r w:rsidRPr="000275FD">
        <w:rPr>
          <w:rFonts w:asciiTheme="minorHAnsi" w:hAnsiTheme="minorHAnsi" w:cstheme="minorHAnsi"/>
          <w:sz w:val="22"/>
          <w:szCs w:val="22"/>
        </w:rPr>
        <w:t xml:space="preserve"> Abertos os envelopes de nº 01, contendo a DOCUMENTAÇÃO, a seu juízo exclusivo, a Comissão divulgará, na mesma ou em outra reunião, o resultado do exame da documentação, devolvendo às licitantes inabilitadas o segundo envelope (PROPOSTA), ainda fechado, mediante recibo, desde que não tenha havido recurso ou após o trânsito em julgado deste.</w:t>
      </w:r>
    </w:p>
    <w:p w:rsidR="00640FA4" w:rsidRPr="000275FD" w:rsidRDefault="00DF4BC1" w:rsidP="00DB1794">
      <w:pPr>
        <w:pStyle w:val="Corpodetexto"/>
        <w:spacing w:after="0"/>
        <w:ind w:firstLine="709"/>
        <w:jc w:val="both"/>
        <w:rPr>
          <w:rFonts w:asciiTheme="minorHAnsi" w:hAnsiTheme="minorHAnsi" w:cstheme="minorHAnsi"/>
          <w:sz w:val="22"/>
          <w:szCs w:val="22"/>
        </w:rPr>
      </w:pPr>
      <w:r w:rsidRPr="000275FD">
        <w:rPr>
          <w:rFonts w:asciiTheme="minorHAnsi" w:hAnsiTheme="minorHAnsi" w:cstheme="minorHAnsi"/>
          <w:b/>
          <w:sz w:val="22"/>
          <w:szCs w:val="22"/>
        </w:rPr>
        <w:t xml:space="preserve">5.4.1. </w:t>
      </w:r>
      <w:r w:rsidRPr="000275FD">
        <w:rPr>
          <w:rFonts w:asciiTheme="minorHAnsi" w:hAnsiTheme="minorHAnsi" w:cstheme="minorHAnsi"/>
          <w:sz w:val="22"/>
          <w:szCs w:val="22"/>
        </w:rPr>
        <w:t xml:space="preserve">No caso de a Comissão resolver analisar mais especificamente a documentação referente a habilitação, dará ciência a todos os participantes no ato do novo dia e horário designado para abertura dos envelopes nº 02, contendo a proposta financeira.  </w:t>
      </w:r>
    </w:p>
    <w:p w:rsidR="00DF4BC1" w:rsidRPr="000275FD" w:rsidRDefault="00DF4BC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lastRenderedPageBreak/>
        <w:t>5.5.</w:t>
      </w:r>
      <w:r w:rsidRPr="000275FD">
        <w:rPr>
          <w:rFonts w:asciiTheme="minorHAnsi" w:hAnsiTheme="minorHAnsi" w:cstheme="minorHAnsi"/>
          <w:sz w:val="22"/>
          <w:szCs w:val="22"/>
        </w:rPr>
        <w:t xml:space="preserve"> Levando em conta o atendimento obrigatório de todas as exigências deste Edital, serão inabilitados os proponentes que não satisfazerem os requisitos exigidos para a participação e habilitação previsto neste Edital.</w:t>
      </w:r>
    </w:p>
    <w:p w:rsidR="00DF4BC1" w:rsidRPr="000275FD" w:rsidRDefault="00DF4BC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5.6.</w:t>
      </w:r>
      <w:r w:rsidRPr="000275FD">
        <w:rPr>
          <w:rFonts w:asciiTheme="minorHAnsi" w:hAnsiTheme="minorHAnsi" w:cstheme="minorHAnsi"/>
          <w:sz w:val="22"/>
          <w:szCs w:val="22"/>
        </w:rPr>
        <w:t xml:space="preserve"> Encerrada a fase de habilitação proceder-se-á a abertura dos ENVELOPES</w:t>
      </w:r>
      <w:r w:rsidR="00B6163C" w:rsidRPr="000275FD">
        <w:rPr>
          <w:rFonts w:asciiTheme="minorHAnsi" w:hAnsiTheme="minorHAnsi" w:cstheme="minorHAnsi"/>
          <w:sz w:val="22"/>
          <w:szCs w:val="22"/>
        </w:rPr>
        <w:t xml:space="preserve"> de</w:t>
      </w:r>
      <w:r w:rsidRPr="000275FD">
        <w:rPr>
          <w:rFonts w:asciiTheme="minorHAnsi" w:hAnsiTheme="minorHAnsi" w:cstheme="minorHAnsi"/>
          <w:sz w:val="22"/>
          <w:szCs w:val="22"/>
        </w:rPr>
        <w:t xml:space="preserve"> PROPOSTA dos licitantes habilitados, que serão lidas em voz alta ou das mesmas dado vista dos seus conteúdos aos licitantes presentes, registrando-se em ata todas as ocorrências e declarações. </w:t>
      </w:r>
    </w:p>
    <w:p w:rsidR="00DF4BC1" w:rsidRPr="000275FD" w:rsidRDefault="00DF4BC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5.7.</w:t>
      </w:r>
      <w:r w:rsidRPr="000275FD">
        <w:rPr>
          <w:rFonts w:asciiTheme="minorHAnsi" w:hAnsiTheme="minorHAnsi" w:cstheme="minorHAnsi"/>
          <w:sz w:val="22"/>
          <w:szCs w:val="22"/>
        </w:rPr>
        <w:t xml:space="preserve"> Ultrapassada a fase de habilitação e abertas as propostas, não cabe desclassificá-las por motivo relacionado com a habilitação, salvo por fatos supervenientes.</w:t>
      </w:r>
    </w:p>
    <w:p w:rsidR="00DF4BC1" w:rsidRPr="000275FD" w:rsidRDefault="00DF4BC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5.8.</w:t>
      </w:r>
      <w:r w:rsidRPr="000275FD">
        <w:rPr>
          <w:rFonts w:asciiTheme="minorHAnsi" w:hAnsiTheme="minorHAnsi" w:cstheme="minorHAnsi"/>
          <w:sz w:val="22"/>
          <w:szCs w:val="22"/>
        </w:rPr>
        <w:t xml:space="preserve"> É facultada à Comissão ou à Autoridade Superior, em qualquer fase da licitação, promover diligências destinadas a esclarecer ou completar a instrução do processo, vedada a inclusão posterior de documentos ou de informações que deveriam constar originalmente nos envelopes 01 e 02.</w:t>
      </w:r>
    </w:p>
    <w:p w:rsidR="00DF4BC1" w:rsidRPr="000275FD" w:rsidRDefault="00DF4BC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5.9.</w:t>
      </w:r>
      <w:r w:rsidRPr="000275FD">
        <w:rPr>
          <w:rFonts w:asciiTheme="minorHAnsi" w:hAnsiTheme="minorHAnsi" w:cstheme="minorHAnsi"/>
          <w:sz w:val="22"/>
          <w:szCs w:val="22"/>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w:t>
      </w:r>
      <w:r w:rsidR="00F83ADD">
        <w:rPr>
          <w:rFonts w:asciiTheme="minorHAnsi" w:hAnsiTheme="minorHAnsi" w:cstheme="minorHAnsi"/>
          <w:sz w:val="22"/>
          <w:szCs w:val="22"/>
        </w:rPr>
        <w:t xml:space="preserve">das neste artigo. </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F4BC1" w:rsidRPr="000275FD" w:rsidTr="00DA5FFD">
        <w:trPr>
          <w:trHeight w:val="94"/>
        </w:trPr>
        <w:tc>
          <w:tcPr>
            <w:tcW w:w="9356" w:type="dxa"/>
            <w:shd w:val="clear" w:color="auto" w:fill="EEECE1"/>
          </w:tcPr>
          <w:p w:rsidR="00DF4BC1" w:rsidRPr="000275FD" w:rsidRDefault="00DF4BC1"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DOS CRITÉRIOS DE JULGAMENTO</w:t>
            </w:r>
          </w:p>
        </w:tc>
      </w:tr>
    </w:tbl>
    <w:p w:rsidR="00DF4BC1" w:rsidRPr="000275FD" w:rsidRDefault="00DF4BC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6.1.</w:t>
      </w:r>
      <w:r w:rsidRPr="000275FD">
        <w:rPr>
          <w:rFonts w:asciiTheme="minorHAnsi" w:hAnsiTheme="minorHAnsi" w:cstheme="minorHAnsi"/>
          <w:sz w:val="22"/>
          <w:szCs w:val="22"/>
        </w:rPr>
        <w:t xml:space="preserve"> O julgamento será realizado pela Comissão de Licitação, que levará em consideração o </w:t>
      </w:r>
      <w:r w:rsidR="00E9096B" w:rsidRPr="000275FD">
        <w:rPr>
          <w:rFonts w:asciiTheme="minorHAnsi" w:hAnsiTheme="minorHAnsi" w:cstheme="minorHAnsi"/>
          <w:b/>
          <w:sz w:val="22"/>
          <w:szCs w:val="22"/>
        </w:rPr>
        <w:t>menor preço em</w:t>
      </w:r>
      <w:r w:rsidRPr="000275FD">
        <w:rPr>
          <w:rFonts w:asciiTheme="minorHAnsi" w:hAnsiTheme="minorHAnsi" w:cstheme="minorHAnsi"/>
          <w:b/>
          <w:sz w:val="22"/>
          <w:szCs w:val="22"/>
        </w:rPr>
        <w:t xml:space="preserve"> empreitada glo</w:t>
      </w:r>
      <w:r w:rsidR="003058B8" w:rsidRPr="000275FD">
        <w:rPr>
          <w:rFonts w:asciiTheme="minorHAnsi" w:hAnsiTheme="minorHAnsi" w:cstheme="minorHAnsi"/>
          <w:b/>
          <w:sz w:val="22"/>
          <w:szCs w:val="22"/>
        </w:rPr>
        <w:t>bal, atendidas as condições do E</w:t>
      </w:r>
      <w:r w:rsidRPr="000275FD">
        <w:rPr>
          <w:rFonts w:asciiTheme="minorHAnsi" w:hAnsiTheme="minorHAnsi" w:cstheme="minorHAnsi"/>
          <w:b/>
          <w:sz w:val="22"/>
          <w:szCs w:val="22"/>
        </w:rPr>
        <w:t>dital e seus anexos</w:t>
      </w:r>
      <w:r w:rsidRPr="000275FD">
        <w:rPr>
          <w:rFonts w:asciiTheme="minorHAnsi" w:hAnsiTheme="minorHAnsi" w:cstheme="minorHAnsi"/>
          <w:sz w:val="22"/>
          <w:szCs w:val="22"/>
        </w:rPr>
        <w:t>.</w:t>
      </w:r>
    </w:p>
    <w:p w:rsidR="00DF4BC1" w:rsidRPr="000275FD" w:rsidRDefault="00DF4BC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6.2.</w:t>
      </w:r>
      <w:r w:rsidRPr="000275FD">
        <w:rPr>
          <w:rFonts w:asciiTheme="minorHAnsi" w:hAnsiTheme="minorHAnsi" w:cstheme="minorHAnsi"/>
          <w:sz w:val="22"/>
          <w:szCs w:val="22"/>
        </w:rPr>
        <w:t xml:space="preserve"> Esta licitação será processada e julgada com a observância do previsto nos artigos 43 e 44, e seus incisos e parágrafos, da lei nº 8.666/</w:t>
      </w:r>
      <w:r w:rsidR="00306050" w:rsidRPr="000275FD">
        <w:rPr>
          <w:rFonts w:asciiTheme="minorHAnsi" w:hAnsiTheme="minorHAnsi" w:cstheme="minorHAnsi"/>
          <w:sz w:val="22"/>
          <w:szCs w:val="22"/>
        </w:rPr>
        <w:t>19</w:t>
      </w:r>
      <w:r w:rsidRPr="000275FD">
        <w:rPr>
          <w:rFonts w:asciiTheme="minorHAnsi" w:hAnsiTheme="minorHAnsi" w:cstheme="minorHAnsi"/>
          <w:sz w:val="22"/>
          <w:szCs w:val="22"/>
        </w:rPr>
        <w:t>93.</w:t>
      </w:r>
    </w:p>
    <w:p w:rsidR="00DF4BC1" w:rsidRPr="000275FD" w:rsidRDefault="006B17F4"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6.3.</w:t>
      </w:r>
      <w:r w:rsidR="00CE1A36" w:rsidRPr="000275FD">
        <w:rPr>
          <w:rFonts w:asciiTheme="minorHAnsi" w:hAnsiTheme="minorHAnsi" w:cstheme="minorHAnsi"/>
          <w:b/>
          <w:sz w:val="22"/>
          <w:szCs w:val="22"/>
        </w:rPr>
        <w:t xml:space="preserve"> </w:t>
      </w:r>
      <w:r w:rsidR="00DF4BC1" w:rsidRPr="000275FD">
        <w:rPr>
          <w:rFonts w:asciiTheme="minorHAnsi" w:hAnsiTheme="minorHAnsi" w:cstheme="minorHAnsi"/>
          <w:sz w:val="22"/>
          <w:szCs w:val="22"/>
        </w:rPr>
        <w:t>Em caso de empate entre duas ou mais propostas, observados os critério</w:t>
      </w:r>
      <w:r w:rsidR="00E9096B" w:rsidRPr="000275FD">
        <w:rPr>
          <w:rFonts w:asciiTheme="minorHAnsi" w:hAnsiTheme="minorHAnsi" w:cstheme="minorHAnsi"/>
          <w:sz w:val="22"/>
          <w:szCs w:val="22"/>
        </w:rPr>
        <w:t xml:space="preserve">s definidos no item 7 adiante, </w:t>
      </w:r>
      <w:r w:rsidR="00DF4BC1" w:rsidRPr="000275FD">
        <w:rPr>
          <w:rFonts w:asciiTheme="minorHAnsi" w:hAnsiTheme="minorHAnsi" w:cstheme="minorHAnsi"/>
          <w:sz w:val="22"/>
          <w:szCs w:val="22"/>
        </w:rPr>
        <w:t>será utilizado o sorteio, em ato público, com a convocação prévia de todos os licitantes.</w:t>
      </w:r>
    </w:p>
    <w:p w:rsidR="00B33A4F" w:rsidRPr="000275FD" w:rsidRDefault="00DF4BC1" w:rsidP="00606C47">
      <w:pPr>
        <w:pStyle w:val="Corpodetexto"/>
        <w:spacing w:after="0"/>
        <w:jc w:val="both"/>
        <w:rPr>
          <w:rFonts w:asciiTheme="minorHAnsi" w:hAnsiTheme="minorHAnsi" w:cstheme="minorHAnsi"/>
          <w:sz w:val="22"/>
          <w:szCs w:val="22"/>
          <w:highlight w:val="yellow"/>
        </w:rPr>
      </w:pPr>
      <w:r w:rsidRPr="000275FD">
        <w:rPr>
          <w:rFonts w:asciiTheme="minorHAnsi" w:hAnsiTheme="minorHAnsi" w:cstheme="minorHAnsi"/>
          <w:b/>
          <w:sz w:val="22"/>
          <w:szCs w:val="22"/>
        </w:rPr>
        <w:t>6.4.</w:t>
      </w:r>
      <w:r w:rsidRPr="000275FD">
        <w:rPr>
          <w:rFonts w:asciiTheme="minorHAnsi" w:hAnsiTheme="minorHAnsi" w:cstheme="minorHAnsi"/>
          <w:sz w:val="22"/>
          <w:szCs w:val="22"/>
        </w:rPr>
        <w:t xml:space="preserve"> Somente serão consideradas as propostas que apresentarem duas casas, decimais após o inteiro.</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F4BC1" w:rsidRPr="000275FD" w:rsidTr="00BE56DE">
        <w:trPr>
          <w:trHeight w:val="94"/>
        </w:trPr>
        <w:tc>
          <w:tcPr>
            <w:tcW w:w="9356" w:type="dxa"/>
            <w:shd w:val="clear" w:color="auto" w:fill="EEECE1"/>
          </w:tcPr>
          <w:p w:rsidR="00DF4BC1" w:rsidRPr="000275FD" w:rsidRDefault="00DF4BC1"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 xml:space="preserve">DOS CRITÉRIOS DE </w:t>
            </w:r>
            <w:r w:rsidR="00DD4FB9" w:rsidRPr="000275FD">
              <w:rPr>
                <w:rFonts w:asciiTheme="minorHAnsi" w:hAnsiTheme="minorHAnsi" w:cstheme="minorHAnsi"/>
                <w:b/>
                <w:sz w:val="22"/>
                <w:szCs w:val="22"/>
              </w:rPr>
              <w:t>DESEMPATE</w:t>
            </w:r>
          </w:p>
        </w:tc>
      </w:tr>
    </w:tbl>
    <w:p w:rsidR="00640FA4" w:rsidRPr="000275FD" w:rsidRDefault="00DF4BC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7.1</w:t>
      </w:r>
      <w:r w:rsidRPr="000275FD">
        <w:rPr>
          <w:rFonts w:asciiTheme="minorHAnsi" w:hAnsiTheme="minorHAnsi" w:cstheme="minorHAnsi"/>
          <w:sz w:val="22"/>
          <w:szCs w:val="22"/>
        </w:rPr>
        <w:t>. Como critério de desempate será assegurada preferência de contratação para as microempresas, as empresas de pequeno porte e as cooperativas que atenderem aos itens 3.</w:t>
      </w:r>
      <w:r w:rsidR="00AA3005" w:rsidRPr="000275FD">
        <w:rPr>
          <w:rFonts w:asciiTheme="minorHAnsi" w:hAnsiTheme="minorHAnsi" w:cstheme="minorHAnsi"/>
          <w:sz w:val="22"/>
          <w:szCs w:val="22"/>
        </w:rPr>
        <w:t>4 e 3.5</w:t>
      </w:r>
      <w:r w:rsidRPr="000275FD">
        <w:rPr>
          <w:rFonts w:asciiTheme="minorHAnsi" w:hAnsiTheme="minorHAnsi" w:cstheme="minorHAnsi"/>
          <w:sz w:val="22"/>
          <w:szCs w:val="22"/>
        </w:rPr>
        <w:t xml:space="preserve"> deste </w:t>
      </w:r>
      <w:r w:rsidR="003058B8" w:rsidRPr="000275FD">
        <w:rPr>
          <w:rFonts w:asciiTheme="minorHAnsi" w:hAnsiTheme="minorHAnsi" w:cstheme="minorHAnsi"/>
          <w:sz w:val="22"/>
          <w:szCs w:val="22"/>
        </w:rPr>
        <w:t>E</w:t>
      </w:r>
      <w:r w:rsidRPr="000275FD">
        <w:rPr>
          <w:rFonts w:asciiTheme="minorHAnsi" w:hAnsiTheme="minorHAnsi" w:cstheme="minorHAnsi"/>
          <w:sz w:val="22"/>
          <w:szCs w:val="22"/>
        </w:rPr>
        <w:t>dital.</w:t>
      </w:r>
    </w:p>
    <w:p w:rsidR="00DF4BC1" w:rsidRPr="000275FD" w:rsidRDefault="00566AB5" w:rsidP="002825CA">
      <w:pPr>
        <w:pStyle w:val="Corpodetexto"/>
        <w:spacing w:after="0"/>
        <w:jc w:val="both"/>
        <w:rPr>
          <w:rFonts w:asciiTheme="minorHAnsi" w:hAnsiTheme="minorHAnsi" w:cstheme="minorHAnsi"/>
          <w:b/>
          <w:sz w:val="22"/>
          <w:szCs w:val="22"/>
        </w:rPr>
      </w:pPr>
      <w:r w:rsidRPr="000275FD">
        <w:rPr>
          <w:rFonts w:asciiTheme="minorHAnsi" w:hAnsiTheme="minorHAnsi" w:cstheme="minorHAnsi"/>
          <w:b/>
          <w:sz w:val="22"/>
          <w:szCs w:val="22"/>
        </w:rPr>
        <w:t>7</w:t>
      </w:r>
      <w:r w:rsidR="00DF4BC1" w:rsidRPr="000275FD">
        <w:rPr>
          <w:rFonts w:asciiTheme="minorHAnsi" w:hAnsiTheme="minorHAnsi" w:cstheme="minorHAnsi"/>
          <w:b/>
          <w:sz w:val="22"/>
          <w:szCs w:val="22"/>
        </w:rPr>
        <w:t>.1.1</w:t>
      </w:r>
      <w:r w:rsidR="00DF4BC1" w:rsidRPr="000275FD">
        <w:rPr>
          <w:rFonts w:asciiTheme="minorHAnsi" w:hAnsiTheme="minorHAnsi" w:cstheme="minorHAnsi"/>
          <w:sz w:val="22"/>
          <w:szCs w:val="22"/>
        </w:rPr>
        <w:t xml:space="preserve">. </w:t>
      </w:r>
      <w:r w:rsidR="00DF4BC1" w:rsidRPr="000275FD">
        <w:rPr>
          <w:rFonts w:asciiTheme="minorHAnsi" w:hAnsiTheme="minorHAnsi" w:cstheme="minorHAnsi"/>
          <w:sz w:val="22"/>
          <w:szCs w:val="22"/>
        </w:rPr>
        <w:tab/>
        <w:t xml:space="preserve">Entende-se como empate aquelas situações em que as propostas apresentadas pela microempresa e pela empresa de pequeno porte, bem como pela cooperativa, sejam iguais ou superiores em até 10% (dez por cento) à </w:t>
      </w:r>
      <w:r w:rsidR="00DF4BC1" w:rsidRPr="000275FD">
        <w:rPr>
          <w:rFonts w:asciiTheme="minorHAnsi" w:hAnsiTheme="minorHAnsi" w:cstheme="minorHAnsi"/>
          <w:b/>
          <w:sz w:val="22"/>
          <w:szCs w:val="22"/>
        </w:rPr>
        <w:t>proposta de menor valor.</w:t>
      </w:r>
    </w:p>
    <w:p w:rsidR="00DF4BC1" w:rsidRPr="000275FD" w:rsidRDefault="00DF4BC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7.1.2</w:t>
      </w:r>
      <w:r w:rsidRPr="000275FD">
        <w:rPr>
          <w:rFonts w:asciiTheme="minorHAnsi" w:hAnsiTheme="minorHAnsi" w:cstheme="minorHAnsi"/>
          <w:sz w:val="22"/>
          <w:szCs w:val="22"/>
        </w:rPr>
        <w:t xml:space="preserve">. </w:t>
      </w:r>
      <w:r w:rsidRPr="000275FD">
        <w:rPr>
          <w:rFonts w:asciiTheme="minorHAnsi" w:hAnsiTheme="minorHAnsi" w:cstheme="minorHAnsi"/>
          <w:sz w:val="22"/>
          <w:szCs w:val="22"/>
        </w:rPr>
        <w:tab/>
        <w:t>A situação de empate somente será verificada após ultrapassada a fase recursal da proposta, seja pelo decurso do prazo sem interposição de recurso, ou pelo julgamento definitivo do recurso interposto.</w:t>
      </w:r>
    </w:p>
    <w:p w:rsidR="00DF4BC1" w:rsidRPr="000275FD" w:rsidRDefault="00DF4BC1" w:rsidP="002825CA">
      <w:pPr>
        <w:pStyle w:val="Corpodetexto"/>
        <w:tabs>
          <w:tab w:val="left" w:pos="426"/>
        </w:tabs>
        <w:spacing w:after="0"/>
        <w:jc w:val="both"/>
        <w:rPr>
          <w:rFonts w:asciiTheme="minorHAnsi" w:hAnsiTheme="minorHAnsi" w:cstheme="minorHAnsi"/>
          <w:sz w:val="22"/>
          <w:szCs w:val="22"/>
        </w:rPr>
      </w:pPr>
      <w:r w:rsidRPr="000275FD">
        <w:rPr>
          <w:rFonts w:asciiTheme="minorHAnsi" w:hAnsiTheme="minorHAnsi" w:cstheme="minorHAnsi"/>
          <w:b/>
          <w:sz w:val="22"/>
          <w:szCs w:val="22"/>
        </w:rPr>
        <w:t>7.2</w:t>
      </w:r>
      <w:r w:rsidRPr="000275FD">
        <w:rPr>
          <w:rFonts w:asciiTheme="minorHAnsi" w:hAnsiTheme="minorHAnsi" w:cstheme="minorHAnsi"/>
          <w:sz w:val="22"/>
          <w:szCs w:val="22"/>
        </w:rPr>
        <w:t xml:space="preserve">. </w:t>
      </w:r>
      <w:r w:rsidRPr="000275FD">
        <w:rPr>
          <w:rFonts w:asciiTheme="minorHAnsi" w:hAnsiTheme="minorHAnsi" w:cstheme="minorHAnsi"/>
          <w:sz w:val="22"/>
          <w:szCs w:val="22"/>
        </w:rPr>
        <w:tab/>
        <w:t>Ocorrendo o empate, na forma do item anterior, proceder-se-á da seguinte forma:</w:t>
      </w:r>
    </w:p>
    <w:p w:rsidR="00DF4BC1" w:rsidRPr="000275FD" w:rsidRDefault="00DF4BC1" w:rsidP="002825CA">
      <w:pPr>
        <w:pStyle w:val="Corpodetexto"/>
        <w:tabs>
          <w:tab w:val="left" w:pos="0"/>
          <w:tab w:val="left" w:pos="142"/>
        </w:tabs>
        <w:spacing w:after="0"/>
        <w:jc w:val="both"/>
        <w:rPr>
          <w:rFonts w:asciiTheme="minorHAnsi" w:hAnsiTheme="minorHAnsi" w:cstheme="minorHAnsi"/>
          <w:sz w:val="22"/>
          <w:szCs w:val="22"/>
        </w:rPr>
      </w:pPr>
      <w:r w:rsidRPr="000275FD">
        <w:rPr>
          <w:rFonts w:asciiTheme="minorHAnsi" w:hAnsiTheme="minorHAnsi" w:cstheme="minorHAnsi"/>
          <w:b/>
          <w:sz w:val="22"/>
          <w:szCs w:val="22"/>
        </w:rPr>
        <w:t>a</w:t>
      </w:r>
      <w:r w:rsidRPr="000275FD">
        <w:rPr>
          <w:rFonts w:asciiTheme="minorHAnsi" w:hAnsiTheme="minorHAnsi" w:cstheme="minorHAnsi"/>
          <w:sz w:val="22"/>
          <w:szCs w:val="22"/>
        </w:rPr>
        <w:t xml:space="preserve">) A microempresa, a empresa de pequeno porte ou a cooperativa, detentora da proposta de menor valor, poderá apresentar, no prazo de </w:t>
      </w:r>
      <w:r w:rsidR="00306050" w:rsidRPr="000275FD">
        <w:rPr>
          <w:rFonts w:asciiTheme="minorHAnsi" w:hAnsiTheme="minorHAnsi" w:cstheme="minorHAnsi"/>
          <w:sz w:val="22"/>
          <w:szCs w:val="22"/>
        </w:rPr>
        <w:t>0</w:t>
      </w:r>
      <w:r w:rsidRPr="000275FD">
        <w:rPr>
          <w:rFonts w:asciiTheme="minorHAnsi" w:hAnsiTheme="minorHAnsi" w:cstheme="minorHAnsi"/>
          <w:sz w:val="22"/>
          <w:szCs w:val="22"/>
        </w:rPr>
        <w:t>3 (três) dias, nova proposta, por escrito, inferior àquela considerada, até então, de menor preço, situação em que será declarada vencedora do certame.</w:t>
      </w:r>
    </w:p>
    <w:p w:rsidR="00DF4BC1" w:rsidRPr="000275FD" w:rsidRDefault="00DF4BC1" w:rsidP="002825CA">
      <w:pPr>
        <w:pStyle w:val="Corpodetexto"/>
        <w:tabs>
          <w:tab w:val="left" w:pos="142"/>
        </w:tabs>
        <w:spacing w:after="0"/>
        <w:jc w:val="both"/>
        <w:rPr>
          <w:rFonts w:asciiTheme="minorHAnsi" w:hAnsiTheme="minorHAnsi" w:cstheme="minorHAnsi"/>
          <w:sz w:val="22"/>
          <w:szCs w:val="22"/>
        </w:rPr>
      </w:pPr>
      <w:r w:rsidRPr="000275FD">
        <w:rPr>
          <w:rFonts w:asciiTheme="minorHAnsi" w:hAnsiTheme="minorHAnsi" w:cstheme="minorHAnsi"/>
          <w:b/>
          <w:sz w:val="22"/>
          <w:szCs w:val="22"/>
        </w:rPr>
        <w:t>b</w:t>
      </w:r>
      <w:r w:rsidRPr="000275FD">
        <w:rPr>
          <w:rFonts w:asciiTheme="minorHAnsi" w:hAnsiTheme="minorHAnsi" w:cstheme="minorHAnsi"/>
          <w:sz w:val="22"/>
          <w:szCs w:val="22"/>
        </w:rPr>
        <w:t>)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3.</w:t>
      </w:r>
      <w:r w:rsidR="00DB0180" w:rsidRPr="000275FD">
        <w:rPr>
          <w:rFonts w:asciiTheme="minorHAnsi" w:hAnsiTheme="minorHAnsi" w:cstheme="minorHAnsi"/>
          <w:sz w:val="22"/>
          <w:szCs w:val="22"/>
        </w:rPr>
        <w:t>5</w:t>
      </w:r>
      <w:r w:rsidRPr="000275FD">
        <w:rPr>
          <w:rFonts w:asciiTheme="minorHAnsi" w:hAnsiTheme="minorHAnsi" w:cstheme="minorHAnsi"/>
          <w:sz w:val="22"/>
          <w:szCs w:val="22"/>
        </w:rPr>
        <w:t xml:space="preserve"> deste edital, a apresentação de nova proposta, no prazo e na forma prevista na alínea “</w:t>
      </w:r>
      <w:r w:rsidRPr="000275FD">
        <w:rPr>
          <w:rFonts w:asciiTheme="minorHAnsi" w:hAnsiTheme="minorHAnsi" w:cstheme="minorHAnsi"/>
          <w:b/>
          <w:sz w:val="22"/>
          <w:szCs w:val="22"/>
        </w:rPr>
        <w:t>a”</w:t>
      </w:r>
      <w:r w:rsidRPr="000275FD">
        <w:rPr>
          <w:rFonts w:asciiTheme="minorHAnsi" w:hAnsiTheme="minorHAnsi" w:cstheme="minorHAnsi"/>
          <w:sz w:val="22"/>
          <w:szCs w:val="22"/>
        </w:rPr>
        <w:t xml:space="preserve"> deste item.</w:t>
      </w:r>
    </w:p>
    <w:p w:rsidR="00DF4BC1" w:rsidRPr="000275FD" w:rsidRDefault="00DF4BC1" w:rsidP="002825CA">
      <w:pPr>
        <w:pStyle w:val="Corpodetexto"/>
        <w:tabs>
          <w:tab w:val="left" w:pos="142"/>
        </w:tabs>
        <w:spacing w:after="0"/>
        <w:jc w:val="both"/>
        <w:rPr>
          <w:rFonts w:asciiTheme="minorHAnsi" w:hAnsiTheme="minorHAnsi" w:cstheme="minorHAnsi"/>
          <w:sz w:val="22"/>
          <w:szCs w:val="22"/>
        </w:rPr>
      </w:pPr>
      <w:r w:rsidRPr="000275FD">
        <w:rPr>
          <w:rFonts w:asciiTheme="minorHAnsi" w:hAnsiTheme="minorHAnsi" w:cstheme="minorHAnsi"/>
          <w:b/>
          <w:sz w:val="22"/>
          <w:szCs w:val="22"/>
        </w:rPr>
        <w:t>c</w:t>
      </w:r>
      <w:r w:rsidRPr="000275FD">
        <w:rPr>
          <w:rFonts w:asciiTheme="minorHAnsi" w:hAnsiTheme="minorHAnsi" w:cstheme="minorHAnsi"/>
          <w:sz w:val="22"/>
          <w:szCs w:val="22"/>
        </w:rPr>
        <w:t>) Se houver duas ou mais microempresas e/ou empresas de pequeno porte e/ou cooperativas com propostas iguais, será realizado sorteio para estabelecer a ordem em que serão convocadas para a apresentação de nova proposta, na forma das alíneas anteriores.</w:t>
      </w:r>
    </w:p>
    <w:p w:rsidR="00DF4BC1" w:rsidRPr="000275FD" w:rsidRDefault="00DF4BC1"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7.3</w:t>
      </w:r>
      <w:r w:rsidR="00DB1794" w:rsidRPr="000275FD">
        <w:rPr>
          <w:rFonts w:asciiTheme="minorHAnsi" w:hAnsiTheme="minorHAnsi" w:cstheme="minorHAnsi"/>
          <w:sz w:val="22"/>
          <w:szCs w:val="22"/>
        </w:rPr>
        <w:t xml:space="preserve">. </w:t>
      </w:r>
      <w:r w:rsidRPr="000275FD">
        <w:rPr>
          <w:rFonts w:asciiTheme="minorHAnsi" w:hAnsiTheme="minorHAnsi" w:cstheme="minorHAnsi"/>
          <w:sz w:val="22"/>
          <w:szCs w:val="22"/>
        </w:rPr>
        <w:t>Se nenhuma microempresa, empresa de pequeno porte ou cooperativa, satisfizer as exigências do item 7.2 deste edital, será declarado vencedor do certame o licitante detentor da proposta originariamente de menor valor.</w:t>
      </w:r>
    </w:p>
    <w:p w:rsidR="00DF4BC1" w:rsidRPr="000275FD" w:rsidRDefault="00DF4BC1" w:rsidP="002825CA">
      <w:pPr>
        <w:pStyle w:val="Corpodetexto"/>
        <w:tabs>
          <w:tab w:val="left" w:pos="426"/>
        </w:tabs>
        <w:spacing w:after="0"/>
        <w:jc w:val="both"/>
        <w:rPr>
          <w:rFonts w:asciiTheme="minorHAnsi" w:hAnsiTheme="minorHAnsi" w:cstheme="minorHAnsi"/>
          <w:sz w:val="22"/>
          <w:szCs w:val="22"/>
        </w:rPr>
      </w:pPr>
      <w:r w:rsidRPr="000275FD">
        <w:rPr>
          <w:rFonts w:asciiTheme="minorHAnsi" w:hAnsiTheme="minorHAnsi" w:cstheme="minorHAnsi"/>
          <w:b/>
          <w:sz w:val="22"/>
          <w:szCs w:val="22"/>
        </w:rPr>
        <w:t>7.4</w:t>
      </w:r>
      <w:r w:rsidRPr="000275FD">
        <w:rPr>
          <w:rFonts w:asciiTheme="minorHAnsi" w:hAnsiTheme="minorHAnsi" w:cstheme="minorHAnsi"/>
          <w:sz w:val="22"/>
          <w:szCs w:val="22"/>
        </w:rPr>
        <w:t xml:space="preserve">. </w:t>
      </w:r>
      <w:r w:rsidRPr="000275FD">
        <w:rPr>
          <w:rFonts w:asciiTheme="minorHAnsi" w:hAnsiTheme="minorHAnsi" w:cstheme="minorHAnsi"/>
          <w:sz w:val="22"/>
          <w:szCs w:val="22"/>
        </w:rPr>
        <w:tab/>
        <w:t>O disposto nos itens 7.1 à 7.3, deste edital, não se aplica às hipóteses em que a proposta de menor valor inicial tiver sido apresentada por microempresa, empresa de pequeno porte ou cooperativa (que satisfaça as exigências do item 3.</w:t>
      </w:r>
      <w:r w:rsidR="00AA3005" w:rsidRPr="000275FD">
        <w:rPr>
          <w:rFonts w:asciiTheme="minorHAnsi" w:hAnsiTheme="minorHAnsi" w:cstheme="minorHAnsi"/>
          <w:sz w:val="22"/>
          <w:szCs w:val="22"/>
        </w:rPr>
        <w:t>5.</w:t>
      </w:r>
      <w:r w:rsidRPr="000275FD">
        <w:rPr>
          <w:rFonts w:asciiTheme="minorHAnsi" w:hAnsiTheme="minorHAnsi" w:cstheme="minorHAnsi"/>
          <w:sz w:val="22"/>
          <w:szCs w:val="22"/>
        </w:rPr>
        <w:t xml:space="preserve"> deste edital). Se nenhuma empresa </w:t>
      </w:r>
      <w:r w:rsidR="00AA2169" w:rsidRPr="000275FD">
        <w:rPr>
          <w:rFonts w:asciiTheme="minorHAnsi" w:hAnsiTheme="minorHAnsi" w:cstheme="minorHAnsi"/>
          <w:sz w:val="22"/>
          <w:szCs w:val="22"/>
        </w:rPr>
        <w:t>satisfizer</w:t>
      </w:r>
      <w:r w:rsidR="00B7301F" w:rsidRPr="000275FD">
        <w:rPr>
          <w:rFonts w:asciiTheme="minorHAnsi" w:hAnsiTheme="minorHAnsi" w:cstheme="minorHAnsi"/>
          <w:sz w:val="22"/>
          <w:szCs w:val="22"/>
        </w:rPr>
        <w:t xml:space="preserve"> </w:t>
      </w:r>
      <w:r w:rsidR="00DF15F0" w:rsidRPr="000275FD">
        <w:rPr>
          <w:rFonts w:asciiTheme="minorHAnsi" w:hAnsiTheme="minorHAnsi" w:cstheme="minorHAnsi"/>
          <w:sz w:val="22"/>
          <w:szCs w:val="22"/>
        </w:rPr>
        <w:lastRenderedPageBreak/>
        <w:t>tais</w:t>
      </w:r>
      <w:r w:rsidRPr="000275FD">
        <w:rPr>
          <w:rFonts w:asciiTheme="minorHAnsi" w:hAnsiTheme="minorHAnsi" w:cstheme="minorHAnsi"/>
          <w:sz w:val="22"/>
          <w:szCs w:val="22"/>
        </w:rPr>
        <w:t xml:space="preserve"> exigências será declarado vencedor do certame o licitante detentor da proposta originalmente de menor valor, observado o que dispõe o item 7.5 deste edital.</w:t>
      </w:r>
    </w:p>
    <w:p w:rsidR="00DF4BC1" w:rsidRPr="000275FD" w:rsidRDefault="00DF4BC1" w:rsidP="002825CA">
      <w:pPr>
        <w:jc w:val="both"/>
        <w:rPr>
          <w:rFonts w:asciiTheme="minorHAnsi" w:hAnsiTheme="minorHAnsi" w:cstheme="minorHAnsi"/>
          <w:sz w:val="22"/>
          <w:szCs w:val="22"/>
        </w:rPr>
      </w:pPr>
      <w:r w:rsidRPr="000275FD">
        <w:rPr>
          <w:rFonts w:asciiTheme="minorHAnsi" w:hAnsiTheme="minorHAnsi" w:cstheme="minorHAnsi"/>
          <w:b/>
          <w:sz w:val="22"/>
          <w:szCs w:val="22"/>
        </w:rPr>
        <w:t>7.</w:t>
      </w:r>
      <w:proofErr w:type="gramStart"/>
      <w:r w:rsidRPr="000275FD">
        <w:rPr>
          <w:rFonts w:asciiTheme="minorHAnsi" w:hAnsiTheme="minorHAnsi" w:cstheme="minorHAnsi"/>
          <w:b/>
          <w:sz w:val="22"/>
          <w:szCs w:val="22"/>
        </w:rPr>
        <w:t xml:space="preserve">5. </w:t>
      </w:r>
      <w:r w:rsidRPr="000275FD">
        <w:rPr>
          <w:rFonts w:asciiTheme="minorHAnsi" w:hAnsiTheme="minorHAnsi" w:cstheme="minorHAnsi"/>
          <w:sz w:val="22"/>
          <w:szCs w:val="22"/>
        </w:rPr>
        <w:t xml:space="preserve"> Após</w:t>
      </w:r>
      <w:proofErr w:type="gramEnd"/>
      <w:r w:rsidRPr="000275FD">
        <w:rPr>
          <w:rFonts w:asciiTheme="minorHAnsi" w:hAnsiTheme="minorHAnsi" w:cstheme="minorHAnsi"/>
          <w:sz w:val="22"/>
          <w:szCs w:val="22"/>
        </w:rPr>
        <w:t xml:space="preserve"> a aplicação dos dispostos nos itens acima, se existir mais de um licitante com propostas idênticas, será dada preferência aos bens/serviços, pela ordem:</w:t>
      </w:r>
    </w:p>
    <w:p w:rsidR="00DF4BC1" w:rsidRPr="000275FD" w:rsidRDefault="00DF4BC1" w:rsidP="002825CA">
      <w:pPr>
        <w:jc w:val="both"/>
        <w:rPr>
          <w:rFonts w:asciiTheme="minorHAnsi" w:hAnsiTheme="minorHAnsi" w:cstheme="minorHAnsi"/>
          <w:sz w:val="22"/>
          <w:szCs w:val="22"/>
        </w:rPr>
      </w:pPr>
      <w:r w:rsidRPr="000275FD">
        <w:rPr>
          <w:rFonts w:asciiTheme="minorHAnsi" w:hAnsiTheme="minorHAnsi" w:cstheme="minorHAnsi"/>
          <w:b/>
          <w:sz w:val="22"/>
          <w:szCs w:val="22"/>
        </w:rPr>
        <w:t>a)</w:t>
      </w:r>
      <w:r w:rsidR="0003332D" w:rsidRPr="000275FD">
        <w:rPr>
          <w:rFonts w:asciiTheme="minorHAnsi" w:hAnsiTheme="minorHAnsi" w:cstheme="minorHAnsi"/>
          <w:sz w:val="22"/>
          <w:szCs w:val="22"/>
        </w:rPr>
        <w:t xml:space="preserve"> P</w:t>
      </w:r>
      <w:r w:rsidRPr="000275FD">
        <w:rPr>
          <w:rFonts w:asciiTheme="minorHAnsi" w:hAnsiTheme="minorHAnsi" w:cstheme="minorHAnsi"/>
          <w:sz w:val="22"/>
          <w:szCs w:val="22"/>
        </w:rPr>
        <w:t>roduzidos no Brasil;</w:t>
      </w:r>
    </w:p>
    <w:p w:rsidR="00DF4BC1" w:rsidRPr="000275FD" w:rsidRDefault="00DF4BC1" w:rsidP="002825CA">
      <w:pPr>
        <w:jc w:val="both"/>
        <w:rPr>
          <w:rFonts w:asciiTheme="minorHAnsi" w:hAnsiTheme="minorHAnsi" w:cstheme="minorHAnsi"/>
          <w:sz w:val="22"/>
          <w:szCs w:val="22"/>
        </w:rPr>
      </w:pPr>
      <w:r w:rsidRPr="000275FD">
        <w:rPr>
          <w:rFonts w:asciiTheme="minorHAnsi" w:hAnsiTheme="minorHAnsi" w:cstheme="minorHAnsi"/>
          <w:b/>
          <w:sz w:val="22"/>
          <w:szCs w:val="22"/>
        </w:rPr>
        <w:t>b)</w:t>
      </w:r>
      <w:r w:rsidR="0003332D" w:rsidRPr="000275FD">
        <w:rPr>
          <w:rFonts w:asciiTheme="minorHAnsi" w:hAnsiTheme="minorHAnsi" w:cstheme="minorHAnsi"/>
          <w:sz w:val="22"/>
          <w:szCs w:val="22"/>
        </w:rPr>
        <w:t xml:space="preserve"> P</w:t>
      </w:r>
      <w:r w:rsidRPr="000275FD">
        <w:rPr>
          <w:rFonts w:asciiTheme="minorHAnsi" w:hAnsiTheme="minorHAnsi" w:cstheme="minorHAnsi"/>
          <w:sz w:val="22"/>
          <w:szCs w:val="22"/>
        </w:rPr>
        <w:t xml:space="preserve">roduzidos ou prestados por empresas brasileiras; </w:t>
      </w:r>
      <w:proofErr w:type="gramStart"/>
      <w:r w:rsidRPr="000275FD">
        <w:rPr>
          <w:rFonts w:asciiTheme="minorHAnsi" w:hAnsiTheme="minorHAnsi" w:cstheme="minorHAnsi"/>
          <w:sz w:val="22"/>
          <w:szCs w:val="22"/>
        </w:rPr>
        <w:t>e</w:t>
      </w:r>
      <w:proofErr w:type="gramEnd"/>
    </w:p>
    <w:p w:rsidR="00640FA4" w:rsidRPr="000275FD" w:rsidRDefault="00DF4BC1" w:rsidP="002825CA">
      <w:pPr>
        <w:jc w:val="both"/>
        <w:rPr>
          <w:rFonts w:asciiTheme="minorHAnsi" w:hAnsiTheme="minorHAnsi" w:cstheme="minorHAnsi"/>
          <w:sz w:val="22"/>
          <w:szCs w:val="22"/>
        </w:rPr>
      </w:pPr>
      <w:r w:rsidRPr="000275FD">
        <w:rPr>
          <w:rFonts w:asciiTheme="minorHAnsi" w:hAnsiTheme="minorHAnsi" w:cstheme="minorHAnsi"/>
          <w:b/>
          <w:sz w:val="22"/>
          <w:szCs w:val="22"/>
        </w:rPr>
        <w:t>c)</w:t>
      </w:r>
      <w:r w:rsidR="0003332D" w:rsidRPr="000275FD">
        <w:rPr>
          <w:rFonts w:asciiTheme="minorHAnsi" w:hAnsiTheme="minorHAnsi" w:cstheme="minorHAnsi"/>
          <w:sz w:val="22"/>
          <w:szCs w:val="22"/>
        </w:rPr>
        <w:t xml:space="preserve"> P</w:t>
      </w:r>
      <w:r w:rsidRPr="000275FD">
        <w:rPr>
          <w:rFonts w:asciiTheme="minorHAnsi" w:hAnsiTheme="minorHAnsi" w:cstheme="minorHAnsi"/>
          <w:sz w:val="22"/>
          <w:szCs w:val="22"/>
        </w:rPr>
        <w:t>roduzidos ou prestados por empresas que invistam em pesquisa e no desenvolvimento de tecnologia no País.</w:t>
      </w:r>
    </w:p>
    <w:p w:rsidR="00DF4BC1" w:rsidRPr="000275FD" w:rsidRDefault="00DF4BC1" w:rsidP="002825CA">
      <w:pPr>
        <w:jc w:val="both"/>
        <w:rPr>
          <w:rFonts w:asciiTheme="minorHAnsi" w:hAnsiTheme="minorHAnsi" w:cstheme="minorHAnsi"/>
          <w:sz w:val="22"/>
          <w:szCs w:val="22"/>
        </w:rPr>
      </w:pPr>
      <w:r w:rsidRPr="000275FD">
        <w:rPr>
          <w:rFonts w:asciiTheme="minorHAnsi" w:hAnsiTheme="minorHAnsi" w:cstheme="minorHAnsi"/>
          <w:b/>
          <w:sz w:val="22"/>
          <w:szCs w:val="22"/>
        </w:rPr>
        <w:t>7.6</w:t>
      </w:r>
      <w:r w:rsidR="00DF6012" w:rsidRPr="000275FD">
        <w:rPr>
          <w:rFonts w:asciiTheme="minorHAnsi" w:hAnsiTheme="minorHAnsi" w:cstheme="minorHAnsi"/>
          <w:b/>
          <w:sz w:val="22"/>
          <w:szCs w:val="22"/>
        </w:rPr>
        <w:t>.</w:t>
      </w:r>
      <w:r w:rsidRPr="000275FD">
        <w:rPr>
          <w:rFonts w:asciiTheme="minorHAnsi" w:hAnsiTheme="minorHAnsi" w:cstheme="minorHAnsi"/>
          <w:sz w:val="22"/>
          <w:szCs w:val="22"/>
        </w:rPr>
        <w:t xml:space="preserve"> Permanecendo o empate após a aplicação do disposto no item 7.5, será realizado sorteio, em ato público, com a convocação prévia de todos os licitantes.</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F4BC1" w:rsidRPr="000275FD" w:rsidTr="00BE56DE">
        <w:trPr>
          <w:trHeight w:val="94"/>
        </w:trPr>
        <w:tc>
          <w:tcPr>
            <w:tcW w:w="9356" w:type="dxa"/>
            <w:shd w:val="clear" w:color="auto" w:fill="EEECE1"/>
          </w:tcPr>
          <w:p w:rsidR="00DF4BC1" w:rsidRPr="000275FD" w:rsidRDefault="00DF4BC1"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 xml:space="preserve">CRITÉRIOS DE </w:t>
            </w:r>
            <w:r w:rsidR="0007110A" w:rsidRPr="000275FD">
              <w:rPr>
                <w:rFonts w:asciiTheme="minorHAnsi" w:hAnsiTheme="minorHAnsi" w:cstheme="minorHAnsi"/>
                <w:b/>
                <w:sz w:val="22"/>
                <w:szCs w:val="22"/>
              </w:rPr>
              <w:t>ACEITABILIDADE</w:t>
            </w:r>
          </w:p>
        </w:tc>
      </w:tr>
    </w:tbl>
    <w:p w:rsidR="0007110A" w:rsidRPr="000275FD" w:rsidRDefault="0007110A" w:rsidP="00687A76">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8.1.</w:t>
      </w:r>
      <w:r w:rsidRPr="000275FD">
        <w:rPr>
          <w:rFonts w:asciiTheme="minorHAnsi" w:hAnsiTheme="minorHAnsi" w:cstheme="minorHAnsi"/>
          <w:sz w:val="22"/>
          <w:szCs w:val="22"/>
        </w:rPr>
        <w:t xml:space="preserve"> Não serão aceitas as propostas </w:t>
      </w:r>
      <w:proofErr w:type="gramStart"/>
      <w:r w:rsidRPr="000275FD">
        <w:rPr>
          <w:rFonts w:asciiTheme="minorHAnsi" w:hAnsiTheme="minorHAnsi" w:cstheme="minorHAnsi"/>
          <w:sz w:val="22"/>
          <w:szCs w:val="22"/>
        </w:rPr>
        <w:t>que</w:t>
      </w:r>
      <w:proofErr w:type="gramEnd"/>
      <w:r w:rsidRPr="000275FD">
        <w:rPr>
          <w:rFonts w:asciiTheme="minorHAnsi" w:hAnsiTheme="minorHAnsi" w:cstheme="minorHAnsi"/>
          <w:sz w:val="22"/>
          <w:szCs w:val="22"/>
        </w:rPr>
        <w:t>:</w:t>
      </w:r>
    </w:p>
    <w:p w:rsidR="0007110A" w:rsidRPr="000275FD" w:rsidRDefault="0007110A" w:rsidP="00687A76">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I</w:t>
      </w:r>
      <w:r w:rsidR="0003332D" w:rsidRPr="000275FD">
        <w:rPr>
          <w:rFonts w:asciiTheme="minorHAnsi" w:hAnsiTheme="minorHAnsi" w:cstheme="minorHAnsi"/>
          <w:sz w:val="22"/>
          <w:szCs w:val="22"/>
        </w:rPr>
        <w:t xml:space="preserve"> - N</w:t>
      </w:r>
      <w:r w:rsidRPr="000275FD">
        <w:rPr>
          <w:rFonts w:asciiTheme="minorHAnsi" w:hAnsiTheme="minorHAnsi" w:cstheme="minorHAnsi"/>
          <w:sz w:val="22"/>
          <w:szCs w:val="22"/>
        </w:rPr>
        <w:t>ão atendam a todas as exigências do presente Edital;</w:t>
      </w:r>
    </w:p>
    <w:p w:rsidR="0007110A" w:rsidRPr="000275FD" w:rsidRDefault="0007110A" w:rsidP="00687A76">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II</w:t>
      </w:r>
      <w:r w:rsidR="0003332D" w:rsidRPr="000275FD">
        <w:rPr>
          <w:rFonts w:asciiTheme="minorHAnsi" w:hAnsiTheme="minorHAnsi" w:cstheme="minorHAnsi"/>
          <w:sz w:val="22"/>
          <w:szCs w:val="22"/>
        </w:rPr>
        <w:t xml:space="preserve"> - A</w:t>
      </w:r>
      <w:r w:rsidRPr="000275FD">
        <w:rPr>
          <w:rFonts w:asciiTheme="minorHAnsi" w:hAnsiTheme="minorHAnsi" w:cstheme="minorHAnsi"/>
          <w:sz w:val="22"/>
          <w:szCs w:val="22"/>
        </w:rPr>
        <w:t>presentarem preços excessivos, irrisórios ou zerados.</w:t>
      </w:r>
    </w:p>
    <w:p w:rsidR="0007110A" w:rsidRPr="000275FD" w:rsidRDefault="0007110A" w:rsidP="00687A76">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III</w:t>
      </w:r>
      <w:r w:rsidR="000F239D" w:rsidRPr="000275FD">
        <w:rPr>
          <w:rFonts w:asciiTheme="minorHAnsi" w:hAnsiTheme="minorHAnsi" w:cstheme="minorHAnsi"/>
          <w:b/>
          <w:sz w:val="22"/>
          <w:szCs w:val="22"/>
        </w:rPr>
        <w:t xml:space="preserve"> </w:t>
      </w:r>
      <w:r w:rsidRPr="000275FD">
        <w:rPr>
          <w:rFonts w:asciiTheme="minorHAnsi" w:hAnsiTheme="minorHAnsi" w:cstheme="minorHAnsi"/>
          <w:sz w:val="22"/>
          <w:szCs w:val="22"/>
        </w:rPr>
        <w:t xml:space="preserve">- </w:t>
      </w:r>
      <w:r w:rsidR="0003332D" w:rsidRPr="000275FD">
        <w:rPr>
          <w:rFonts w:asciiTheme="minorHAnsi" w:hAnsiTheme="minorHAnsi" w:cstheme="minorHAnsi"/>
          <w:sz w:val="22"/>
          <w:szCs w:val="22"/>
        </w:rPr>
        <w:t>A</w:t>
      </w:r>
      <w:r w:rsidRPr="000275FD">
        <w:rPr>
          <w:rFonts w:asciiTheme="minorHAnsi" w:hAnsiTheme="minorHAnsi" w:cstheme="minorHAnsi"/>
          <w:sz w:val="22"/>
          <w:szCs w:val="22"/>
        </w:rPr>
        <w:t xml:space="preserve">presentarem </w:t>
      </w:r>
      <w:r w:rsidRPr="000275FD">
        <w:rPr>
          <w:rFonts w:asciiTheme="minorHAnsi" w:hAnsiTheme="minorHAnsi" w:cstheme="minorHAnsi"/>
          <w:b/>
          <w:sz w:val="22"/>
          <w:szCs w:val="22"/>
        </w:rPr>
        <w:t>preço global</w:t>
      </w:r>
      <w:r w:rsidR="000521A1" w:rsidRPr="000275FD">
        <w:rPr>
          <w:rFonts w:asciiTheme="minorHAnsi" w:hAnsiTheme="minorHAnsi" w:cstheme="minorHAnsi"/>
          <w:b/>
          <w:sz w:val="22"/>
          <w:szCs w:val="22"/>
        </w:rPr>
        <w:t xml:space="preserve"> </w:t>
      </w:r>
      <w:r w:rsidRPr="000275FD">
        <w:rPr>
          <w:rFonts w:asciiTheme="minorHAnsi" w:hAnsiTheme="minorHAnsi" w:cstheme="minorHAnsi"/>
          <w:b/>
          <w:sz w:val="22"/>
          <w:szCs w:val="22"/>
        </w:rPr>
        <w:t>maior que o valor estimado pelo Município</w:t>
      </w:r>
      <w:r w:rsidRPr="000275FD">
        <w:rPr>
          <w:rFonts w:asciiTheme="minorHAnsi" w:hAnsiTheme="minorHAnsi" w:cstheme="minorHAnsi"/>
          <w:sz w:val="22"/>
          <w:szCs w:val="22"/>
        </w:rPr>
        <w:t>, conforme orçamento</w:t>
      </w:r>
      <w:r w:rsidR="006B17F4" w:rsidRPr="000275FD">
        <w:rPr>
          <w:rFonts w:asciiTheme="minorHAnsi" w:hAnsiTheme="minorHAnsi" w:cstheme="minorHAnsi"/>
          <w:sz w:val="22"/>
          <w:szCs w:val="22"/>
        </w:rPr>
        <w:t>s</w:t>
      </w:r>
      <w:r w:rsidR="000F239D" w:rsidRPr="000275FD">
        <w:rPr>
          <w:rFonts w:asciiTheme="minorHAnsi" w:hAnsiTheme="minorHAnsi" w:cstheme="minorHAnsi"/>
          <w:sz w:val="22"/>
          <w:szCs w:val="22"/>
        </w:rPr>
        <w:t xml:space="preserve"> </w:t>
      </w:r>
      <w:r w:rsidR="006B17F4" w:rsidRPr="000275FD">
        <w:rPr>
          <w:rFonts w:asciiTheme="minorHAnsi" w:hAnsiTheme="minorHAnsi" w:cstheme="minorHAnsi"/>
          <w:sz w:val="22"/>
          <w:szCs w:val="22"/>
        </w:rPr>
        <w:t>anexos ao</w:t>
      </w:r>
      <w:r w:rsidRPr="000275FD">
        <w:rPr>
          <w:rFonts w:asciiTheme="minorHAnsi" w:hAnsiTheme="minorHAnsi" w:cstheme="minorHAnsi"/>
          <w:sz w:val="22"/>
          <w:szCs w:val="22"/>
        </w:rPr>
        <w:t xml:space="preserve"> presente </w:t>
      </w:r>
      <w:r w:rsidR="003058B8" w:rsidRPr="000275FD">
        <w:rPr>
          <w:rFonts w:asciiTheme="minorHAnsi" w:hAnsiTheme="minorHAnsi" w:cstheme="minorHAnsi"/>
          <w:sz w:val="22"/>
          <w:szCs w:val="22"/>
        </w:rPr>
        <w:t>E</w:t>
      </w:r>
      <w:r w:rsidRPr="000275FD">
        <w:rPr>
          <w:rFonts w:asciiTheme="minorHAnsi" w:hAnsiTheme="minorHAnsi" w:cstheme="minorHAnsi"/>
          <w:sz w:val="22"/>
          <w:szCs w:val="22"/>
        </w:rPr>
        <w:t>dital.</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F4BC1" w:rsidRPr="000275FD" w:rsidTr="00BE56DE">
        <w:trPr>
          <w:trHeight w:val="94"/>
        </w:trPr>
        <w:tc>
          <w:tcPr>
            <w:tcW w:w="9356" w:type="dxa"/>
            <w:shd w:val="clear" w:color="auto" w:fill="EEECE1"/>
          </w:tcPr>
          <w:p w:rsidR="00DF4BC1" w:rsidRPr="000275FD" w:rsidRDefault="00DF4BC1"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 xml:space="preserve">DOS </w:t>
            </w:r>
            <w:r w:rsidR="0007110A" w:rsidRPr="000275FD">
              <w:rPr>
                <w:rFonts w:asciiTheme="minorHAnsi" w:hAnsiTheme="minorHAnsi" w:cstheme="minorHAnsi"/>
                <w:b/>
                <w:sz w:val="22"/>
                <w:szCs w:val="22"/>
              </w:rPr>
              <w:t>RECURSOS ADMINISTRATIVOS</w:t>
            </w:r>
          </w:p>
        </w:tc>
      </w:tr>
    </w:tbl>
    <w:p w:rsidR="00430EBD" w:rsidRPr="000275FD" w:rsidRDefault="0007110A" w:rsidP="00687A76">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9.1.</w:t>
      </w:r>
      <w:r w:rsidRPr="000275FD">
        <w:rPr>
          <w:rFonts w:asciiTheme="minorHAnsi" w:hAnsiTheme="minorHAnsi" w:cstheme="minorHAnsi"/>
          <w:sz w:val="22"/>
          <w:szCs w:val="22"/>
        </w:rPr>
        <w:t xml:space="preserve"> Em todas as fases da presente Licitação, serão observadas as normas previstas nos incisos, alíneas e parágrafos do art. 109 da Lei nº 8.666/</w:t>
      </w:r>
      <w:r w:rsidR="00306050" w:rsidRPr="000275FD">
        <w:rPr>
          <w:rFonts w:asciiTheme="minorHAnsi" w:hAnsiTheme="minorHAnsi" w:cstheme="minorHAnsi"/>
          <w:sz w:val="22"/>
          <w:szCs w:val="22"/>
        </w:rPr>
        <w:t>19</w:t>
      </w:r>
      <w:r w:rsidRPr="000275FD">
        <w:rPr>
          <w:rFonts w:asciiTheme="minorHAnsi" w:hAnsiTheme="minorHAnsi" w:cstheme="minorHAnsi"/>
          <w:sz w:val="22"/>
          <w:szCs w:val="22"/>
        </w:rPr>
        <w:t>93</w:t>
      </w:r>
      <w:r w:rsidR="00BC37A9" w:rsidRPr="000275FD">
        <w:rPr>
          <w:rFonts w:asciiTheme="minorHAnsi" w:hAnsiTheme="minorHAnsi" w:cstheme="minorHAnsi"/>
          <w:sz w:val="22"/>
          <w:szCs w:val="22"/>
        </w:rPr>
        <w:t>.</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180"/>
      </w:tblGrid>
      <w:tr w:rsidR="00DF4BC1" w:rsidRPr="000275FD" w:rsidTr="00BE56DE">
        <w:trPr>
          <w:trHeight w:val="94"/>
        </w:trPr>
        <w:tc>
          <w:tcPr>
            <w:tcW w:w="9356" w:type="dxa"/>
            <w:shd w:val="clear" w:color="auto" w:fill="EEECE1"/>
          </w:tcPr>
          <w:p w:rsidR="00DF4BC1" w:rsidRPr="000275FD" w:rsidRDefault="00DF4BC1"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 xml:space="preserve">DOS </w:t>
            </w:r>
            <w:r w:rsidR="0007110A" w:rsidRPr="000275FD">
              <w:rPr>
                <w:rFonts w:asciiTheme="minorHAnsi" w:hAnsiTheme="minorHAnsi" w:cstheme="minorHAnsi"/>
                <w:b/>
                <w:sz w:val="22"/>
                <w:szCs w:val="22"/>
              </w:rPr>
              <w:t>PRAZOS</w:t>
            </w:r>
          </w:p>
        </w:tc>
      </w:tr>
    </w:tbl>
    <w:p w:rsidR="0007110A" w:rsidRPr="000275FD" w:rsidRDefault="0007110A" w:rsidP="002825CA">
      <w:pPr>
        <w:jc w:val="both"/>
        <w:rPr>
          <w:rFonts w:asciiTheme="minorHAnsi" w:hAnsiTheme="minorHAnsi" w:cstheme="minorHAnsi"/>
          <w:sz w:val="22"/>
          <w:szCs w:val="22"/>
        </w:rPr>
      </w:pPr>
      <w:r w:rsidRPr="000275FD">
        <w:rPr>
          <w:rFonts w:asciiTheme="minorHAnsi" w:hAnsiTheme="minorHAnsi" w:cstheme="minorHAnsi"/>
          <w:b/>
          <w:sz w:val="22"/>
          <w:szCs w:val="22"/>
        </w:rPr>
        <w:t>10.</w:t>
      </w:r>
      <w:r w:rsidR="00691127" w:rsidRPr="000275FD">
        <w:rPr>
          <w:rFonts w:asciiTheme="minorHAnsi" w:hAnsiTheme="minorHAnsi" w:cstheme="minorHAnsi"/>
          <w:b/>
          <w:sz w:val="22"/>
          <w:szCs w:val="22"/>
        </w:rPr>
        <w:t>1</w:t>
      </w:r>
      <w:r w:rsidRPr="000275FD">
        <w:rPr>
          <w:rFonts w:asciiTheme="minorHAnsi" w:hAnsiTheme="minorHAnsi" w:cstheme="minorHAnsi"/>
          <w:b/>
          <w:sz w:val="22"/>
          <w:szCs w:val="22"/>
        </w:rPr>
        <w:t>.</w:t>
      </w:r>
      <w:r w:rsidRPr="000275FD">
        <w:rPr>
          <w:rFonts w:asciiTheme="minorHAnsi" w:hAnsiTheme="minorHAnsi" w:cstheme="minorHAnsi"/>
          <w:sz w:val="22"/>
          <w:szCs w:val="22"/>
        </w:rPr>
        <w:t xml:space="preserve"> O órgão ou a entidade promotora da licitação convocará a licitante vencedora para a assinatura do Termo de Contrato, que deverá ser celebrado no prazo máximo de </w:t>
      </w:r>
      <w:r w:rsidR="00306050" w:rsidRPr="000275FD">
        <w:rPr>
          <w:rFonts w:asciiTheme="minorHAnsi" w:hAnsiTheme="minorHAnsi" w:cstheme="minorHAnsi"/>
          <w:sz w:val="22"/>
          <w:szCs w:val="22"/>
        </w:rPr>
        <w:t>0</w:t>
      </w:r>
      <w:r w:rsidRPr="000275FD">
        <w:rPr>
          <w:rFonts w:asciiTheme="minorHAnsi" w:hAnsiTheme="minorHAnsi" w:cstheme="minorHAnsi"/>
          <w:sz w:val="22"/>
          <w:szCs w:val="22"/>
        </w:rPr>
        <w:t xml:space="preserve">3 </w:t>
      </w:r>
      <w:r w:rsidR="00306050" w:rsidRPr="000275FD">
        <w:rPr>
          <w:rFonts w:asciiTheme="minorHAnsi" w:hAnsiTheme="minorHAnsi" w:cstheme="minorHAnsi"/>
          <w:sz w:val="22"/>
          <w:szCs w:val="22"/>
        </w:rPr>
        <w:t xml:space="preserve">(três) </w:t>
      </w:r>
      <w:r w:rsidRPr="000275FD">
        <w:rPr>
          <w:rFonts w:asciiTheme="minorHAnsi" w:hAnsiTheme="minorHAnsi" w:cstheme="minorHAnsi"/>
          <w:sz w:val="22"/>
          <w:szCs w:val="22"/>
        </w:rPr>
        <w:t>dias úteis, a partir do recebimento da convocação.</w:t>
      </w:r>
    </w:p>
    <w:p w:rsidR="00184D2D" w:rsidRPr="000275FD" w:rsidRDefault="0007110A" w:rsidP="000275FD">
      <w:pPr>
        <w:jc w:val="both"/>
        <w:rPr>
          <w:rFonts w:asciiTheme="minorHAnsi" w:hAnsiTheme="minorHAnsi" w:cstheme="minorHAnsi"/>
          <w:sz w:val="22"/>
          <w:szCs w:val="22"/>
        </w:rPr>
      </w:pPr>
      <w:r w:rsidRPr="000275FD">
        <w:rPr>
          <w:rFonts w:asciiTheme="minorHAnsi" w:hAnsiTheme="minorHAnsi" w:cstheme="minorHAnsi"/>
          <w:b/>
          <w:sz w:val="22"/>
          <w:szCs w:val="22"/>
        </w:rPr>
        <w:t>10.</w:t>
      </w:r>
      <w:r w:rsidR="00691127" w:rsidRPr="000275FD">
        <w:rPr>
          <w:rFonts w:asciiTheme="minorHAnsi" w:hAnsiTheme="minorHAnsi" w:cstheme="minorHAnsi"/>
          <w:b/>
          <w:sz w:val="22"/>
          <w:szCs w:val="22"/>
        </w:rPr>
        <w:t>1</w:t>
      </w:r>
      <w:r w:rsidRPr="000275FD">
        <w:rPr>
          <w:rFonts w:asciiTheme="minorHAnsi" w:hAnsiTheme="minorHAnsi" w:cstheme="minorHAnsi"/>
          <w:b/>
          <w:sz w:val="22"/>
          <w:szCs w:val="22"/>
        </w:rPr>
        <w:t>.1.</w:t>
      </w:r>
      <w:r w:rsidRPr="000275FD">
        <w:rPr>
          <w:rFonts w:asciiTheme="minorHAnsi" w:hAnsiTheme="minorHAnsi" w:cstheme="minorHAnsi"/>
          <w:sz w:val="22"/>
          <w:szCs w:val="22"/>
        </w:rPr>
        <w:t xml:space="preserve"> Esse prazo poderá ser prorrogado, uma única vez, por igual período, quando solicitado durante o seu transcurso pela parte e desde que ocorra motivo justificado, aceito pelo órgão ou entidade promotora da licitação.</w:t>
      </w:r>
    </w:p>
    <w:p w:rsidR="00691127" w:rsidRPr="000275FD" w:rsidRDefault="00691127" w:rsidP="000275FD">
      <w:pPr>
        <w:jc w:val="both"/>
        <w:rPr>
          <w:rFonts w:asciiTheme="minorHAnsi" w:hAnsiTheme="minorHAnsi" w:cstheme="minorHAnsi"/>
          <w:sz w:val="22"/>
          <w:szCs w:val="22"/>
        </w:rPr>
      </w:pPr>
      <w:r w:rsidRPr="000275FD">
        <w:rPr>
          <w:rFonts w:asciiTheme="minorHAnsi" w:hAnsiTheme="minorHAnsi" w:cstheme="minorHAnsi"/>
          <w:b/>
          <w:sz w:val="22"/>
          <w:szCs w:val="22"/>
        </w:rPr>
        <w:t>10.2.</w:t>
      </w:r>
      <w:r w:rsidR="00B73D86" w:rsidRPr="000275FD">
        <w:rPr>
          <w:rFonts w:asciiTheme="minorHAnsi" w:hAnsiTheme="minorHAnsi" w:cstheme="minorHAnsi"/>
          <w:sz w:val="22"/>
          <w:szCs w:val="22"/>
        </w:rPr>
        <w:t xml:space="preserve"> A execução do</w:t>
      </w:r>
      <w:r w:rsidR="00870473" w:rsidRPr="000275FD">
        <w:rPr>
          <w:rFonts w:asciiTheme="minorHAnsi" w:hAnsiTheme="minorHAnsi" w:cstheme="minorHAnsi"/>
          <w:sz w:val="22"/>
          <w:szCs w:val="22"/>
        </w:rPr>
        <w:t xml:space="preserve"> objeto</w:t>
      </w:r>
      <w:r w:rsidR="000F239D" w:rsidRPr="000275FD">
        <w:rPr>
          <w:rFonts w:asciiTheme="minorHAnsi" w:hAnsiTheme="minorHAnsi" w:cstheme="minorHAnsi"/>
          <w:sz w:val="22"/>
          <w:szCs w:val="22"/>
        </w:rPr>
        <w:t xml:space="preserve"> </w:t>
      </w:r>
      <w:r w:rsidR="00306050" w:rsidRPr="000275FD">
        <w:rPr>
          <w:rFonts w:asciiTheme="minorHAnsi" w:hAnsiTheme="minorHAnsi" w:cstheme="minorHAnsi"/>
          <w:sz w:val="22"/>
          <w:szCs w:val="22"/>
        </w:rPr>
        <w:t>seguirá o</w:t>
      </w:r>
      <w:r w:rsidR="000F239D" w:rsidRPr="000275FD">
        <w:rPr>
          <w:rFonts w:asciiTheme="minorHAnsi" w:hAnsiTheme="minorHAnsi" w:cstheme="minorHAnsi"/>
          <w:sz w:val="22"/>
          <w:szCs w:val="22"/>
        </w:rPr>
        <w:t xml:space="preserve"> </w:t>
      </w:r>
      <w:r w:rsidR="00306050" w:rsidRPr="000275FD">
        <w:rPr>
          <w:rFonts w:asciiTheme="minorHAnsi" w:eastAsia="Lucida Sans Unicode" w:hAnsiTheme="minorHAnsi" w:cstheme="minorHAnsi"/>
          <w:bCs/>
          <w:color w:val="000000"/>
          <w:kern w:val="1"/>
          <w:sz w:val="22"/>
          <w:szCs w:val="22"/>
        </w:rPr>
        <w:t xml:space="preserve">especificado no </w:t>
      </w:r>
      <w:r w:rsidR="003F70C3" w:rsidRPr="000275FD">
        <w:rPr>
          <w:rFonts w:asciiTheme="minorHAnsi" w:eastAsia="Lucida Sans Unicode" w:hAnsiTheme="minorHAnsi" w:cstheme="minorHAnsi"/>
          <w:bCs/>
          <w:color w:val="000000"/>
          <w:kern w:val="1"/>
          <w:sz w:val="22"/>
          <w:szCs w:val="22"/>
        </w:rPr>
        <w:t xml:space="preserve">Termo de Referência, </w:t>
      </w:r>
      <w:r w:rsidR="00306050" w:rsidRPr="000275FD">
        <w:rPr>
          <w:rFonts w:asciiTheme="minorHAnsi" w:hAnsiTheme="minorHAnsi" w:cstheme="minorHAnsi"/>
          <w:sz w:val="22"/>
          <w:szCs w:val="22"/>
        </w:rPr>
        <w:t>Memorial Descritivo, Cronograma Físico-Financeiro e Planilha Orçamentária.</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F4BC1" w:rsidRPr="000275FD" w:rsidTr="00BE56DE">
        <w:trPr>
          <w:trHeight w:val="94"/>
        </w:trPr>
        <w:tc>
          <w:tcPr>
            <w:tcW w:w="9356" w:type="dxa"/>
            <w:shd w:val="clear" w:color="auto" w:fill="EEECE1"/>
          </w:tcPr>
          <w:p w:rsidR="00DF4BC1" w:rsidRPr="000275FD" w:rsidRDefault="00DF4BC1"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D</w:t>
            </w:r>
            <w:r w:rsidR="007917B7" w:rsidRPr="000275FD">
              <w:rPr>
                <w:rFonts w:asciiTheme="minorHAnsi" w:hAnsiTheme="minorHAnsi" w:cstheme="minorHAnsi"/>
                <w:b/>
                <w:sz w:val="22"/>
                <w:szCs w:val="22"/>
              </w:rPr>
              <w:t>A ADJUDICAÇÃO E DA HOMOLOGAÇÃO</w:t>
            </w:r>
          </w:p>
        </w:tc>
      </w:tr>
    </w:tbl>
    <w:p w:rsidR="007917B7" w:rsidRPr="000275FD" w:rsidRDefault="007917B7"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11.1.</w:t>
      </w:r>
      <w:r w:rsidR="000521A1" w:rsidRPr="000275FD">
        <w:rPr>
          <w:rFonts w:asciiTheme="minorHAnsi" w:hAnsiTheme="minorHAnsi" w:cstheme="minorHAnsi"/>
          <w:b/>
          <w:sz w:val="22"/>
          <w:szCs w:val="22"/>
        </w:rPr>
        <w:t xml:space="preserve"> </w:t>
      </w:r>
      <w:r w:rsidR="00AA3005" w:rsidRPr="000275FD">
        <w:rPr>
          <w:rFonts w:asciiTheme="minorHAnsi" w:hAnsiTheme="minorHAnsi" w:cstheme="minorHAnsi"/>
          <w:sz w:val="22"/>
          <w:szCs w:val="22"/>
        </w:rPr>
        <w:t xml:space="preserve">Classificadas </w:t>
      </w:r>
      <w:r w:rsidRPr="000275FD">
        <w:rPr>
          <w:rFonts w:asciiTheme="minorHAnsi" w:hAnsiTheme="minorHAnsi" w:cstheme="minorHAnsi"/>
          <w:sz w:val="22"/>
          <w:szCs w:val="22"/>
        </w:rPr>
        <w:t>as propostas e não havendo a interposição de recursos ou após o trânsito em julgado deste, a Comissão emitirá relatório conclusivo encaminhando o processo à autoridade competente para homologação, com a adjudicação do objeto ao primeiro classificado.</w:t>
      </w:r>
    </w:p>
    <w:p w:rsidR="007917B7" w:rsidRPr="000275FD" w:rsidRDefault="007917B7" w:rsidP="00606C47">
      <w:pPr>
        <w:pStyle w:val="Corpodetexto"/>
        <w:spacing w:after="0"/>
        <w:jc w:val="both"/>
        <w:rPr>
          <w:rFonts w:asciiTheme="minorHAnsi" w:hAnsiTheme="minorHAnsi" w:cstheme="minorHAnsi"/>
          <w:b/>
          <w:sz w:val="22"/>
          <w:szCs w:val="22"/>
        </w:rPr>
      </w:pPr>
      <w:r w:rsidRPr="000275FD">
        <w:rPr>
          <w:rFonts w:asciiTheme="minorHAnsi" w:hAnsiTheme="minorHAnsi" w:cstheme="minorHAnsi"/>
          <w:b/>
          <w:sz w:val="22"/>
          <w:szCs w:val="22"/>
        </w:rPr>
        <w:t>11.2.</w:t>
      </w:r>
      <w:r w:rsidRPr="000275FD">
        <w:rPr>
          <w:rFonts w:asciiTheme="minorHAnsi" w:hAnsiTheme="minorHAnsi" w:cstheme="minorHAnsi"/>
          <w:sz w:val="22"/>
          <w:szCs w:val="22"/>
        </w:rPr>
        <w:t xml:space="preserve"> Decorrido o prazo para interposição de recurso ou, havendo interposição, após o t</w:t>
      </w:r>
      <w:r w:rsidR="00A17513" w:rsidRPr="000275FD">
        <w:rPr>
          <w:rFonts w:asciiTheme="minorHAnsi" w:hAnsiTheme="minorHAnsi" w:cstheme="minorHAnsi"/>
          <w:sz w:val="22"/>
          <w:szCs w:val="22"/>
        </w:rPr>
        <w:t>rânsito em julgado deste, será h</w:t>
      </w:r>
      <w:r w:rsidRPr="000275FD">
        <w:rPr>
          <w:rFonts w:asciiTheme="minorHAnsi" w:hAnsiTheme="minorHAnsi" w:cstheme="minorHAnsi"/>
          <w:sz w:val="22"/>
          <w:szCs w:val="22"/>
        </w:rPr>
        <w:t>omologado o procedimento licitatório ao vencedor.</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F4BC1" w:rsidRPr="000275FD" w:rsidTr="00BE56DE">
        <w:trPr>
          <w:trHeight w:val="94"/>
        </w:trPr>
        <w:tc>
          <w:tcPr>
            <w:tcW w:w="9356" w:type="dxa"/>
            <w:shd w:val="clear" w:color="auto" w:fill="EEECE1"/>
          </w:tcPr>
          <w:p w:rsidR="00DF4BC1" w:rsidRPr="000275FD" w:rsidRDefault="00DF4BC1"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D</w:t>
            </w:r>
            <w:r w:rsidR="007A7415" w:rsidRPr="000275FD">
              <w:rPr>
                <w:rFonts w:asciiTheme="minorHAnsi" w:hAnsiTheme="minorHAnsi" w:cstheme="minorHAnsi"/>
                <w:b/>
                <w:sz w:val="22"/>
                <w:szCs w:val="22"/>
              </w:rPr>
              <w:t>A DOTAÇÃO</w:t>
            </w:r>
            <w:r w:rsidR="007917B7" w:rsidRPr="000275FD">
              <w:rPr>
                <w:rFonts w:asciiTheme="minorHAnsi" w:hAnsiTheme="minorHAnsi" w:cstheme="minorHAnsi"/>
                <w:b/>
                <w:sz w:val="22"/>
                <w:szCs w:val="22"/>
              </w:rPr>
              <w:t xml:space="preserve"> ORÇAMENTÁRIA</w:t>
            </w:r>
          </w:p>
        </w:tc>
      </w:tr>
    </w:tbl>
    <w:p w:rsidR="007917B7" w:rsidRDefault="00AE2271" w:rsidP="000275FD">
      <w:pPr>
        <w:pStyle w:val="Corpodetexto"/>
        <w:suppressAutoHyphens/>
        <w:spacing w:after="0"/>
        <w:jc w:val="both"/>
        <w:rPr>
          <w:rFonts w:asciiTheme="minorHAnsi" w:hAnsiTheme="minorHAnsi" w:cstheme="minorHAnsi"/>
          <w:sz w:val="22"/>
          <w:szCs w:val="22"/>
        </w:rPr>
      </w:pPr>
      <w:r w:rsidRPr="000275FD">
        <w:rPr>
          <w:rFonts w:asciiTheme="minorHAnsi" w:hAnsiTheme="minorHAnsi" w:cstheme="minorHAnsi"/>
          <w:b/>
          <w:sz w:val="22"/>
          <w:szCs w:val="22"/>
        </w:rPr>
        <w:t>12.1.</w:t>
      </w:r>
      <w:r w:rsidR="000521A1" w:rsidRPr="000275FD">
        <w:rPr>
          <w:rFonts w:asciiTheme="minorHAnsi" w:hAnsiTheme="minorHAnsi" w:cstheme="minorHAnsi"/>
          <w:b/>
          <w:sz w:val="22"/>
          <w:szCs w:val="22"/>
        </w:rPr>
        <w:t xml:space="preserve"> </w:t>
      </w:r>
      <w:r w:rsidR="007917B7" w:rsidRPr="000275FD">
        <w:rPr>
          <w:rFonts w:asciiTheme="minorHAnsi" w:hAnsiTheme="minorHAnsi" w:cstheme="minorHAnsi"/>
          <w:sz w:val="22"/>
          <w:szCs w:val="22"/>
        </w:rPr>
        <w:t>As despesas decorrentes da contratação oriunda desta licitação correrão à conta da seguinte dotação orçamentária:</w:t>
      </w:r>
    </w:p>
    <w:p w:rsidR="0046017C" w:rsidRPr="0046017C" w:rsidRDefault="0046017C" w:rsidP="0046017C">
      <w:pPr>
        <w:pStyle w:val="Corpodetexto"/>
        <w:suppressAutoHyphens/>
        <w:spacing w:after="0"/>
        <w:jc w:val="both"/>
        <w:rPr>
          <w:rFonts w:asciiTheme="minorHAnsi" w:hAnsiTheme="minorHAnsi" w:cstheme="minorHAnsi"/>
          <w:sz w:val="22"/>
          <w:szCs w:val="22"/>
        </w:rPr>
      </w:pPr>
      <w:r w:rsidRPr="0046017C">
        <w:rPr>
          <w:rFonts w:asciiTheme="minorHAnsi" w:hAnsiTheme="minorHAnsi" w:cstheme="minorHAnsi"/>
          <w:sz w:val="22"/>
          <w:szCs w:val="22"/>
        </w:rPr>
        <w:t>08 – SECRETARIA DE OBRAS E TRÂNSITO</w:t>
      </w:r>
    </w:p>
    <w:p w:rsidR="0046017C" w:rsidRPr="0046017C" w:rsidRDefault="0046017C" w:rsidP="0046017C">
      <w:pPr>
        <w:pStyle w:val="Corpodetexto"/>
        <w:suppressAutoHyphens/>
        <w:spacing w:after="0"/>
        <w:jc w:val="both"/>
        <w:rPr>
          <w:rFonts w:asciiTheme="minorHAnsi" w:hAnsiTheme="minorHAnsi" w:cstheme="minorHAnsi"/>
          <w:sz w:val="22"/>
          <w:szCs w:val="22"/>
        </w:rPr>
      </w:pPr>
      <w:r w:rsidRPr="0046017C">
        <w:rPr>
          <w:rFonts w:asciiTheme="minorHAnsi" w:hAnsiTheme="minorHAnsi" w:cstheme="minorHAnsi"/>
          <w:sz w:val="22"/>
          <w:szCs w:val="22"/>
        </w:rPr>
        <w:t>08.02 – DEPARTAMENTO DE OBRAS</w:t>
      </w:r>
    </w:p>
    <w:p w:rsidR="0046017C" w:rsidRPr="0046017C" w:rsidRDefault="0046017C" w:rsidP="0046017C">
      <w:pPr>
        <w:pStyle w:val="Corpodetexto"/>
        <w:suppressAutoHyphens/>
        <w:spacing w:after="0"/>
        <w:jc w:val="both"/>
        <w:rPr>
          <w:rFonts w:asciiTheme="minorHAnsi" w:hAnsiTheme="minorHAnsi" w:cstheme="minorHAnsi"/>
          <w:sz w:val="22"/>
          <w:szCs w:val="22"/>
        </w:rPr>
      </w:pPr>
      <w:r w:rsidRPr="0046017C">
        <w:rPr>
          <w:rFonts w:asciiTheme="minorHAnsi" w:hAnsiTheme="minorHAnsi" w:cstheme="minorHAnsi"/>
          <w:sz w:val="22"/>
          <w:szCs w:val="22"/>
        </w:rPr>
        <w:t xml:space="preserve">15.0451.0101 – 1,048 – Pavimentação e Construção de Vias Públicas   </w:t>
      </w:r>
    </w:p>
    <w:p w:rsidR="0046017C" w:rsidRPr="0046017C" w:rsidRDefault="0046017C" w:rsidP="0046017C">
      <w:pPr>
        <w:pStyle w:val="Corpodetexto"/>
        <w:suppressAutoHyphens/>
        <w:spacing w:after="0"/>
        <w:jc w:val="both"/>
        <w:rPr>
          <w:rFonts w:asciiTheme="minorHAnsi" w:hAnsiTheme="minorHAnsi" w:cstheme="minorHAnsi"/>
          <w:sz w:val="22"/>
          <w:szCs w:val="22"/>
        </w:rPr>
      </w:pPr>
      <w:r w:rsidRPr="0046017C">
        <w:rPr>
          <w:rFonts w:asciiTheme="minorHAnsi" w:hAnsiTheme="minorHAnsi" w:cstheme="minorHAnsi"/>
          <w:sz w:val="22"/>
          <w:szCs w:val="22"/>
        </w:rPr>
        <w:t>4490.51.00.00.00 – Obras e Instalações</w:t>
      </w:r>
      <w:r w:rsidRPr="0046017C">
        <w:rPr>
          <w:rFonts w:asciiTheme="minorHAnsi" w:hAnsiTheme="minorHAnsi" w:cstheme="minorHAnsi"/>
          <w:sz w:val="22"/>
          <w:szCs w:val="22"/>
        </w:rPr>
        <w:tab/>
      </w:r>
      <w:r w:rsidRPr="0046017C">
        <w:rPr>
          <w:rFonts w:asciiTheme="minorHAnsi" w:hAnsiTheme="minorHAnsi" w:cstheme="minorHAnsi"/>
          <w:sz w:val="22"/>
          <w:szCs w:val="22"/>
        </w:rPr>
        <w:tab/>
      </w:r>
      <w:r w:rsidRPr="0046017C">
        <w:rPr>
          <w:rFonts w:asciiTheme="minorHAnsi" w:hAnsiTheme="minorHAnsi" w:cstheme="minorHAnsi"/>
          <w:sz w:val="22"/>
          <w:szCs w:val="22"/>
        </w:rPr>
        <w:tab/>
      </w:r>
      <w:r w:rsidRPr="0046017C">
        <w:rPr>
          <w:rFonts w:asciiTheme="minorHAnsi" w:hAnsiTheme="minorHAnsi" w:cstheme="minorHAnsi"/>
          <w:sz w:val="22"/>
          <w:szCs w:val="22"/>
        </w:rPr>
        <w:tab/>
      </w:r>
      <w:r w:rsidRPr="0046017C">
        <w:rPr>
          <w:rFonts w:asciiTheme="minorHAnsi" w:hAnsiTheme="minorHAnsi" w:cstheme="minorHAnsi"/>
          <w:sz w:val="22"/>
          <w:szCs w:val="22"/>
        </w:rPr>
        <w:tab/>
      </w:r>
    </w:p>
    <w:p w:rsidR="0046017C" w:rsidRPr="000275FD" w:rsidRDefault="0046017C" w:rsidP="0046017C">
      <w:pPr>
        <w:pStyle w:val="Corpodetexto"/>
        <w:suppressAutoHyphens/>
        <w:spacing w:after="0"/>
        <w:jc w:val="both"/>
        <w:rPr>
          <w:rFonts w:asciiTheme="minorHAnsi" w:hAnsiTheme="minorHAnsi" w:cstheme="minorHAnsi"/>
          <w:sz w:val="22"/>
          <w:szCs w:val="22"/>
        </w:rPr>
      </w:pPr>
      <w:r w:rsidRPr="0046017C">
        <w:rPr>
          <w:rFonts w:asciiTheme="minorHAnsi" w:hAnsiTheme="minorHAnsi" w:cstheme="minorHAnsi"/>
          <w:sz w:val="22"/>
          <w:szCs w:val="22"/>
        </w:rPr>
        <w:t>Recurso: 1098 – Cessão Onerosa – Pré-Sal -Lei n° 13885/2019</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F4BC1" w:rsidRPr="000275FD" w:rsidTr="00BE56DE">
        <w:trPr>
          <w:trHeight w:val="94"/>
        </w:trPr>
        <w:tc>
          <w:tcPr>
            <w:tcW w:w="9356" w:type="dxa"/>
            <w:shd w:val="clear" w:color="auto" w:fill="EEECE1"/>
          </w:tcPr>
          <w:p w:rsidR="00DF4BC1" w:rsidRPr="000275FD" w:rsidRDefault="00C611CA" w:rsidP="00285FFE">
            <w:pPr>
              <w:pStyle w:val="PargrafodaLista"/>
              <w:numPr>
                <w:ilvl w:val="0"/>
                <w:numId w:val="1"/>
              </w:numPr>
              <w:jc w:val="center"/>
              <w:rPr>
                <w:rFonts w:asciiTheme="minorHAnsi" w:hAnsiTheme="minorHAnsi" w:cstheme="minorHAnsi"/>
                <w:b/>
                <w:sz w:val="22"/>
                <w:szCs w:val="22"/>
              </w:rPr>
            </w:pPr>
            <w:r w:rsidRPr="000275FD">
              <w:rPr>
                <w:rFonts w:asciiTheme="minorHAnsi" w:hAnsiTheme="minorHAnsi" w:cstheme="minorHAnsi"/>
                <w:b/>
                <w:sz w:val="22"/>
                <w:szCs w:val="22"/>
              </w:rPr>
              <w:t xml:space="preserve">DO </w:t>
            </w:r>
            <w:r w:rsidR="00BD7CE1" w:rsidRPr="000275FD">
              <w:rPr>
                <w:rFonts w:asciiTheme="minorHAnsi" w:hAnsiTheme="minorHAnsi" w:cstheme="minorHAnsi"/>
                <w:b/>
                <w:sz w:val="22"/>
                <w:szCs w:val="22"/>
              </w:rPr>
              <w:t>C</w:t>
            </w:r>
            <w:r w:rsidR="007917B7" w:rsidRPr="000275FD">
              <w:rPr>
                <w:rFonts w:asciiTheme="minorHAnsi" w:hAnsiTheme="minorHAnsi" w:cstheme="minorHAnsi"/>
                <w:b/>
                <w:sz w:val="22"/>
                <w:szCs w:val="22"/>
              </w:rPr>
              <w:t>ONTRATO</w:t>
            </w:r>
          </w:p>
        </w:tc>
      </w:tr>
    </w:tbl>
    <w:p w:rsidR="007917B7" w:rsidRPr="000275FD" w:rsidRDefault="00BD7CE1" w:rsidP="002825CA">
      <w:pPr>
        <w:pStyle w:val="Corpodetexto"/>
        <w:tabs>
          <w:tab w:val="left" w:pos="8505"/>
        </w:tabs>
        <w:spacing w:after="0"/>
        <w:jc w:val="both"/>
        <w:rPr>
          <w:rFonts w:asciiTheme="minorHAnsi" w:hAnsiTheme="minorHAnsi" w:cstheme="minorHAnsi"/>
          <w:color w:val="FF0000"/>
          <w:sz w:val="22"/>
          <w:szCs w:val="22"/>
        </w:rPr>
      </w:pPr>
      <w:r w:rsidRPr="000275FD">
        <w:rPr>
          <w:rFonts w:asciiTheme="minorHAnsi" w:hAnsiTheme="minorHAnsi" w:cstheme="minorHAnsi"/>
          <w:b/>
          <w:sz w:val="22"/>
          <w:szCs w:val="22"/>
        </w:rPr>
        <w:t>13</w:t>
      </w:r>
      <w:r w:rsidR="007917B7" w:rsidRPr="000275FD">
        <w:rPr>
          <w:rFonts w:asciiTheme="minorHAnsi" w:hAnsiTheme="minorHAnsi" w:cstheme="minorHAnsi"/>
          <w:b/>
          <w:sz w:val="22"/>
          <w:szCs w:val="22"/>
        </w:rPr>
        <w:t>.1.</w:t>
      </w:r>
      <w:r w:rsidR="007917B7" w:rsidRPr="000275FD">
        <w:rPr>
          <w:rFonts w:asciiTheme="minorHAnsi" w:hAnsiTheme="minorHAnsi" w:cstheme="minorHAnsi"/>
          <w:sz w:val="22"/>
          <w:szCs w:val="22"/>
        </w:rPr>
        <w:t xml:space="preserve"> As obrigações decorrentes deste Edital serão formalizadas através de Contrato a ser assinado com o Município de Tuparendi</w:t>
      </w:r>
      <w:r w:rsidR="007917B7" w:rsidRPr="000275FD">
        <w:rPr>
          <w:rFonts w:asciiTheme="minorHAnsi" w:hAnsiTheme="minorHAnsi" w:cstheme="minorHAnsi"/>
          <w:color w:val="000000" w:themeColor="text1"/>
          <w:sz w:val="22"/>
          <w:szCs w:val="22"/>
        </w:rPr>
        <w:t xml:space="preserve">, </w:t>
      </w:r>
      <w:r w:rsidR="00A65501" w:rsidRPr="000275FD">
        <w:rPr>
          <w:rFonts w:asciiTheme="minorHAnsi" w:hAnsiTheme="minorHAnsi" w:cstheme="minorHAnsi"/>
          <w:color w:val="000000" w:themeColor="text1"/>
          <w:sz w:val="22"/>
          <w:szCs w:val="22"/>
        </w:rPr>
        <w:t>observando os dispostos no art. 193 do Código Tributário Nacional</w:t>
      </w:r>
      <w:r w:rsidR="00AE2271" w:rsidRPr="000275FD">
        <w:rPr>
          <w:rFonts w:asciiTheme="minorHAnsi" w:hAnsiTheme="minorHAnsi" w:cstheme="minorHAnsi"/>
          <w:color w:val="000000" w:themeColor="text1"/>
          <w:sz w:val="22"/>
          <w:szCs w:val="22"/>
        </w:rPr>
        <w:t xml:space="preserve"> e</w:t>
      </w:r>
      <w:r w:rsidR="007917B7" w:rsidRPr="000275FD">
        <w:rPr>
          <w:rFonts w:asciiTheme="minorHAnsi" w:hAnsiTheme="minorHAnsi" w:cstheme="minorHAnsi"/>
          <w:sz w:val="22"/>
          <w:szCs w:val="22"/>
        </w:rPr>
        <w:t xml:space="preserve"> as condições estabelecidas neste Edital e as que constam da Minuta de</w:t>
      </w:r>
      <w:r w:rsidR="004F42F0" w:rsidRPr="000275FD">
        <w:rPr>
          <w:rFonts w:asciiTheme="minorHAnsi" w:hAnsiTheme="minorHAnsi" w:cstheme="minorHAnsi"/>
          <w:sz w:val="22"/>
          <w:szCs w:val="22"/>
        </w:rPr>
        <w:t xml:space="preserve"> Contrato anexo deste Edital, </w:t>
      </w:r>
      <w:r w:rsidR="00A65501" w:rsidRPr="000275FD">
        <w:rPr>
          <w:rFonts w:asciiTheme="minorHAnsi" w:hAnsiTheme="minorHAnsi" w:cstheme="minorHAnsi"/>
          <w:sz w:val="22"/>
          <w:szCs w:val="22"/>
        </w:rPr>
        <w:t>sendo</w:t>
      </w:r>
      <w:r w:rsidR="007917B7" w:rsidRPr="000275FD">
        <w:rPr>
          <w:rFonts w:asciiTheme="minorHAnsi" w:hAnsiTheme="minorHAnsi" w:cstheme="minorHAnsi"/>
          <w:sz w:val="22"/>
          <w:szCs w:val="22"/>
        </w:rPr>
        <w:t xml:space="preserve"> regulamentadas pela Lei n</w:t>
      </w:r>
      <w:r w:rsidR="007917B7" w:rsidRPr="000275FD">
        <w:rPr>
          <w:rFonts w:asciiTheme="minorHAnsi" w:hAnsiTheme="minorHAnsi" w:cstheme="minorHAnsi"/>
          <w:sz w:val="22"/>
          <w:szCs w:val="22"/>
          <w:u w:val="single"/>
          <w:vertAlign w:val="superscript"/>
        </w:rPr>
        <w:t>o</w:t>
      </w:r>
      <w:r w:rsidR="00C97A66" w:rsidRPr="000275FD">
        <w:rPr>
          <w:rFonts w:asciiTheme="minorHAnsi" w:hAnsiTheme="minorHAnsi" w:cstheme="minorHAnsi"/>
          <w:sz w:val="22"/>
          <w:szCs w:val="22"/>
        </w:rPr>
        <w:t xml:space="preserve"> 8.666/199</w:t>
      </w:r>
      <w:r w:rsidR="004F42F0" w:rsidRPr="000275FD">
        <w:rPr>
          <w:rFonts w:asciiTheme="minorHAnsi" w:hAnsiTheme="minorHAnsi" w:cstheme="minorHAnsi"/>
          <w:sz w:val="22"/>
          <w:szCs w:val="22"/>
        </w:rPr>
        <w:t>3</w:t>
      </w:r>
      <w:r w:rsidR="00A65501" w:rsidRPr="000275FD">
        <w:rPr>
          <w:rFonts w:asciiTheme="minorHAnsi" w:hAnsiTheme="minorHAnsi" w:cstheme="minorHAnsi"/>
          <w:sz w:val="22"/>
          <w:szCs w:val="22"/>
        </w:rPr>
        <w:t>.</w:t>
      </w:r>
    </w:p>
    <w:p w:rsidR="007917B7" w:rsidRPr="000275FD" w:rsidRDefault="00BD7CE1" w:rsidP="002825CA">
      <w:pPr>
        <w:pStyle w:val="Corpodetexto"/>
        <w:tabs>
          <w:tab w:val="left" w:pos="8505"/>
        </w:tabs>
        <w:spacing w:after="0"/>
        <w:jc w:val="both"/>
        <w:rPr>
          <w:rFonts w:asciiTheme="minorHAnsi" w:hAnsiTheme="minorHAnsi" w:cstheme="minorHAnsi"/>
          <w:sz w:val="22"/>
          <w:szCs w:val="22"/>
        </w:rPr>
      </w:pPr>
      <w:r w:rsidRPr="000275FD">
        <w:rPr>
          <w:rFonts w:asciiTheme="minorHAnsi" w:hAnsiTheme="minorHAnsi" w:cstheme="minorHAnsi"/>
          <w:b/>
          <w:sz w:val="22"/>
          <w:szCs w:val="22"/>
        </w:rPr>
        <w:lastRenderedPageBreak/>
        <w:t>13</w:t>
      </w:r>
      <w:r w:rsidR="007917B7" w:rsidRPr="000275FD">
        <w:rPr>
          <w:rFonts w:asciiTheme="minorHAnsi" w:hAnsiTheme="minorHAnsi" w:cstheme="minorHAnsi"/>
          <w:b/>
          <w:sz w:val="22"/>
          <w:szCs w:val="22"/>
        </w:rPr>
        <w:t>.</w:t>
      </w:r>
      <w:proofErr w:type="gramStart"/>
      <w:r w:rsidR="007917B7" w:rsidRPr="000275FD">
        <w:rPr>
          <w:rFonts w:asciiTheme="minorHAnsi" w:hAnsiTheme="minorHAnsi" w:cstheme="minorHAnsi"/>
          <w:b/>
          <w:sz w:val="22"/>
          <w:szCs w:val="22"/>
        </w:rPr>
        <w:t>2.</w:t>
      </w:r>
      <w:r w:rsidR="007917B7" w:rsidRPr="000275FD">
        <w:rPr>
          <w:rFonts w:asciiTheme="minorHAnsi" w:hAnsiTheme="minorHAnsi" w:cstheme="minorHAnsi"/>
          <w:sz w:val="22"/>
          <w:szCs w:val="22"/>
        </w:rPr>
        <w:t xml:space="preserve">  Na</w:t>
      </w:r>
      <w:proofErr w:type="gramEnd"/>
      <w:r w:rsidR="007917B7" w:rsidRPr="000275FD">
        <w:rPr>
          <w:rFonts w:asciiTheme="minorHAnsi" w:hAnsiTheme="minorHAnsi" w:cstheme="minorHAnsi"/>
          <w:sz w:val="22"/>
          <w:szCs w:val="22"/>
        </w:rPr>
        <w:t xml:space="preserve"> hipótese da Licitante vencedora não comparecer para a assinatura do Contrato, nos prazos e condições estabelecidos, é facultado ao Município de Tuparendi, além das medidas judiciais cabíveis, convocar os demais licitantes remanescentes, na ordem de classificação, para fazê-lo nas mesmas condições propostas pelo primeiro classificado, inclusive quanto ao preço.</w:t>
      </w:r>
    </w:p>
    <w:p w:rsidR="007917B7" w:rsidRPr="000275FD" w:rsidRDefault="00BD7CE1" w:rsidP="002825CA">
      <w:pPr>
        <w:tabs>
          <w:tab w:val="left" w:pos="8505"/>
        </w:tabs>
        <w:jc w:val="both"/>
        <w:rPr>
          <w:rFonts w:asciiTheme="minorHAnsi" w:hAnsiTheme="minorHAnsi" w:cstheme="minorHAnsi"/>
          <w:sz w:val="22"/>
          <w:szCs w:val="22"/>
        </w:rPr>
      </w:pPr>
      <w:r w:rsidRPr="000275FD">
        <w:rPr>
          <w:rFonts w:asciiTheme="minorHAnsi" w:hAnsiTheme="minorHAnsi" w:cstheme="minorHAnsi"/>
          <w:b/>
          <w:sz w:val="22"/>
          <w:szCs w:val="22"/>
        </w:rPr>
        <w:t>13</w:t>
      </w:r>
      <w:r w:rsidR="007917B7" w:rsidRPr="000275FD">
        <w:rPr>
          <w:rFonts w:asciiTheme="minorHAnsi" w:hAnsiTheme="minorHAnsi" w:cstheme="minorHAnsi"/>
          <w:b/>
          <w:sz w:val="22"/>
          <w:szCs w:val="22"/>
        </w:rPr>
        <w:t>.3</w:t>
      </w:r>
      <w:r w:rsidR="007917B7" w:rsidRPr="000275FD">
        <w:rPr>
          <w:rFonts w:asciiTheme="minorHAnsi" w:hAnsiTheme="minorHAnsi" w:cstheme="minorHAnsi"/>
          <w:sz w:val="22"/>
          <w:szCs w:val="22"/>
        </w:rPr>
        <w:t>. A desistência do órgão ou entidade promotora da licitação de contratar com a licitante melhor classificada, não confere a esta o direito à indenização ou reembolso de qualquer espécie.</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F4BC1" w:rsidRPr="000275FD" w:rsidTr="00BE56DE">
        <w:trPr>
          <w:trHeight w:val="94"/>
        </w:trPr>
        <w:tc>
          <w:tcPr>
            <w:tcW w:w="9356" w:type="dxa"/>
            <w:shd w:val="clear" w:color="auto" w:fill="EEECE1"/>
          </w:tcPr>
          <w:p w:rsidR="00DF4BC1" w:rsidRPr="000275FD" w:rsidRDefault="00DF4BC1"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D</w:t>
            </w:r>
            <w:r w:rsidR="007917B7" w:rsidRPr="000275FD">
              <w:rPr>
                <w:rFonts w:asciiTheme="minorHAnsi" w:hAnsiTheme="minorHAnsi" w:cstheme="minorHAnsi"/>
                <w:b/>
                <w:sz w:val="22"/>
                <w:szCs w:val="22"/>
              </w:rPr>
              <w:t>A ALTERAÇÃO DO CONTRATO</w:t>
            </w:r>
          </w:p>
        </w:tc>
      </w:tr>
    </w:tbl>
    <w:p w:rsidR="007917B7" w:rsidRPr="000275FD" w:rsidRDefault="007917B7" w:rsidP="002825CA">
      <w:pPr>
        <w:tabs>
          <w:tab w:val="left" w:pos="8505"/>
        </w:tabs>
        <w:rPr>
          <w:rFonts w:asciiTheme="minorHAnsi" w:hAnsiTheme="minorHAnsi" w:cstheme="minorHAnsi"/>
          <w:sz w:val="22"/>
          <w:szCs w:val="22"/>
        </w:rPr>
      </w:pPr>
      <w:r w:rsidRPr="000275FD">
        <w:rPr>
          <w:rFonts w:asciiTheme="minorHAnsi" w:hAnsiTheme="minorHAnsi" w:cstheme="minorHAnsi"/>
          <w:b/>
          <w:sz w:val="22"/>
          <w:szCs w:val="22"/>
        </w:rPr>
        <w:t>1</w:t>
      </w:r>
      <w:r w:rsidR="00BD7CE1" w:rsidRPr="000275FD">
        <w:rPr>
          <w:rFonts w:asciiTheme="minorHAnsi" w:hAnsiTheme="minorHAnsi" w:cstheme="minorHAnsi"/>
          <w:b/>
          <w:sz w:val="22"/>
          <w:szCs w:val="22"/>
        </w:rPr>
        <w:t>4</w:t>
      </w:r>
      <w:r w:rsidRPr="000275FD">
        <w:rPr>
          <w:rFonts w:asciiTheme="minorHAnsi" w:hAnsiTheme="minorHAnsi" w:cstheme="minorHAnsi"/>
          <w:b/>
          <w:sz w:val="22"/>
          <w:szCs w:val="22"/>
        </w:rPr>
        <w:t>.1.</w:t>
      </w:r>
      <w:r w:rsidRPr="000275FD">
        <w:rPr>
          <w:rFonts w:asciiTheme="minorHAnsi" w:hAnsiTheme="minorHAnsi" w:cstheme="minorHAnsi"/>
          <w:sz w:val="22"/>
          <w:szCs w:val="22"/>
        </w:rPr>
        <w:t xml:space="preserve"> De acordo com a Lei 8.666/</w:t>
      </w:r>
      <w:r w:rsidR="00C97A66" w:rsidRPr="000275FD">
        <w:rPr>
          <w:rFonts w:asciiTheme="minorHAnsi" w:hAnsiTheme="minorHAnsi" w:cstheme="minorHAnsi"/>
          <w:sz w:val="22"/>
          <w:szCs w:val="22"/>
        </w:rPr>
        <w:t>19</w:t>
      </w:r>
      <w:r w:rsidRPr="000275FD">
        <w:rPr>
          <w:rFonts w:asciiTheme="minorHAnsi" w:hAnsiTheme="minorHAnsi" w:cstheme="minorHAnsi"/>
          <w:sz w:val="22"/>
          <w:szCs w:val="22"/>
        </w:rPr>
        <w:t>93 e alterações.</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F4BC1" w:rsidRPr="000275FD" w:rsidTr="00BE56DE">
        <w:trPr>
          <w:trHeight w:val="94"/>
        </w:trPr>
        <w:tc>
          <w:tcPr>
            <w:tcW w:w="9356" w:type="dxa"/>
            <w:shd w:val="clear" w:color="auto" w:fill="EEECE1"/>
          </w:tcPr>
          <w:p w:rsidR="00DF4BC1" w:rsidRPr="000275FD" w:rsidRDefault="00DF4BC1"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D</w:t>
            </w:r>
            <w:r w:rsidR="007917B7" w:rsidRPr="000275FD">
              <w:rPr>
                <w:rFonts w:asciiTheme="minorHAnsi" w:hAnsiTheme="minorHAnsi" w:cstheme="minorHAnsi"/>
                <w:b/>
                <w:sz w:val="22"/>
                <w:szCs w:val="22"/>
              </w:rPr>
              <w:t>A EXECUÇÃO DE CONTRATO</w:t>
            </w:r>
          </w:p>
        </w:tc>
      </w:tr>
    </w:tbl>
    <w:p w:rsidR="007917B7" w:rsidRPr="000275FD" w:rsidRDefault="007917B7" w:rsidP="002825CA">
      <w:pPr>
        <w:tabs>
          <w:tab w:val="left" w:pos="8505"/>
        </w:tabs>
        <w:jc w:val="both"/>
        <w:rPr>
          <w:rFonts w:asciiTheme="minorHAnsi" w:hAnsiTheme="minorHAnsi" w:cstheme="minorHAnsi"/>
          <w:sz w:val="22"/>
          <w:szCs w:val="22"/>
        </w:rPr>
      </w:pPr>
      <w:r w:rsidRPr="000275FD">
        <w:rPr>
          <w:rFonts w:asciiTheme="minorHAnsi" w:hAnsiTheme="minorHAnsi" w:cstheme="minorHAnsi"/>
          <w:b/>
          <w:sz w:val="22"/>
          <w:szCs w:val="22"/>
        </w:rPr>
        <w:t>1</w:t>
      </w:r>
      <w:r w:rsidR="00BD7CE1" w:rsidRPr="000275FD">
        <w:rPr>
          <w:rFonts w:asciiTheme="minorHAnsi" w:hAnsiTheme="minorHAnsi" w:cstheme="minorHAnsi"/>
          <w:b/>
          <w:sz w:val="22"/>
          <w:szCs w:val="22"/>
        </w:rPr>
        <w:t>5</w:t>
      </w:r>
      <w:r w:rsidRPr="000275FD">
        <w:rPr>
          <w:rFonts w:asciiTheme="minorHAnsi" w:hAnsiTheme="minorHAnsi" w:cstheme="minorHAnsi"/>
          <w:b/>
          <w:sz w:val="22"/>
          <w:szCs w:val="22"/>
        </w:rPr>
        <w:t>.1.</w:t>
      </w:r>
      <w:r w:rsidRPr="000275FD">
        <w:rPr>
          <w:rFonts w:asciiTheme="minorHAnsi" w:hAnsiTheme="minorHAnsi" w:cstheme="minorHAnsi"/>
          <w:sz w:val="22"/>
          <w:szCs w:val="22"/>
        </w:rPr>
        <w:t xml:space="preserve"> O contrato deverá ser executado fielmente pelas partes, de acordo com as cláusulas avençadas, respondendo cada qual pelas </w:t>
      </w:r>
      <w:r w:rsidR="00220586" w:rsidRPr="000275FD">
        <w:rPr>
          <w:rFonts w:asciiTheme="minorHAnsi" w:hAnsiTheme="minorHAnsi" w:cstheme="minorHAnsi"/>
          <w:sz w:val="22"/>
          <w:szCs w:val="22"/>
        </w:rPr>
        <w:t>consequências</w:t>
      </w:r>
      <w:r w:rsidRPr="000275FD">
        <w:rPr>
          <w:rFonts w:asciiTheme="minorHAnsi" w:hAnsiTheme="minorHAnsi" w:cstheme="minorHAnsi"/>
          <w:sz w:val="22"/>
          <w:szCs w:val="22"/>
        </w:rPr>
        <w:t xml:space="preserve"> de sua inexecução total ou parcial.</w:t>
      </w:r>
    </w:p>
    <w:p w:rsidR="007917B7" w:rsidRPr="000275FD" w:rsidRDefault="007917B7" w:rsidP="002825CA">
      <w:pPr>
        <w:tabs>
          <w:tab w:val="left" w:pos="8505"/>
        </w:tabs>
        <w:jc w:val="both"/>
        <w:rPr>
          <w:rFonts w:asciiTheme="minorHAnsi" w:hAnsiTheme="minorHAnsi" w:cstheme="minorHAnsi"/>
          <w:sz w:val="22"/>
          <w:szCs w:val="22"/>
        </w:rPr>
      </w:pPr>
      <w:r w:rsidRPr="000275FD">
        <w:rPr>
          <w:rFonts w:asciiTheme="minorHAnsi" w:hAnsiTheme="minorHAnsi" w:cstheme="minorHAnsi"/>
          <w:b/>
          <w:sz w:val="22"/>
          <w:szCs w:val="22"/>
        </w:rPr>
        <w:t>1</w:t>
      </w:r>
      <w:r w:rsidR="00BD7CE1" w:rsidRPr="000275FD">
        <w:rPr>
          <w:rFonts w:asciiTheme="minorHAnsi" w:hAnsiTheme="minorHAnsi" w:cstheme="minorHAnsi"/>
          <w:b/>
          <w:sz w:val="22"/>
          <w:szCs w:val="22"/>
        </w:rPr>
        <w:t>5</w:t>
      </w:r>
      <w:r w:rsidRPr="000275FD">
        <w:rPr>
          <w:rFonts w:asciiTheme="minorHAnsi" w:hAnsiTheme="minorHAnsi" w:cstheme="minorHAnsi"/>
          <w:b/>
          <w:sz w:val="22"/>
          <w:szCs w:val="22"/>
        </w:rPr>
        <w:t>.2.</w:t>
      </w:r>
      <w:r w:rsidRPr="000275FD">
        <w:rPr>
          <w:rFonts w:asciiTheme="minorHAnsi" w:hAnsiTheme="minorHAnsi" w:cstheme="minorHAnsi"/>
          <w:sz w:val="22"/>
          <w:szCs w:val="22"/>
        </w:rPr>
        <w:t xml:space="preserve"> A execução do contrato será acompanhada e fiscalizada por um representante da Contratante, especialmente designado.</w:t>
      </w:r>
    </w:p>
    <w:p w:rsidR="007917B7" w:rsidRPr="000275FD" w:rsidRDefault="007917B7" w:rsidP="002825CA">
      <w:pPr>
        <w:tabs>
          <w:tab w:val="left" w:pos="8505"/>
        </w:tabs>
        <w:jc w:val="both"/>
        <w:rPr>
          <w:rFonts w:asciiTheme="minorHAnsi" w:hAnsiTheme="minorHAnsi" w:cstheme="minorHAnsi"/>
          <w:sz w:val="22"/>
          <w:szCs w:val="22"/>
        </w:rPr>
      </w:pPr>
      <w:r w:rsidRPr="000275FD">
        <w:rPr>
          <w:rFonts w:asciiTheme="minorHAnsi" w:hAnsiTheme="minorHAnsi" w:cstheme="minorHAnsi"/>
          <w:b/>
          <w:sz w:val="22"/>
          <w:szCs w:val="22"/>
        </w:rPr>
        <w:t>1</w:t>
      </w:r>
      <w:r w:rsidR="00BD7CE1" w:rsidRPr="000275FD">
        <w:rPr>
          <w:rFonts w:asciiTheme="minorHAnsi" w:hAnsiTheme="minorHAnsi" w:cstheme="minorHAnsi"/>
          <w:b/>
          <w:sz w:val="22"/>
          <w:szCs w:val="22"/>
        </w:rPr>
        <w:t>5</w:t>
      </w:r>
      <w:r w:rsidRPr="000275FD">
        <w:rPr>
          <w:rFonts w:asciiTheme="minorHAnsi" w:hAnsiTheme="minorHAnsi" w:cstheme="minorHAnsi"/>
          <w:b/>
          <w:sz w:val="22"/>
          <w:szCs w:val="22"/>
        </w:rPr>
        <w:t>.3.</w:t>
      </w:r>
      <w:r w:rsidR="00AE2271" w:rsidRPr="000275FD">
        <w:rPr>
          <w:rFonts w:asciiTheme="minorHAnsi" w:hAnsiTheme="minorHAnsi" w:cstheme="minorHAnsi"/>
          <w:sz w:val="22"/>
          <w:szCs w:val="22"/>
        </w:rPr>
        <w:t xml:space="preserve"> A C</w:t>
      </w:r>
      <w:r w:rsidRPr="000275FD">
        <w:rPr>
          <w:rFonts w:asciiTheme="minorHAnsi" w:hAnsiTheme="minorHAnsi" w:cstheme="minorHAnsi"/>
          <w:sz w:val="22"/>
          <w:szCs w:val="22"/>
        </w:rPr>
        <w:t xml:space="preserve">ontratada deverá manter no local da obra ou serviço, </w:t>
      </w:r>
      <w:r w:rsidRPr="000275FD">
        <w:rPr>
          <w:rFonts w:asciiTheme="minorHAnsi" w:hAnsiTheme="minorHAnsi" w:cstheme="minorHAnsi"/>
          <w:b/>
          <w:sz w:val="22"/>
          <w:szCs w:val="22"/>
        </w:rPr>
        <w:t>preposto</w:t>
      </w:r>
      <w:r w:rsidRPr="000275FD">
        <w:rPr>
          <w:rFonts w:asciiTheme="minorHAnsi" w:hAnsiTheme="minorHAnsi" w:cstheme="minorHAnsi"/>
          <w:sz w:val="22"/>
          <w:szCs w:val="22"/>
        </w:rPr>
        <w:t>, aceito pela Contratante, para representá-la na execução do contrato.</w:t>
      </w:r>
    </w:p>
    <w:p w:rsidR="007917B7" w:rsidRPr="000275FD" w:rsidRDefault="007917B7" w:rsidP="002825CA">
      <w:pPr>
        <w:tabs>
          <w:tab w:val="left" w:pos="8505"/>
        </w:tabs>
        <w:jc w:val="both"/>
        <w:rPr>
          <w:rFonts w:asciiTheme="minorHAnsi" w:hAnsiTheme="minorHAnsi" w:cstheme="minorHAnsi"/>
          <w:sz w:val="22"/>
          <w:szCs w:val="22"/>
        </w:rPr>
      </w:pPr>
      <w:r w:rsidRPr="000275FD">
        <w:rPr>
          <w:rFonts w:asciiTheme="minorHAnsi" w:hAnsiTheme="minorHAnsi" w:cstheme="minorHAnsi"/>
          <w:b/>
          <w:sz w:val="22"/>
          <w:szCs w:val="22"/>
        </w:rPr>
        <w:t>1</w:t>
      </w:r>
      <w:r w:rsidR="00BD7CE1" w:rsidRPr="000275FD">
        <w:rPr>
          <w:rFonts w:asciiTheme="minorHAnsi" w:hAnsiTheme="minorHAnsi" w:cstheme="minorHAnsi"/>
          <w:b/>
          <w:sz w:val="22"/>
          <w:szCs w:val="22"/>
        </w:rPr>
        <w:t>5</w:t>
      </w:r>
      <w:r w:rsidRPr="000275FD">
        <w:rPr>
          <w:rFonts w:asciiTheme="minorHAnsi" w:hAnsiTheme="minorHAnsi" w:cstheme="minorHAnsi"/>
          <w:b/>
          <w:sz w:val="22"/>
          <w:szCs w:val="22"/>
        </w:rPr>
        <w:t>.4.</w:t>
      </w:r>
      <w:r w:rsidR="00AE2271" w:rsidRPr="000275FD">
        <w:rPr>
          <w:rFonts w:asciiTheme="minorHAnsi" w:hAnsiTheme="minorHAnsi" w:cstheme="minorHAnsi"/>
          <w:sz w:val="22"/>
          <w:szCs w:val="22"/>
        </w:rPr>
        <w:t xml:space="preserve"> A C</w:t>
      </w:r>
      <w:r w:rsidRPr="000275FD">
        <w:rPr>
          <w:rFonts w:asciiTheme="minorHAnsi" w:hAnsiTheme="minorHAnsi" w:cstheme="minorHAnsi"/>
          <w:sz w:val="22"/>
          <w:szCs w:val="22"/>
        </w:rPr>
        <w:t>ontratada é obrigada a reparar, corrigir, remover, reconstruir ou substituir, as suas expensas, no total ou em parte, o objeto do contrato em que se verificarem vícios, defeitos ou incorreções resultantes da execução ou de materiais empregados</w:t>
      </w:r>
      <w:r w:rsidR="00EC1E04" w:rsidRPr="000275FD">
        <w:rPr>
          <w:rFonts w:asciiTheme="minorHAnsi" w:hAnsiTheme="minorHAnsi" w:cstheme="minorHAnsi"/>
          <w:sz w:val="22"/>
          <w:szCs w:val="22"/>
        </w:rPr>
        <w:t xml:space="preserve">, no prazo máximo de </w:t>
      </w:r>
      <w:r w:rsidR="007A7415" w:rsidRPr="000275FD">
        <w:rPr>
          <w:rFonts w:asciiTheme="minorHAnsi" w:hAnsiTheme="minorHAnsi" w:cstheme="minorHAnsi"/>
          <w:sz w:val="22"/>
          <w:szCs w:val="22"/>
        </w:rPr>
        <w:t>0</w:t>
      </w:r>
      <w:r w:rsidR="00EC1E04" w:rsidRPr="000275FD">
        <w:rPr>
          <w:rFonts w:asciiTheme="minorHAnsi" w:hAnsiTheme="minorHAnsi" w:cstheme="minorHAnsi"/>
          <w:sz w:val="22"/>
          <w:szCs w:val="22"/>
        </w:rPr>
        <w:t>5 (cinco) dias a contar da notificação do defeito</w:t>
      </w:r>
      <w:r w:rsidRPr="000275FD">
        <w:rPr>
          <w:rFonts w:asciiTheme="minorHAnsi" w:hAnsiTheme="minorHAnsi" w:cstheme="minorHAnsi"/>
          <w:sz w:val="22"/>
          <w:szCs w:val="22"/>
        </w:rPr>
        <w:t>.</w:t>
      </w:r>
    </w:p>
    <w:p w:rsidR="007917B7" w:rsidRPr="000275FD" w:rsidRDefault="007917B7" w:rsidP="002825CA">
      <w:pPr>
        <w:tabs>
          <w:tab w:val="left" w:pos="8505"/>
        </w:tabs>
        <w:jc w:val="both"/>
        <w:rPr>
          <w:rFonts w:asciiTheme="minorHAnsi" w:hAnsiTheme="minorHAnsi" w:cstheme="minorHAnsi"/>
          <w:sz w:val="22"/>
          <w:szCs w:val="22"/>
        </w:rPr>
      </w:pPr>
      <w:r w:rsidRPr="000275FD">
        <w:rPr>
          <w:rFonts w:asciiTheme="minorHAnsi" w:hAnsiTheme="minorHAnsi" w:cstheme="minorHAnsi"/>
          <w:b/>
          <w:sz w:val="22"/>
          <w:szCs w:val="22"/>
        </w:rPr>
        <w:t>1</w:t>
      </w:r>
      <w:r w:rsidR="00BD7CE1" w:rsidRPr="000275FD">
        <w:rPr>
          <w:rFonts w:asciiTheme="minorHAnsi" w:hAnsiTheme="minorHAnsi" w:cstheme="minorHAnsi"/>
          <w:b/>
          <w:sz w:val="22"/>
          <w:szCs w:val="22"/>
        </w:rPr>
        <w:t>5</w:t>
      </w:r>
      <w:r w:rsidRPr="000275FD">
        <w:rPr>
          <w:rFonts w:asciiTheme="minorHAnsi" w:hAnsiTheme="minorHAnsi" w:cstheme="minorHAnsi"/>
          <w:b/>
          <w:sz w:val="22"/>
          <w:szCs w:val="22"/>
        </w:rPr>
        <w:t>.5.</w:t>
      </w:r>
      <w:r w:rsidR="00AE2271" w:rsidRPr="000275FD">
        <w:rPr>
          <w:rFonts w:asciiTheme="minorHAnsi" w:hAnsiTheme="minorHAnsi" w:cstheme="minorHAnsi"/>
          <w:sz w:val="22"/>
          <w:szCs w:val="22"/>
        </w:rPr>
        <w:t xml:space="preserve"> A C</w:t>
      </w:r>
      <w:r w:rsidRPr="000275FD">
        <w:rPr>
          <w:rFonts w:asciiTheme="minorHAnsi" w:hAnsiTheme="minorHAnsi" w:cstheme="minorHAnsi"/>
          <w:sz w:val="22"/>
          <w:szCs w:val="22"/>
        </w:rPr>
        <w:t xml:space="preserve">ontratada é responsável pelos danos causados diretamente à contratante ou a terceiros, decorrentes de sua culpa ou dolo na execução do contrato, não excluindo ou reduzindo essa responsabilidade a fiscalização ou o acompanhamento pelo </w:t>
      </w:r>
      <w:r w:rsidR="004663B0" w:rsidRPr="000275FD">
        <w:rPr>
          <w:rFonts w:asciiTheme="minorHAnsi" w:hAnsiTheme="minorHAnsi" w:cstheme="minorHAnsi"/>
          <w:sz w:val="22"/>
          <w:szCs w:val="22"/>
        </w:rPr>
        <w:t>órgão interessado.</w:t>
      </w:r>
    </w:p>
    <w:p w:rsidR="007917B7" w:rsidRPr="000275FD" w:rsidRDefault="007917B7" w:rsidP="002825CA">
      <w:pPr>
        <w:tabs>
          <w:tab w:val="left" w:pos="8505"/>
        </w:tabs>
        <w:jc w:val="both"/>
        <w:rPr>
          <w:rFonts w:asciiTheme="minorHAnsi" w:hAnsiTheme="minorHAnsi" w:cstheme="minorHAnsi"/>
          <w:sz w:val="22"/>
          <w:szCs w:val="22"/>
        </w:rPr>
      </w:pPr>
      <w:r w:rsidRPr="000275FD">
        <w:rPr>
          <w:rFonts w:asciiTheme="minorHAnsi" w:hAnsiTheme="minorHAnsi" w:cstheme="minorHAnsi"/>
          <w:b/>
          <w:sz w:val="22"/>
          <w:szCs w:val="22"/>
        </w:rPr>
        <w:t>1</w:t>
      </w:r>
      <w:r w:rsidR="00BD7CE1" w:rsidRPr="000275FD">
        <w:rPr>
          <w:rFonts w:asciiTheme="minorHAnsi" w:hAnsiTheme="minorHAnsi" w:cstheme="minorHAnsi"/>
          <w:b/>
          <w:sz w:val="22"/>
          <w:szCs w:val="22"/>
        </w:rPr>
        <w:t>5</w:t>
      </w:r>
      <w:r w:rsidRPr="000275FD">
        <w:rPr>
          <w:rFonts w:asciiTheme="minorHAnsi" w:hAnsiTheme="minorHAnsi" w:cstheme="minorHAnsi"/>
          <w:b/>
          <w:sz w:val="22"/>
          <w:szCs w:val="22"/>
        </w:rPr>
        <w:t>.6.</w:t>
      </w:r>
      <w:r w:rsidRPr="000275FD">
        <w:rPr>
          <w:rFonts w:asciiTheme="minorHAnsi" w:hAnsiTheme="minorHAnsi" w:cstheme="minorHAnsi"/>
          <w:sz w:val="22"/>
          <w:szCs w:val="22"/>
        </w:rPr>
        <w:t xml:space="preserve"> A licitante assume inteira e expressa responsabilidade pelas obrigações sociais e de proteção aos seus empregados, bem como, pelos encargos previdenciários, fiscais e comerciais resultantes da execução do contrato.</w:t>
      </w:r>
    </w:p>
    <w:p w:rsidR="007917B7" w:rsidRPr="000275FD" w:rsidRDefault="007917B7" w:rsidP="00606C47">
      <w:pPr>
        <w:tabs>
          <w:tab w:val="left" w:pos="8505"/>
        </w:tabs>
        <w:jc w:val="both"/>
        <w:rPr>
          <w:rFonts w:asciiTheme="minorHAnsi" w:hAnsiTheme="minorHAnsi" w:cstheme="minorHAnsi"/>
          <w:b/>
          <w:sz w:val="22"/>
          <w:szCs w:val="22"/>
          <w:highlight w:val="yellow"/>
        </w:rPr>
      </w:pPr>
      <w:r w:rsidRPr="000275FD">
        <w:rPr>
          <w:rFonts w:asciiTheme="minorHAnsi" w:hAnsiTheme="minorHAnsi" w:cstheme="minorHAnsi"/>
          <w:b/>
          <w:sz w:val="22"/>
          <w:szCs w:val="22"/>
        </w:rPr>
        <w:t>1</w:t>
      </w:r>
      <w:r w:rsidR="00BD7CE1" w:rsidRPr="000275FD">
        <w:rPr>
          <w:rFonts w:asciiTheme="minorHAnsi" w:hAnsiTheme="minorHAnsi" w:cstheme="minorHAnsi"/>
          <w:b/>
          <w:sz w:val="22"/>
          <w:szCs w:val="22"/>
        </w:rPr>
        <w:t>5</w:t>
      </w:r>
      <w:r w:rsidRPr="000275FD">
        <w:rPr>
          <w:rFonts w:asciiTheme="minorHAnsi" w:hAnsiTheme="minorHAnsi" w:cstheme="minorHAnsi"/>
          <w:b/>
          <w:sz w:val="22"/>
          <w:szCs w:val="22"/>
        </w:rPr>
        <w:t>.7.</w:t>
      </w:r>
      <w:r w:rsidR="00AE2271" w:rsidRPr="000275FD">
        <w:rPr>
          <w:rFonts w:asciiTheme="minorHAnsi" w:hAnsiTheme="minorHAnsi" w:cstheme="minorHAnsi"/>
          <w:sz w:val="22"/>
          <w:szCs w:val="22"/>
        </w:rPr>
        <w:t xml:space="preserve"> A C</w:t>
      </w:r>
      <w:r w:rsidRPr="000275FD">
        <w:rPr>
          <w:rFonts w:asciiTheme="minorHAnsi" w:hAnsiTheme="minorHAnsi" w:cstheme="minorHAnsi"/>
          <w:sz w:val="22"/>
          <w:szCs w:val="22"/>
        </w:rPr>
        <w:t xml:space="preserve">ontratada, na execução do contrato, sem prejuízo das responsabilidades contratuais e legais, </w:t>
      </w:r>
      <w:r w:rsidRPr="000275FD">
        <w:rPr>
          <w:rFonts w:asciiTheme="minorHAnsi" w:hAnsiTheme="minorHAnsi" w:cstheme="minorHAnsi"/>
          <w:b/>
          <w:sz w:val="22"/>
          <w:szCs w:val="22"/>
        </w:rPr>
        <w:t>não poderá sub-contratar</w:t>
      </w:r>
      <w:r w:rsidRPr="000275FD">
        <w:rPr>
          <w:rFonts w:asciiTheme="minorHAnsi" w:hAnsiTheme="minorHAnsi" w:cstheme="minorHAnsi"/>
          <w:sz w:val="22"/>
          <w:szCs w:val="22"/>
        </w:rPr>
        <w:t xml:space="preserve"> partes da </w:t>
      </w:r>
      <w:r w:rsidR="0003332D" w:rsidRPr="000275FD">
        <w:rPr>
          <w:rFonts w:asciiTheme="minorHAnsi" w:hAnsiTheme="minorHAnsi" w:cstheme="minorHAnsi"/>
          <w:sz w:val="22"/>
          <w:szCs w:val="22"/>
        </w:rPr>
        <w:t>obra, serviço</w:t>
      </w:r>
      <w:r w:rsidRPr="000275FD">
        <w:rPr>
          <w:rFonts w:asciiTheme="minorHAnsi" w:hAnsiTheme="minorHAnsi" w:cstheme="minorHAnsi"/>
          <w:sz w:val="22"/>
          <w:szCs w:val="22"/>
        </w:rPr>
        <w:t xml:space="preserve"> ou fornecimento de bens.</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F4BC1" w:rsidRPr="000275FD" w:rsidTr="00DE7C49">
        <w:trPr>
          <w:trHeight w:val="94"/>
        </w:trPr>
        <w:tc>
          <w:tcPr>
            <w:tcW w:w="9356" w:type="dxa"/>
            <w:shd w:val="clear" w:color="auto" w:fill="EEECE1"/>
          </w:tcPr>
          <w:p w:rsidR="00DF4BC1" w:rsidRPr="000275FD" w:rsidRDefault="00DF4BC1"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D</w:t>
            </w:r>
            <w:r w:rsidR="007917B7" w:rsidRPr="000275FD">
              <w:rPr>
                <w:rFonts w:asciiTheme="minorHAnsi" w:hAnsiTheme="minorHAnsi" w:cstheme="minorHAnsi"/>
                <w:b/>
                <w:sz w:val="22"/>
                <w:szCs w:val="22"/>
              </w:rPr>
              <w:t>A INEXECUÇÃO E DA RESCISÃO DO CONTRATO</w:t>
            </w:r>
          </w:p>
        </w:tc>
      </w:tr>
    </w:tbl>
    <w:p w:rsidR="007917B7" w:rsidRPr="000275FD" w:rsidRDefault="007917B7" w:rsidP="00606C47">
      <w:pPr>
        <w:tabs>
          <w:tab w:val="left" w:pos="8505"/>
        </w:tabs>
        <w:jc w:val="both"/>
        <w:rPr>
          <w:rFonts w:asciiTheme="minorHAnsi" w:hAnsiTheme="minorHAnsi" w:cstheme="minorHAnsi"/>
          <w:b/>
          <w:color w:val="FF0000"/>
          <w:sz w:val="22"/>
          <w:szCs w:val="22"/>
        </w:rPr>
      </w:pPr>
      <w:r w:rsidRPr="000275FD">
        <w:rPr>
          <w:rFonts w:asciiTheme="minorHAnsi" w:hAnsiTheme="minorHAnsi" w:cstheme="minorHAnsi"/>
          <w:b/>
          <w:sz w:val="22"/>
          <w:szCs w:val="22"/>
        </w:rPr>
        <w:t>1</w:t>
      </w:r>
      <w:r w:rsidR="00BD7CE1" w:rsidRPr="000275FD">
        <w:rPr>
          <w:rFonts w:asciiTheme="minorHAnsi" w:hAnsiTheme="minorHAnsi" w:cstheme="minorHAnsi"/>
          <w:b/>
          <w:sz w:val="22"/>
          <w:szCs w:val="22"/>
        </w:rPr>
        <w:t>6</w:t>
      </w:r>
      <w:r w:rsidRPr="000275FD">
        <w:rPr>
          <w:rFonts w:asciiTheme="minorHAnsi" w:hAnsiTheme="minorHAnsi" w:cstheme="minorHAnsi"/>
          <w:b/>
          <w:sz w:val="22"/>
          <w:szCs w:val="22"/>
        </w:rPr>
        <w:t>.1.</w:t>
      </w:r>
      <w:r w:rsidRPr="000275FD">
        <w:rPr>
          <w:rFonts w:asciiTheme="minorHAnsi" w:hAnsiTheme="minorHAnsi" w:cstheme="minorHAnsi"/>
          <w:sz w:val="22"/>
          <w:szCs w:val="22"/>
        </w:rPr>
        <w:t xml:space="preserve"> A inexecução total ou parcial do contrato enseja a sua rescisão, com as </w:t>
      </w:r>
      <w:r w:rsidR="00072D78" w:rsidRPr="000275FD">
        <w:rPr>
          <w:rFonts w:asciiTheme="minorHAnsi" w:hAnsiTheme="minorHAnsi" w:cstheme="minorHAnsi"/>
          <w:sz w:val="22"/>
          <w:szCs w:val="22"/>
        </w:rPr>
        <w:t>conseqüências</w:t>
      </w:r>
      <w:r w:rsidRPr="000275FD">
        <w:rPr>
          <w:rFonts w:asciiTheme="minorHAnsi" w:hAnsiTheme="minorHAnsi" w:cstheme="minorHAnsi"/>
          <w:sz w:val="22"/>
          <w:szCs w:val="22"/>
        </w:rPr>
        <w:t xml:space="preserve"> contratuais e as previstas em lei. </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F4BC1" w:rsidRPr="000275FD" w:rsidTr="00DE7C49">
        <w:trPr>
          <w:trHeight w:val="94"/>
        </w:trPr>
        <w:tc>
          <w:tcPr>
            <w:tcW w:w="9356" w:type="dxa"/>
            <w:shd w:val="clear" w:color="auto" w:fill="EEECE1"/>
          </w:tcPr>
          <w:p w:rsidR="00DF4BC1" w:rsidRPr="000275FD" w:rsidRDefault="00DF4BC1"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D</w:t>
            </w:r>
            <w:r w:rsidR="007917B7" w:rsidRPr="000275FD">
              <w:rPr>
                <w:rFonts w:asciiTheme="minorHAnsi" w:hAnsiTheme="minorHAnsi" w:cstheme="minorHAnsi"/>
                <w:b/>
                <w:sz w:val="22"/>
                <w:szCs w:val="22"/>
              </w:rPr>
              <w:t>A</w:t>
            </w:r>
            <w:r w:rsidRPr="000275FD">
              <w:rPr>
                <w:rFonts w:asciiTheme="minorHAnsi" w:hAnsiTheme="minorHAnsi" w:cstheme="minorHAnsi"/>
                <w:b/>
                <w:sz w:val="22"/>
                <w:szCs w:val="22"/>
              </w:rPr>
              <w:t>S</w:t>
            </w:r>
            <w:r w:rsidR="007917B7" w:rsidRPr="000275FD">
              <w:rPr>
                <w:rFonts w:asciiTheme="minorHAnsi" w:hAnsiTheme="minorHAnsi" w:cstheme="minorHAnsi"/>
                <w:b/>
                <w:sz w:val="22"/>
                <w:szCs w:val="22"/>
              </w:rPr>
              <w:t xml:space="preserve"> OBRIGAÇÕES E RESPONSABILIDADES</w:t>
            </w:r>
          </w:p>
        </w:tc>
      </w:tr>
    </w:tbl>
    <w:p w:rsidR="00775397" w:rsidRPr="000275FD" w:rsidRDefault="00775397" w:rsidP="002825CA">
      <w:pPr>
        <w:jc w:val="both"/>
        <w:rPr>
          <w:rFonts w:asciiTheme="minorHAnsi" w:hAnsiTheme="minorHAnsi" w:cstheme="minorHAnsi"/>
          <w:color w:val="000000" w:themeColor="text1"/>
          <w:sz w:val="22"/>
          <w:szCs w:val="22"/>
        </w:rPr>
      </w:pPr>
      <w:r w:rsidRPr="000275FD">
        <w:rPr>
          <w:rFonts w:asciiTheme="minorHAnsi" w:hAnsiTheme="minorHAnsi" w:cstheme="minorHAnsi"/>
          <w:b/>
          <w:color w:val="000000" w:themeColor="text1"/>
          <w:sz w:val="22"/>
          <w:szCs w:val="22"/>
        </w:rPr>
        <w:t>1</w:t>
      </w:r>
      <w:r w:rsidR="002825CA" w:rsidRPr="000275FD">
        <w:rPr>
          <w:rFonts w:asciiTheme="minorHAnsi" w:hAnsiTheme="minorHAnsi" w:cstheme="minorHAnsi"/>
          <w:b/>
          <w:color w:val="000000" w:themeColor="text1"/>
          <w:sz w:val="22"/>
          <w:szCs w:val="22"/>
        </w:rPr>
        <w:t>7</w:t>
      </w:r>
      <w:r w:rsidRPr="000275FD">
        <w:rPr>
          <w:rFonts w:asciiTheme="minorHAnsi" w:hAnsiTheme="minorHAnsi" w:cstheme="minorHAnsi"/>
          <w:b/>
          <w:color w:val="000000" w:themeColor="text1"/>
          <w:sz w:val="22"/>
          <w:szCs w:val="22"/>
        </w:rPr>
        <w:t xml:space="preserve">.1. </w:t>
      </w:r>
      <w:r w:rsidRPr="000275FD">
        <w:rPr>
          <w:rFonts w:asciiTheme="minorHAnsi" w:hAnsiTheme="minorHAnsi" w:cstheme="minorHAnsi"/>
          <w:color w:val="000000" w:themeColor="text1"/>
          <w:sz w:val="22"/>
          <w:szCs w:val="22"/>
        </w:rPr>
        <w:t>Caberá à LICITANTE vencedora:</w:t>
      </w:r>
    </w:p>
    <w:p w:rsidR="00775397" w:rsidRPr="000275FD" w:rsidRDefault="00775397" w:rsidP="002825CA">
      <w:pPr>
        <w:jc w:val="both"/>
        <w:rPr>
          <w:rFonts w:asciiTheme="minorHAnsi" w:hAnsiTheme="minorHAnsi" w:cstheme="minorHAnsi"/>
          <w:sz w:val="22"/>
          <w:szCs w:val="22"/>
        </w:rPr>
      </w:pPr>
      <w:r w:rsidRPr="000275FD">
        <w:rPr>
          <w:rFonts w:asciiTheme="minorHAnsi" w:hAnsiTheme="minorHAnsi" w:cstheme="minorHAnsi"/>
          <w:b/>
          <w:sz w:val="22"/>
          <w:szCs w:val="22"/>
        </w:rPr>
        <w:t>a)</w:t>
      </w:r>
      <w:r w:rsidRPr="000275FD">
        <w:rPr>
          <w:rFonts w:asciiTheme="minorHAnsi" w:hAnsiTheme="minorHAnsi" w:cstheme="minorHAnsi"/>
          <w:sz w:val="22"/>
          <w:szCs w:val="22"/>
        </w:rPr>
        <w:t xml:space="preserve"> Arcar com todos os ônus necessários à completa execução dos serviços.</w:t>
      </w:r>
    </w:p>
    <w:p w:rsidR="00775397" w:rsidRPr="000275FD" w:rsidRDefault="00775397" w:rsidP="002825CA">
      <w:pPr>
        <w:jc w:val="both"/>
        <w:rPr>
          <w:rFonts w:asciiTheme="minorHAnsi" w:hAnsiTheme="minorHAnsi" w:cstheme="minorHAnsi"/>
          <w:sz w:val="22"/>
          <w:szCs w:val="22"/>
        </w:rPr>
      </w:pPr>
      <w:r w:rsidRPr="000275FD">
        <w:rPr>
          <w:rFonts w:asciiTheme="minorHAnsi" w:hAnsiTheme="minorHAnsi" w:cstheme="minorHAnsi"/>
          <w:b/>
          <w:sz w:val="22"/>
          <w:szCs w:val="22"/>
        </w:rPr>
        <w:t>b)</w:t>
      </w:r>
      <w:r w:rsidRPr="000275FD">
        <w:rPr>
          <w:rFonts w:asciiTheme="minorHAnsi" w:hAnsiTheme="minorHAnsi" w:cstheme="minorHAnsi"/>
          <w:sz w:val="22"/>
          <w:szCs w:val="22"/>
        </w:rPr>
        <w:t xml:space="preserve"> Fornecer todo material necessário</w:t>
      </w:r>
      <w:r w:rsidR="00DF15F0" w:rsidRPr="000275FD">
        <w:rPr>
          <w:rFonts w:asciiTheme="minorHAnsi" w:hAnsiTheme="minorHAnsi" w:cstheme="minorHAnsi"/>
          <w:sz w:val="22"/>
          <w:szCs w:val="22"/>
        </w:rPr>
        <w:t xml:space="preserve"> (</w:t>
      </w:r>
      <w:r w:rsidRPr="000275FD">
        <w:rPr>
          <w:rFonts w:asciiTheme="minorHAnsi" w:hAnsiTheme="minorHAnsi" w:cstheme="minorHAnsi"/>
          <w:sz w:val="22"/>
          <w:szCs w:val="22"/>
        </w:rPr>
        <w:t>ferramentas, equipamentos, utensílios, andaimes, escadas e maquinários apropriados ao uso a que se destinam</w:t>
      </w:r>
      <w:r w:rsidR="00DF15F0" w:rsidRPr="000275FD">
        <w:rPr>
          <w:rFonts w:asciiTheme="minorHAnsi" w:hAnsiTheme="minorHAnsi" w:cstheme="minorHAnsi"/>
          <w:sz w:val="22"/>
          <w:szCs w:val="22"/>
        </w:rPr>
        <w:t>)</w:t>
      </w:r>
      <w:r w:rsidRPr="000275FD">
        <w:rPr>
          <w:rFonts w:asciiTheme="minorHAnsi" w:hAnsiTheme="minorHAnsi" w:cstheme="minorHAnsi"/>
          <w:sz w:val="22"/>
          <w:szCs w:val="22"/>
        </w:rPr>
        <w:t xml:space="preserve">, em perfeitas condições e </w:t>
      </w:r>
      <w:proofErr w:type="gramStart"/>
      <w:r w:rsidRPr="000275FD">
        <w:rPr>
          <w:rFonts w:asciiTheme="minorHAnsi" w:hAnsiTheme="minorHAnsi" w:cstheme="minorHAnsi"/>
          <w:sz w:val="22"/>
          <w:szCs w:val="22"/>
        </w:rPr>
        <w:t>mão de obra</w:t>
      </w:r>
      <w:proofErr w:type="gramEnd"/>
      <w:r w:rsidRPr="000275FD">
        <w:rPr>
          <w:rFonts w:asciiTheme="minorHAnsi" w:hAnsiTheme="minorHAnsi" w:cstheme="minorHAnsi"/>
          <w:sz w:val="22"/>
          <w:szCs w:val="22"/>
        </w:rPr>
        <w:t xml:space="preserve"> especializada para execução da obra. </w:t>
      </w:r>
    </w:p>
    <w:p w:rsidR="00775397" w:rsidRPr="000275FD" w:rsidRDefault="00775397" w:rsidP="002825CA">
      <w:pPr>
        <w:jc w:val="both"/>
        <w:rPr>
          <w:rFonts w:asciiTheme="minorHAnsi" w:hAnsiTheme="minorHAnsi" w:cstheme="minorHAnsi"/>
          <w:sz w:val="22"/>
          <w:szCs w:val="22"/>
        </w:rPr>
      </w:pPr>
      <w:r w:rsidRPr="000275FD">
        <w:rPr>
          <w:rFonts w:asciiTheme="minorHAnsi" w:hAnsiTheme="minorHAnsi" w:cstheme="minorHAnsi"/>
          <w:b/>
          <w:sz w:val="22"/>
          <w:szCs w:val="22"/>
        </w:rPr>
        <w:t>c)</w:t>
      </w:r>
      <w:r w:rsidRPr="000275FD">
        <w:rPr>
          <w:rFonts w:asciiTheme="minorHAnsi" w:hAnsiTheme="minorHAnsi" w:cstheme="minorHAnsi"/>
          <w:sz w:val="22"/>
          <w:szCs w:val="22"/>
        </w:rPr>
        <w:t xml:space="preserve"> Arcar com todas as despesas necessárias com o pessoal na execução dos serviços, tais como: remuneração</w:t>
      </w:r>
      <w:proofErr w:type="gramStart"/>
      <w:r w:rsidRPr="000275FD">
        <w:rPr>
          <w:rFonts w:asciiTheme="minorHAnsi" w:hAnsiTheme="minorHAnsi" w:cstheme="minorHAnsi"/>
          <w:sz w:val="22"/>
          <w:szCs w:val="22"/>
        </w:rPr>
        <w:t>,</w:t>
      </w:r>
      <w:proofErr w:type="gramEnd"/>
      <w:r w:rsidRPr="000275FD">
        <w:rPr>
          <w:rFonts w:asciiTheme="minorHAnsi" w:hAnsiTheme="minorHAnsi" w:cstheme="minorHAnsi"/>
          <w:sz w:val="22"/>
          <w:szCs w:val="22"/>
        </w:rPr>
        <w:t xml:space="preserve"> transporte, alimentação, hospedagem, seguro contra acidente de trabalho e responsabilidade civil por danos a terceiros. </w:t>
      </w:r>
    </w:p>
    <w:p w:rsidR="00775397" w:rsidRPr="000275FD" w:rsidRDefault="00775397" w:rsidP="002825CA">
      <w:pPr>
        <w:jc w:val="both"/>
        <w:rPr>
          <w:rFonts w:asciiTheme="minorHAnsi" w:hAnsiTheme="minorHAnsi" w:cstheme="minorHAnsi"/>
          <w:sz w:val="22"/>
          <w:szCs w:val="22"/>
        </w:rPr>
      </w:pPr>
      <w:r w:rsidRPr="000275FD">
        <w:rPr>
          <w:rFonts w:asciiTheme="minorHAnsi" w:hAnsiTheme="minorHAnsi" w:cstheme="minorHAnsi"/>
          <w:b/>
          <w:sz w:val="22"/>
          <w:szCs w:val="22"/>
        </w:rPr>
        <w:t>d)</w:t>
      </w:r>
      <w:r w:rsidRPr="000275FD">
        <w:rPr>
          <w:rFonts w:asciiTheme="minorHAnsi" w:hAnsiTheme="minorHAnsi" w:cstheme="minorHAnsi"/>
          <w:sz w:val="22"/>
          <w:szCs w:val="22"/>
        </w:rPr>
        <w:t xml:space="preserve"> Responsabilizar-se pelos encargos trabalhistas, previdenciários, fiscais e comerciais resultantes da execução do Contrato, conforme dispõe o art. 71, Parágrafos 1° e 2° da Lei 8.666/</w:t>
      </w:r>
      <w:r w:rsidR="00927BDA" w:rsidRPr="000275FD">
        <w:rPr>
          <w:rFonts w:asciiTheme="minorHAnsi" w:hAnsiTheme="minorHAnsi" w:cstheme="minorHAnsi"/>
          <w:sz w:val="22"/>
          <w:szCs w:val="22"/>
        </w:rPr>
        <w:t>19</w:t>
      </w:r>
      <w:r w:rsidRPr="000275FD">
        <w:rPr>
          <w:rFonts w:asciiTheme="minorHAnsi" w:hAnsiTheme="minorHAnsi" w:cstheme="minorHAnsi"/>
          <w:sz w:val="22"/>
          <w:szCs w:val="22"/>
        </w:rPr>
        <w:t xml:space="preserve">93. </w:t>
      </w:r>
    </w:p>
    <w:p w:rsidR="00775397" w:rsidRPr="000275FD" w:rsidRDefault="00775397" w:rsidP="002825CA">
      <w:pPr>
        <w:jc w:val="both"/>
        <w:rPr>
          <w:rFonts w:asciiTheme="minorHAnsi" w:hAnsiTheme="minorHAnsi" w:cstheme="minorHAnsi"/>
          <w:sz w:val="22"/>
          <w:szCs w:val="22"/>
        </w:rPr>
      </w:pPr>
      <w:r w:rsidRPr="000275FD">
        <w:rPr>
          <w:rFonts w:asciiTheme="minorHAnsi" w:hAnsiTheme="minorHAnsi" w:cstheme="minorHAnsi"/>
          <w:b/>
          <w:sz w:val="22"/>
          <w:szCs w:val="22"/>
        </w:rPr>
        <w:t>e)</w:t>
      </w:r>
      <w:r w:rsidRPr="000275FD">
        <w:rPr>
          <w:rFonts w:asciiTheme="minorHAnsi" w:hAnsiTheme="minorHAnsi" w:cstheme="minorHAnsi"/>
          <w:sz w:val="22"/>
          <w:szCs w:val="22"/>
        </w:rPr>
        <w:t xml:space="preserve"> Empregar, na execução dos serviços, pessoal devidamente qualificado e produtos de primeira qualidade.</w:t>
      </w:r>
    </w:p>
    <w:p w:rsidR="00775397" w:rsidRPr="000275FD" w:rsidRDefault="00775397" w:rsidP="002825CA">
      <w:pPr>
        <w:jc w:val="both"/>
        <w:rPr>
          <w:rFonts w:asciiTheme="minorHAnsi" w:hAnsiTheme="minorHAnsi" w:cstheme="minorHAnsi"/>
          <w:sz w:val="22"/>
          <w:szCs w:val="22"/>
        </w:rPr>
      </w:pPr>
      <w:r w:rsidRPr="000275FD">
        <w:rPr>
          <w:rFonts w:asciiTheme="minorHAnsi" w:hAnsiTheme="minorHAnsi" w:cstheme="minorHAnsi"/>
          <w:b/>
          <w:sz w:val="22"/>
          <w:szCs w:val="22"/>
        </w:rPr>
        <w:t>f)</w:t>
      </w:r>
      <w:r w:rsidRPr="000275FD">
        <w:rPr>
          <w:rFonts w:asciiTheme="minorHAnsi" w:hAnsiTheme="minorHAnsi" w:cstheme="minorHAnsi"/>
          <w:sz w:val="22"/>
          <w:szCs w:val="22"/>
        </w:rPr>
        <w:t xml:space="preserve"> Substituir, sempre que exigido pela administração, qualquer empregado cuja atuação, permanência ou comportamento sejam julgados inconvenientes pelo Contratante. </w:t>
      </w:r>
    </w:p>
    <w:p w:rsidR="00775397" w:rsidRPr="000275FD" w:rsidRDefault="00775397" w:rsidP="002825CA">
      <w:pPr>
        <w:jc w:val="both"/>
        <w:rPr>
          <w:rFonts w:asciiTheme="minorHAnsi" w:hAnsiTheme="minorHAnsi" w:cstheme="minorHAnsi"/>
          <w:sz w:val="22"/>
          <w:szCs w:val="22"/>
        </w:rPr>
      </w:pPr>
      <w:r w:rsidRPr="000275FD">
        <w:rPr>
          <w:rFonts w:asciiTheme="minorHAnsi" w:hAnsiTheme="minorHAnsi" w:cstheme="minorHAnsi"/>
          <w:b/>
          <w:sz w:val="22"/>
          <w:szCs w:val="22"/>
        </w:rPr>
        <w:t>g)</w:t>
      </w:r>
      <w:r w:rsidRPr="000275FD">
        <w:rPr>
          <w:rFonts w:asciiTheme="minorHAnsi" w:hAnsiTheme="minorHAnsi" w:cstheme="minorHAnsi"/>
          <w:sz w:val="22"/>
          <w:szCs w:val="22"/>
        </w:rPr>
        <w:t xml:space="preserve"> Responsabilizar-se por quaisq</w:t>
      </w:r>
      <w:r w:rsidR="0003332D" w:rsidRPr="000275FD">
        <w:rPr>
          <w:rFonts w:asciiTheme="minorHAnsi" w:hAnsiTheme="minorHAnsi" w:cstheme="minorHAnsi"/>
          <w:sz w:val="22"/>
          <w:szCs w:val="22"/>
        </w:rPr>
        <w:t>uer acidentes que venham a ser</w:t>
      </w:r>
      <w:r w:rsidRPr="000275FD">
        <w:rPr>
          <w:rFonts w:asciiTheme="minorHAnsi" w:hAnsiTheme="minorHAnsi" w:cstheme="minorHAnsi"/>
          <w:sz w:val="22"/>
          <w:szCs w:val="22"/>
        </w:rPr>
        <w:t xml:space="preserve"> vítimas seus empregados em atividade nas dependências da unidade educacional onde realizará o serviço, assegurando o </w:t>
      </w:r>
      <w:r w:rsidRPr="000275FD">
        <w:rPr>
          <w:rFonts w:asciiTheme="minorHAnsi" w:hAnsiTheme="minorHAnsi" w:cstheme="minorHAnsi"/>
          <w:sz w:val="22"/>
          <w:szCs w:val="22"/>
        </w:rPr>
        <w:lastRenderedPageBreak/>
        <w:t xml:space="preserve">cumprimento das leis trabalhistas, previdenciárias e demais exigências legais para o exercício em segurança das atividades. </w:t>
      </w:r>
    </w:p>
    <w:p w:rsidR="00775397" w:rsidRPr="000275FD" w:rsidRDefault="00775397" w:rsidP="002825CA">
      <w:pPr>
        <w:jc w:val="both"/>
        <w:rPr>
          <w:rFonts w:asciiTheme="minorHAnsi" w:hAnsiTheme="minorHAnsi" w:cstheme="minorHAnsi"/>
          <w:sz w:val="22"/>
          <w:szCs w:val="22"/>
        </w:rPr>
      </w:pPr>
      <w:r w:rsidRPr="000275FD">
        <w:rPr>
          <w:rFonts w:asciiTheme="minorHAnsi" w:hAnsiTheme="minorHAnsi" w:cstheme="minorHAnsi"/>
          <w:b/>
          <w:sz w:val="22"/>
          <w:szCs w:val="22"/>
        </w:rPr>
        <w:t>h)</w:t>
      </w:r>
      <w:r w:rsidRPr="000275FD">
        <w:rPr>
          <w:rFonts w:asciiTheme="minorHAnsi" w:hAnsiTheme="minorHAnsi" w:cstheme="minorHAnsi"/>
          <w:sz w:val="22"/>
          <w:szCs w:val="22"/>
        </w:rPr>
        <w:t xml:space="preserve"> Providenciar para que todos os seus funcionários em atividade nas dependências da unidade educacional cumpram as normas e regulamentos relativos à segurança. </w:t>
      </w:r>
    </w:p>
    <w:p w:rsidR="00775397" w:rsidRPr="000275FD" w:rsidRDefault="00775397" w:rsidP="002825CA">
      <w:pPr>
        <w:jc w:val="both"/>
        <w:rPr>
          <w:rFonts w:asciiTheme="minorHAnsi" w:hAnsiTheme="minorHAnsi" w:cstheme="minorHAnsi"/>
          <w:sz w:val="22"/>
          <w:szCs w:val="22"/>
        </w:rPr>
      </w:pPr>
      <w:r w:rsidRPr="000275FD">
        <w:rPr>
          <w:rFonts w:asciiTheme="minorHAnsi" w:hAnsiTheme="minorHAnsi" w:cstheme="minorHAnsi"/>
          <w:b/>
          <w:sz w:val="22"/>
          <w:szCs w:val="22"/>
        </w:rPr>
        <w:t>i)</w:t>
      </w:r>
      <w:r w:rsidRPr="000275FD">
        <w:rPr>
          <w:rFonts w:asciiTheme="minorHAnsi" w:hAnsiTheme="minorHAnsi" w:cstheme="minorHAnsi"/>
          <w:sz w:val="22"/>
          <w:szCs w:val="22"/>
        </w:rPr>
        <w:t xml:space="preserve"> Disponibilizar e manter quantitativo de pessoal compatível com as necessidades e a demanda dos serviços. </w:t>
      </w:r>
    </w:p>
    <w:p w:rsidR="00775397" w:rsidRPr="000275FD" w:rsidRDefault="00775397" w:rsidP="002825CA">
      <w:pPr>
        <w:jc w:val="both"/>
        <w:rPr>
          <w:rFonts w:asciiTheme="minorHAnsi" w:hAnsiTheme="minorHAnsi" w:cstheme="minorHAnsi"/>
          <w:sz w:val="22"/>
          <w:szCs w:val="22"/>
        </w:rPr>
      </w:pPr>
      <w:r w:rsidRPr="000275FD">
        <w:rPr>
          <w:rFonts w:asciiTheme="minorHAnsi" w:hAnsiTheme="minorHAnsi" w:cstheme="minorHAnsi"/>
          <w:b/>
          <w:sz w:val="22"/>
          <w:szCs w:val="22"/>
        </w:rPr>
        <w:t>j)</w:t>
      </w:r>
      <w:r w:rsidRPr="000275FD">
        <w:rPr>
          <w:rFonts w:asciiTheme="minorHAnsi" w:hAnsiTheme="minorHAnsi" w:cstheme="minorHAnsi"/>
          <w:sz w:val="22"/>
          <w:szCs w:val="22"/>
        </w:rPr>
        <w:t xml:space="preserve"> Comunicar ao Contratante qualquer irregularidade relacionada com a execução dos serviços.</w:t>
      </w:r>
    </w:p>
    <w:p w:rsidR="00775397" w:rsidRPr="000275FD" w:rsidRDefault="00775397" w:rsidP="002825CA">
      <w:pPr>
        <w:jc w:val="both"/>
        <w:rPr>
          <w:rFonts w:asciiTheme="minorHAnsi" w:hAnsiTheme="minorHAnsi" w:cstheme="minorHAnsi"/>
          <w:sz w:val="22"/>
          <w:szCs w:val="22"/>
        </w:rPr>
      </w:pPr>
      <w:r w:rsidRPr="000275FD">
        <w:rPr>
          <w:rFonts w:asciiTheme="minorHAnsi" w:hAnsiTheme="minorHAnsi" w:cstheme="minorHAnsi"/>
          <w:b/>
          <w:sz w:val="22"/>
          <w:szCs w:val="22"/>
        </w:rPr>
        <w:t>k)</w:t>
      </w:r>
      <w:r w:rsidRPr="000275FD">
        <w:rPr>
          <w:rFonts w:asciiTheme="minorHAnsi" w:hAnsiTheme="minorHAnsi" w:cstheme="minorHAnsi"/>
          <w:sz w:val="22"/>
          <w:szCs w:val="22"/>
        </w:rPr>
        <w:t xml:space="preserve"> Não transferir a outrem os serviços contratados, no todo ou em parte, sem prévia e expressa anuência do Contratante. </w:t>
      </w:r>
    </w:p>
    <w:p w:rsidR="00775397" w:rsidRPr="000275FD" w:rsidRDefault="000E1D05" w:rsidP="002825CA">
      <w:pPr>
        <w:jc w:val="both"/>
        <w:rPr>
          <w:rFonts w:asciiTheme="minorHAnsi" w:hAnsiTheme="minorHAnsi" w:cstheme="minorHAnsi"/>
          <w:sz w:val="22"/>
          <w:szCs w:val="22"/>
        </w:rPr>
      </w:pPr>
      <w:r w:rsidRPr="000275FD">
        <w:rPr>
          <w:rFonts w:asciiTheme="minorHAnsi" w:hAnsiTheme="minorHAnsi" w:cstheme="minorHAnsi"/>
          <w:b/>
          <w:sz w:val="22"/>
          <w:szCs w:val="22"/>
        </w:rPr>
        <w:t>l</w:t>
      </w:r>
      <w:r w:rsidR="00775397" w:rsidRPr="000275FD">
        <w:rPr>
          <w:rFonts w:asciiTheme="minorHAnsi" w:hAnsiTheme="minorHAnsi" w:cstheme="minorHAnsi"/>
          <w:b/>
          <w:sz w:val="22"/>
          <w:szCs w:val="22"/>
        </w:rPr>
        <w:t>)</w:t>
      </w:r>
      <w:r w:rsidR="00775397" w:rsidRPr="000275FD">
        <w:rPr>
          <w:rFonts w:asciiTheme="minorHAnsi" w:hAnsiTheme="minorHAnsi" w:cstheme="minorHAnsi"/>
          <w:sz w:val="22"/>
          <w:szCs w:val="22"/>
        </w:rPr>
        <w:t xml:space="preserve"> Retirar das dependências onde está sendo realizado o serviço, todo lixo e entulho gerados, dando destino adequado aos mesmos.</w:t>
      </w:r>
    </w:p>
    <w:p w:rsidR="00775397" w:rsidRPr="000275FD" w:rsidRDefault="000E1D05" w:rsidP="002825CA">
      <w:pPr>
        <w:jc w:val="both"/>
        <w:rPr>
          <w:rFonts w:asciiTheme="minorHAnsi" w:hAnsiTheme="minorHAnsi" w:cstheme="minorHAnsi"/>
          <w:sz w:val="22"/>
          <w:szCs w:val="22"/>
        </w:rPr>
      </w:pPr>
      <w:r w:rsidRPr="000275FD">
        <w:rPr>
          <w:rFonts w:asciiTheme="minorHAnsi" w:hAnsiTheme="minorHAnsi" w:cstheme="minorHAnsi"/>
          <w:b/>
          <w:sz w:val="22"/>
          <w:szCs w:val="22"/>
        </w:rPr>
        <w:t>m</w:t>
      </w:r>
      <w:r w:rsidR="00775397" w:rsidRPr="000275FD">
        <w:rPr>
          <w:rFonts w:asciiTheme="minorHAnsi" w:hAnsiTheme="minorHAnsi" w:cstheme="minorHAnsi"/>
          <w:b/>
          <w:sz w:val="22"/>
          <w:szCs w:val="22"/>
        </w:rPr>
        <w:t>)</w:t>
      </w:r>
      <w:r w:rsidR="00775397" w:rsidRPr="000275FD">
        <w:rPr>
          <w:rFonts w:asciiTheme="minorHAnsi" w:hAnsiTheme="minorHAnsi" w:cstheme="minorHAnsi"/>
          <w:sz w:val="22"/>
          <w:szCs w:val="22"/>
        </w:rPr>
        <w:t xml:space="preserve"> Arcar com todas as despesas de retirada e transporte de entulho gerado pela execução do serviço.</w:t>
      </w:r>
    </w:p>
    <w:p w:rsidR="00775397" w:rsidRPr="000275FD" w:rsidRDefault="000E1D05" w:rsidP="002825CA">
      <w:pPr>
        <w:jc w:val="both"/>
        <w:rPr>
          <w:rFonts w:asciiTheme="minorHAnsi" w:hAnsiTheme="minorHAnsi" w:cstheme="minorHAnsi"/>
          <w:sz w:val="22"/>
          <w:szCs w:val="22"/>
        </w:rPr>
      </w:pPr>
      <w:r w:rsidRPr="000275FD">
        <w:rPr>
          <w:rFonts w:asciiTheme="minorHAnsi" w:hAnsiTheme="minorHAnsi" w:cstheme="minorHAnsi"/>
          <w:b/>
          <w:sz w:val="22"/>
          <w:szCs w:val="22"/>
        </w:rPr>
        <w:t>n</w:t>
      </w:r>
      <w:r w:rsidR="00775397" w:rsidRPr="000275FD">
        <w:rPr>
          <w:rFonts w:asciiTheme="minorHAnsi" w:hAnsiTheme="minorHAnsi" w:cstheme="minorHAnsi"/>
          <w:b/>
          <w:sz w:val="22"/>
          <w:szCs w:val="22"/>
        </w:rPr>
        <w:t>)</w:t>
      </w:r>
      <w:r w:rsidR="00775397" w:rsidRPr="000275FD">
        <w:rPr>
          <w:rFonts w:asciiTheme="minorHAnsi" w:hAnsiTheme="minorHAnsi" w:cstheme="minorHAnsi"/>
          <w:sz w:val="22"/>
          <w:szCs w:val="22"/>
        </w:rPr>
        <w:t xml:space="preserve"> Refazer as suas expensas, quaisquer obras e serviços executados em desobediência às Normas Técnicas vigentes.</w:t>
      </w:r>
    </w:p>
    <w:p w:rsidR="00775397" w:rsidRPr="000275FD" w:rsidRDefault="000E1D05" w:rsidP="002825CA">
      <w:pPr>
        <w:jc w:val="both"/>
        <w:rPr>
          <w:rFonts w:asciiTheme="minorHAnsi" w:hAnsiTheme="minorHAnsi" w:cstheme="minorHAnsi"/>
          <w:sz w:val="22"/>
          <w:szCs w:val="22"/>
        </w:rPr>
      </w:pPr>
      <w:r w:rsidRPr="000275FD">
        <w:rPr>
          <w:rFonts w:asciiTheme="minorHAnsi" w:hAnsiTheme="minorHAnsi" w:cstheme="minorHAnsi"/>
          <w:b/>
          <w:sz w:val="22"/>
          <w:szCs w:val="22"/>
        </w:rPr>
        <w:t>o</w:t>
      </w:r>
      <w:r w:rsidR="00775397" w:rsidRPr="000275FD">
        <w:rPr>
          <w:rFonts w:asciiTheme="minorHAnsi" w:hAnsiTheme="minorHAnsi" w:cstheme="minorHAnsi"/>
          <w:b/>
          <w:sz w:val="22"/>
          <w:szCs w:val="22"/>
        </w:rPr>
        <w:t>)</w:t>
      </w:r>
      <w:r w:rsidR="00775397" w:rsidRPr="000275FD">
        <w:rPr>
          <w:rFonts w:asciiTheme="minorHAnsi" w:hAnsiTheme="minorHAnsi" w:cstheme="minorHAnsi"/>
          <w:sz w:val="22"/>
          <w:szCs w:val="22"/>
        </w:rPr>
        <w:t xml:space="preserve"> A Contratada deverá fornecer e exigir dos funcionários a utilização de todos os equipamentos de proteção individual (EPI) e equipamentos de proteção coletiva (EPC) previstos nas Normas Regulamentadoras, relativos à atividade exercida e aos riscos e perigos inerentes a mesma.</w:t>
      </w:r>
    </w:p>
    <w:p w:rsidR="00775397" w:rsidRPr="000275FD" w:rsidRDefault="00775397" w:rsidP="002825CA">
      <w:pPr>
        <w:jc w:val="both"/>
        <w:rPr>
          <w:rFonts w:asciiTheme="minorHAnsi" w:hAnsiTheme="minorHAnsi" w:cstheme="minorHAnsi"/>
          <w:color w:val="000000" w:themeColor="text1"/>
          <w:sz w:val="22"/>
          <w:szCs w:val="22"/>
        </w:rPr>
      </w:pPr>
      <w:r w:rsidRPr="000275FD">
        <w:rPr>
          <w:rFonts w:asciiTheme="minorHAnsi" w:hAnsiTheme="minorHAnsi" w:cstheme="minorHAnsi"/>
          <w:b/>
          <w:color w:val="000000" w:themeColor="text1"/>
          <w:sz w:val="22"/>
          <w:szCs w:val="22"/>
        </w:rPr>
        <w:t>1</w:t>
      </w:r>
      <w:r w:rsidR="002825CA" w:rsidRPr="000275FD">
        <w:rPr>
          <w:rFonts w:asciiTheme="minorHAnsi" w:hAnsiTheme="minorHAnsi" w:cstheme="minorHAnsi"/>
          <w:b/>
          <w:color w:val="000000" w:themeColor="text1"/>
          <w:sz w:val="22"/>
          <w:szCs w:val="22"/>
        </w:rPr>
        <w:t>7</w:t>
      </w:r>
      <w:r w:rsidRPr="000275FD">
        <w:rPr>
          <w:rFonts w:asciiTheme="minorHAnsi" w:hAnsiTheme="minorHAnsi" w:cstheme="minorHAnsi"/>
          <w:b/>
          <w:color w:val="000000" w:themeColor="text1"/>
          <w:sz w:val="22"/>
          <w:szCs w:val="22"/>
        </w:rPr>
        <w:t>.2.</w:t>
      </w:r>
      <w:r w:rsidRPr="000275FD">
        <w:rPr>
          <w:rFonts w:asciiTheme="minorHAnsi" w:hAnsiTheme="minorHAnsi" w:cstheme="minorHAnsi"/>
          <w:color w:val="000000" w:themeColor="text1"/>
          <w:sz w:val="22"/>
          <w:szCs w:val="22"/>
        </w:rPr>
        <w:t xml:space="preserve"> Caberá ao Município Contratante: </w:t>
      </w:r>
    </w:p>
    <w:p w:rsidR="00775397" w:rsidRPr="000275FD" w:rsidRDefault="00775397" w:rsidP="002825CA">
      <w:pPr>
        <w:jc w:val="both"/>
        <w:rPr>
          <w:rFonts w:asciiTheme="minorHAnsi" w:hAnsiTheme="minorHAnsi" w:cstheme="minorHAnsi"/>
          <w:sz w:val="22"/>
          <w:szCs w:val="22"/>
        </w:rPr>
      </w:pPr>
      <w:r w:rsidRPr="000275FD">
        <w:rPr>
          <w:rFonts w:asciiTheme="minorHAnsi" w:hAnsiTheme="minorHAnsi" w:cstheme="minorHAnsi"/>
          <w:b/>
          <w:sz w:val="22"/>
          <w:szCs w:val="22"/>
        </w:rPr>
        <w:t>a)</w:t>
      </w:r>
      <w:r w:rsidRPr="000275FD">
        <w:rPr>
          <w:rFonts w:asciiTheme="minorHAnsi" w:hAnsiTheme="minorHAnsi" w:cstheme="minorHAnsi"/>
          <w:sz w:val="22"/>
          <w:szCs w:val="22"/>
        </w:rPr>
        <w:t xml:space="preserve"> Oferecer todas as condições e informações necessárias para que a Contratada possa executar os serviços dentro das especificações exigidas no Termo de Referência.</w:t>
      </w:r>
    </w:p>
    <w:p w:rsidR="00775397" w:rsidRPr="000275FD" w:rsidRDefault="00775397" w:rsidP="002825CA">
      <w:pPr>
        <w:jc w:val="both"/>
        <w:rPr>
          <w:rFonts w:asciiTheme="minorHAnsi" w:hAnsiTheme="minorHAnsi" w:cstheme="minorHAnsi"/>
          <w:sz w:val="22"/>
          <w:szCs w:val="22"/>
        </w:rPr>
      </w:pPr>
      <w:r w:rsidRPr="000275FD">
        <w:rPr>
          <w:rFonts w:asciiTheme="minorHAnsi" w:hAnsiTheme="minorHAnsi" w:cstheme="minorHAnsi"/>
          <w:b/>
          <w:sz w:val="22"/>
          <w:szCs w:val="22"/>
        </w:rPr>
        <w:t>b)</w:t>
      </w:r>
      <w:r w:rsidRPr="000275FD">
        <w:rPr>
          <w:rFonts w:asciiTheme="minorHAnsi" w:hAnsiTheme="minorHAnsi" w:cstheme="minorHAnsi"/>
          <w:sz w:val="22"/>
          <w:szCs w:val="22"/>
        </w:rPr>
        <w:t xml:space="preserve"> O Contratante se reserva o direito de acompanhar e fiscalizar o objeto do instrumento contratual através de representantes.</w:t>
      </w:r>
    </w:p>
    <w:p w:rsidR="00775397" w:rsidRPr="000275FD" w:rsidRDefault="00775397" w:rsidP="002825CA">
      <w:pPr>
        <w:jc w:val="both"/>
        <w:rPr>
          <w:rFonts w:asciiTheme="minorHAnsi" w:hAnsiTheme="minorHAnsi" w:cstheme="minorHAnsi"/>
          <w:sz w:val="22"/>
          <w:szCs w:val="22"/>
        </w:rPr>
      </w:pPr>
      <w:r w:rsidRPr="000275FD">
        <w:rPr>
          <w:rFonts w:asciiTheme="minorHAnsi" w:hAnsiTheme="minorHAnsi" w:cstheme="minorHAnsi"/>
          <w:b/>
          <w:sz w:val="22"/>
          <w:szCs w:val="22"/>
        </w:rPr>
        <w:t>c)</w:t>
      </w:r>
      <w:r w:rsidRPr="000275FD">
        <w:rPr>
          <w:rFonts w:asciiTheme="minorHAnsi" w:hAnsiTheme="minorHAnsi" w:cstheme="minorHAnsi"/>
          <w:sz w:val="22"/>
          <w:szCs w:val="22"/>
        </w:rPr>
        <w:t xml:space="preserve"> Solicitar à Contratada a retificação de qualquer execução de serviço cujo padrão de qualidade esteja fora das especificações contidas no Termo de Referência.</w:t>
      </w:r>
    </w:p>
    <w:p w:rsidR="00775397" w:rsidRPr="000275FD" w:rsidRDefault="00775397" w:rsidP="002825CA">
      <w:pPr>
        <w:jc w:val="both"/>
        <w:rPr>
          <w:rFonts w:asciiTheme="minorHAnsi" w:hAnsiTheme="minorHAnsi" w:cstheme="minorHAnsi"/>
          <w:sz w:val="22"/>
          <w:szCs w:val="22"/>
        </w:rPr>
      </w:pPr>
      <w:r w:rsidRPr="000275FD">
        <w:rPr>
          <w:rFonts w:asciiTheme="minorHAnsi" w:hAnsiTheme="minorHAnsi" w:cstheme="minorHAnsi"/>
          <w:b/>
          <w:sz w:val="22"/>
          <w:szCs w:val="22"/>
        </w:rPr>
        <w:t xml:space="preserve"> d)</w:t>
      </w:r>
      <w:r w:rsidRPr="000275FD">
        <w:rPr>
          <w:rFonts w:asciiTheme="minorHAnsi" w:hAnsiTheme="minorHAnsi" w:cstheme="minorHAnsi"/>
          <w:sz w:val="22"/>
          <w:szCs w:val="22"/>
        </w:rPr>
        <w:t xml:space="preserve"> Comunicar à Contratada, tão logo constate casos de irregularidades durante a execução dos serviços realizados para que a mesma adote medidas ao bom andamento do que foi solicitado, fixando prazo para as correções.</w:t>
      </w:r>
    </w:p>
    <w:p w:rsidR="002C4DFC" w:rsidRPr="000275FD" w:rsidRDefault="00775397" w:rsidP="00606C47">
      <w:pPr>
        <w:jc w:val="both"/>
        <w:rPr>
          <w:rFonts w:asciiTheme="minorHAnsi" w:hAnsiTheme="minorHAnsi" w:cstheme="minorHAnsi"/>
          <w:b/>
          <w:sz w:val="22"/>
          <w:szCs w:val="22"/>
        </w:rPr>
      </w:pPr>
      <w:r w:rsidRPr="000275FD">
        <w:rPr>
          <w:rFonts w:asciiTheme="minorHAnsi" w:hAnsiTheme="minorHAnsi" w:cstheme="minorHAnsi"/>
          <w:b/>
          <w:sz w:val="22"/>
          <w:szCs w:val="22"/>
        </w:rPr>
        <w:t>e)</w:t>
      </w:r>
      <w:r w:rsidRPr="000275FD">
        <w:rPr>
          <w:rFonts w:asciiTheme="minorHAnsi" w:hAnsiTheme="minorHAnsi" w:cstheme="minorHAnsi"/>
          <w:sz w:val="22"/>
          <w:szCs w:val="22"/>
        </w:rPr>
        <w:t xml:space="preserve"> O Contratante poderá rejeitar no todo ou em parte o objeto entregue em desacordo com as especificações do objeto contratado.</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DF4BC1" w:rsidRPr="000275FD" w:rsidTr="00DE7C49">
        <w:trPr>
          <w:trHeight w:val="94"/>
        </w:trPr>
        <w:tc>
          <w:tcPr>
            <w:tcW w:w="9356" w:type="dxa"/>
            <w:shd w:val="clear" w:color="auto" w:fill="EEECE1"/>
          </w:tcPr>
          <w:p w:rsidR="00DF4BC1" w:rsidRPr="000275FD" w:rsidRDefault="00DF4BC1" w:rsidP="00F24173">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D</w:t>
            </w:r>
            <w:r w:rsidR="00AA6F62" w:rsidRPr="000275FD">
              <w:rPr>
                <w:rFonts w:asciiTheme="minorHAnsi" w:hAnsiTheme="minorHAnsi" w:cstheme="minorHAnsi"/>
                <w:b/>
                <w:sz w:val="22"/>
                <w:szCs w:val="22"/>
              </w:rPr>
              <w:t>A</w:t>
            </w:r>
            <w:r w:rsidRPr="000275FD">
              <w:rPr>
                <w:rFonts w:asciiTheme="minorHAnsi" w:hAnsiTheme="minorHAnsi" w:cstheme="minorHAnsi"/>
                <w:b/>
                <w:sz w:val="22"/>
                <w:szCs w:val="22"/>
              </w:rPr>
              <w:t>S</w:t>
            </w:r>
            <w:r w:rsidR="00D02887" w:rsidRPr="000275FD">
              <w:rPr>
                <w:rFonts w:asciiTheme="minorHAnsi" w:hAnsiTheme="minorHAnsi" w:cstheme="minorHAnsi"/>
                <w:b/>
                <w:sz w:val="22"/>
                <w:szCs w:val="22"/>
              </w:rPr>
              <w:t xml:space="preserve"> SANÇÕES POR INADIMPLENTO E</w:t>
            </w:r>
            <w:r w:rsidR="00AA6F62" w:rsidRPr="000275FD">
              <w:rPr>
                <w:rFonts w:asciiTheme="minorHAnsi" w:hAnsiTheme="minorHAnsi" w:cstheme="minorHAnsi"/>
                <w:b/>
                <w:sz w:val="22"/>
                <w:szCs w:val="22"/>
              </w:rPr>
              <w:t>PENALIDADES</w:t>
            </w:r>
          </w:p>
        </w:tc>
      </w:tr>
    </w:tbl>
    <w:p w:rsidR="00D02887" w:rsidRPr="000275FD" w:rsidRDefault="00D02887" w:rsidP="00F24173">
      <w:pPr>
        <w:jc w:val="both"/>
        <w:rPr>
          <w:rFonts w:asciiTheme="minorHAnsi" w:hAnsiTheme="minorHAnsi" w:cstheme="minorHAnsi"/>
          <w:sz w:val="22"/>
          <w:szCs w:val="22"/>
        </w:rPr>
      </w:pPr>
      <w:r w:rsidRPr="000275FD">
        <w:rPr>
          <w:rFonts w:asciiTheme="minorHAnsi" w:hAnsiTheme="minorHAnsi" w:cstheme="minorHAnsi"/>
          <w:b/>
          <w:sz w:val="22"/>
          <w:szCs w:val="22"/>
        </w:rPr>
        <w:t>18.1.</w:t>
      </w:r>
      <w:r w:rsidRPr="000275FD">
        <w:rPr>
          <w:rFonts w:asciiTheme="minorHAnsi" w:hAnsiTheme="minorHAnsi" w:cstheme="minorHAnsi"/>
          <w:sz w:val="22"/>
          <w:szCs w:val="22"/>
        </w:rPr>
        <w:t xml:space="preserve"> Pelo inadimplemento das obrigações, a Contratada estará sujeita às penalidades previstas em Lei.</w:t>
      </w:r>
    </w:p>
    <w:p w:rsidR="00D02887" w:rsidRPr="000275FD" w:rsidRDefault="00D02887" w:rsidP="00D0288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0275FD">
        <w:rPr>
          <w:rFonts w:asciiTheme="minorHAnsi" w:hAnsiTheme="minorHAnsi" w:cstheme="minorHAnsi"/>
          <w:b/>
          <w:sz w:val="22"/>
          <w:szCs w:val="22"/>
        </w:rPr>
        <w:t xml:space="preserve">18.2. </w:t>
      </w:r>
      <w:r w:rsidRPr="000275FD">
        <w:rPr>
          <w:rFonts w:asciiTheme="minorHAnsi" w:hAnsiTheme="minorHAnsi" w:cstheme="minorHAnsi"/>
          <w:sz w:val="22"/>
          <w:szCs w:val="22"/>
        </w:rPr>
        <w:t>À licitante vencedora deste certame serão aplicadas as sanções previstas na Lei n.º 8.666/93, nas seguintes situações, dentre outras:</w:t>
      </w:r>
    </w:p>
    <w:p w:rsidR="00D02887" w:rsidRPr="000275FD" w:rsidRDefault="00D02887" w:rsidP="00D02887">
      <w:pPr>
        <w:tabs>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0275FD">
        <w:rPr>
          <w:rFonts w:asciiTheme="minorHAnsi" w:hAnsiTheme="minorHAnsi" w:cstheme="minorHAnsi"/>
          <w:b/>
          <w:sz w:val="22"/>
          <w:szCs w:val="22"/>
        </w:rPr>
        <w:t xml:space="preserve">     18.2.1. Pela recusa injustificada de prestação da garantia antes da assinatura do contrato ou de início dos serviços</w:t>
      </w:r>
      <w:r w:rsidRPr="000275FD">
        <w:rPr>
          <w:rFonts w:asciiTheme="minorHAnsi" w:hAnsiTheme="minorHAnsi" w:cstheme="minorHAnsi"/>
          <w:sz w:val="22"/>
          <w:szCs w:val="22"/>
        </w:rPr>
        <w:t xml:space="preserve">, nos prazos previstos neste edital, contados da data de convocação feita por escrito pelo Município, será aplicada multa na razão de 10% (dez por cento), sobre o valor total da proposta, até 10 (dez) dias consecutivos. Após esse prazo, </w:t>
      </w:r>
      <w:r w:rsidRPr="000275FD">
        <w:rPr>
          <w:rFonts w:asciiTheme="minorHAnsi" w:hAnsiTheme="minorHAnsi" w:cstheme="minorHAnsi"/>
          <w:b/>
          <w:sz w:val="22"/>
          <w:szCs w:val="22"/>
        </w:rPr>
        <w:t>poderá</w:t>
      </w:r>
      <w:r w:rsidRPr="000275FD">
        <w:rPr>
          <w:rFonts w:asciiTheme="minorHAnsi" w:hAnsiTheme="minorHAnsi" w:cstheme="minorHAnsi"/>
          <w:sz w:val="22"/>
          <w:szCs w:val="22"/>
        </w:rPr>
        <w:t xml:space="preserve">, também, ser rescindido o contrato e/ou imputada à licitante vencedora a pena prevista no art. 87, III, da Lei n.º 8.666/93, </w:t>
      </w:r>
      <w:r w:rsidRPr="000275FD">
        <w:rPr>
          <w:rFonts w:asciiTheme="minorHAnsi" w:hAnsiTheme="minorHAnsi" w:cstheme="minorHAnsi"/>
          <w:b/>
          <w:sz w:val="22"/>
          <w:szCs w:val="22"/>
        </w:rPr>
        <w:t>pelo prazo de até 24 (vinte e quatro) meses</w:t>
      </w:r>
      <w:r w:rsidRPr="000275FD">
        <w:rPr>
          <w:rFonts w:asciiTheme="minorHAnsi" w:hAnsiTheme="minorHAnsi" w:cstheme="minorHAnsi"/>
          <w:sz w:val="22"/>
          <w:szCs w:val="22"/>
        </w:rPr>
        <w:t>.</w:t>
      </w:r>
    </w:p>
    <w:p w:rsidR="00D02887" w:rsidRPr="000275FD" w:rsidRDefault="00D02887" w:rsidP="00D02887">
      <w:pPr>
        <w:tabs>
          <w:tab w:val="left" w:pos="0"/>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0275FD">
        <w:rPr>
          <w:rFonts w:asciiTheme="minorHAnsi" w:hAnsiTheme="minorHAnsi" w:cstheme="minorHAnsi"/>
          <w:b/>
          <w:sz w:val="22"/>
          <w:szCs w:val="22"/>
        </w:rPr>
        <w:t xml:space="preserve">      18.2.2. Pelo atraso injustificado no início dos serviços</w:t>
      </w:r>
      <w:r w:rsidRPr="000275FD">
        <w:rPr>
          <w:rFonts w:asciiTheme="minorHAnsi" w:hAnsiTheme="minorHAnsi" w:cstheme="minorHAnsi"/>
          <w:sz w:val="22"/>
          <w:szCs w:val="22"/>
        </w:rPr>
        <w:t xml:space="preserve">, </w:t>
      </w:r>
      <w:r w:rsidRPr="000275FD">
        <w:rPr>
          <w:rFonts w:asciiTheme="minorHAnsi" w:hAnsiTheme="minorHAnsi" w:cstheme="minorHAnsi"/>
          <w:b/>
          <w:sz w:val="22"/>
          <w:szCs w:val="22"/>
        </w:rPr>
        <w:t>na sua entrega total ou de suas etapas</w:t>
      </w:r>
      <w:r w:rsidRPr="000275FD">
        <w:rPr>
          <w:rFonts w:asciiTheme="minorHAnsi" w:hAnsiTheme="minorHAnsi" w:cstheme="minorHAnsi"/>
          <w:sz w:val="22"/>
          <w:szCs w:val="22"/>
        </w:rPr>
        <w:t>, além dos prazos estipulados neste edital, aplicação de multa na razão de 0,50% (</w:t>
      </w:r>
      <w:r w:rsidR="0003302A" w:rsidRPr="000275FD">
        <w:rPr>
          <w:rFonts w:asciiTheme="minorHAnsi" w:hAnsiTheme="minorHAnsi" w:cstheme="minorHAnsi"/>
          <w:sz w:val="22"/>
          <w:szCs w:val="22"/>
        </w:rPr>
        <w:t>cinquenta</w:t>
      </w:r>
      <w:r w:rsidRPr="000275FD">
        <w:rPr>
          <w:rFonts w:asciiTheme="minorHAnsi" w:hAnsiTheme="minorHAnsi" w:cstheme="minorHAnsi"/>
          <w:sz w:val="22"/>
          <w:szCs w:val="22"/>
        </w:rPr>
        <w:t xml:space="preserve"> centésimos por cento), por dia de atraso, sobre o valor total da proposta, até 10 (dez) dias consecutivos de atraso. Após esse prazo, </w:t>
      </w:r>
      <w:r w:rsidRPr="000275FD">
        <w:rPr>
          <w:rFonts w:asciiTheme="minorHAnsi" w:hAnsiTheme="minorHAnsi" w:cstheme="minorHAnsi"/>
          <w:b/>
          <w:sz w:val="22"/>
          <w:szCs w:val="22"/>
        </w:rPr>
        <w:t>poderá</w:t>
      </w:r>
      <w:r w:rsidRPr="000275FD">
        <w:rPr>
          <w:rFonts w:asciiTheme="minorHAnsi" w:hAnsiTheme="minorHAnsi" w:cstheme="minorHAnsi"/>
          <w:sz w:val="22"/>
          <w:szCs w:val="22"/>
        </w:rPr>
        <w:t>,</w:t>
      </w:r>
      <w:r w:rsidR="00072D78" w:rsidRPr="000275FD">
        <w:rPr>
          <w:rFonts w:asciiTheme="minorHAnsi" w:hAnsiTheme="minorHAnsi" w:cstheme="minorHAnsi"/>
          <w:sz w:val="22"/>
          <w:szCs w:val="22"/>
        </w:rPr>
        <w:t xml:space="preserve"> </w:t>
      </w:r>
      <w:r w:rsidRPr="000275FD">
        <w:rPr>
          <w:rFonts w:asciiTheme="minorHAnsi" w:hAnsiTheme="minorHAnsi" w:cstheme="minorHAnsi"/>
          <w:sz w:val="22"/>
          <w:szCs w:val="22"/>
        </w:rPr>
        <w:t xml:space="preserve">também, ser rescindido o contrato e/ou imputada à licitante vencedora a pena prevista no art. 87, III, da Lei n.º 8.666/93, </w:t>
      </w:r>
      <w:r w:rsidRPr="000275FD">
        <w:rPr>
          <w:rFonts w:asciiTheme="minorHAnsi" w:hAnsiTheme="minorHAnsi" w:cstheme="minorHAnsi"/>
          <w:b/>
          <w:sz w:val="22"/>
          <w:szCs w:val="22"/>
        </w:rPr>
        <w:t>pelo prazo de até 24 (vinte e quatro) meses</w:t>
      </w:r>
      <w:r w:rsidRPr="000275FD">
        <w:rPr>
          <w:rFonts w:asciiTheme="minorHAnsi" w:hAnsiTheme="minorHAnsi" w:cstheme="minorHAnsi"/>
          <w:sz w:val="22"/>
          <w:szCs w:val="22"/>
        </w:rPr>
        <w:t>.</w:t>
      </w:r>
    </w:p>
    <w:p w:rsidR="00D02887" w:rsidRPr="000275FD" w:rsidRDefault="00D02887" w:rsidP="00D02887">
      <w:pPr>
        <w:tabs>
          <w:tab w:val="left" w:pos="0"/>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0275FD">
        <w:rPr>
          <w:rFonts w:asciiTheme="minorHAnsi" w:hAnsiTheme="minorHAnsi" w:cstheme="minorHAnsi"/>
          <w:b/>
          <w:sz w:val="22"/>
          <w:szCs w:val="22"/>
        </w:rPr>
        <w:t xml:space="preserve">     18.2.3. Prestação dos serviços em desacordo com o solicitado</w:t>
      </w:r>
      <w:r w:rsidRPr="000275FD">
        <w:rPr>
          <w:rFonts w:asciiTheme="minorHAnsi" w:hAnsiTheme="minorHAnsi" w:cstheme="minorHAnsi"/>
          <w:sz w:val="22"/>
          <w:szCs w:val="22"/>
        </w:rPr>
        <w:t>, aplicação de multa na razão de 0,50% (</w:t>
      </w:r>
      <w:r w:rsidR="0003302A" w:rsidRPr="000275FD">
        <w:rPr>
          <w:rFonts w:asciiTheme="minorHAnsi" w:hAnsiTheme="minorHAnsi" w:cstheme="minorHAnsi"/>
          <w:sz w:val="22"/>
          <w:szCs w:val="22"/>
        </w:rPr>
        <w:t>cinquenta</w:t>
      </w:r>
      <w:r w:rsidRPr="000275FD">
        <w:rPr>
          <w:rFonts w:asciiTheme="minorHAnsi" w:hAnsiTheme="minorHAnsi" w:cstheme="minorHAnsi"/>
          <w:sz w:val="22"/>
          <w:szCs w:val="22"/>
        </w:rPr>
        <w:t xml:space="preserve"> centésimos por cento), sobre o valor total da proposta, por dia, que não poderá </w:t>
      </w:r>
      <w:r w:rsidRPr="000275FD">
        <w:rPr>
          <w:rFonts w:asciiTheme="minorHAnsi" w:hAnsiTheme="minorHAnsi" w:cstheme="minorHAnsi"/>
          <w:sz w:val="22"/>
          <w:szCs w:val="22"/>
        </w:rPr>
        <w:lastRenderedPageBreak/>
        <w:t xml:space="preserve">ultrapassar a 10 (dez) dias consecutivos para a efetiva adequação. Após esse prazo, </w:t>
      </w:r>
      <w:r w:rsidRPr="000275FD">
        <w:rPr>
          <w:rFonts w:asciiTheme="minorHAnsi" w:hAnsiTheme="minorHAnsi" w:cstheme="minorHAnsi"/>
          <w:b/>
          <w:sz w:val="22"/>
          <w:szCs w:val="22"/>
        </w:rPr>
        <w:t>poderá</w:t>
      </w:r>
      <w:r w:rsidRPr="000275FD">
        <w:rPr>
          <w:rFonts w:asciiTheme="minorHAnsi" w:hAnsiTheme="minorHAnsi" w:cstheme="minorHAnsi"/>
          <w:sz w:val="22"/>
          <w:szCs w:val="22"/>
        </w:rPr>
        <w:t xml:space="preserve">, também, ser rescindido o contrato e/ou imputada à licitante vencedora a pena prevista no art. 87, III, da Lei n.º 8.666/93, </w:t>
      </w:r>
      <w:r w:rsidRPr="000275FD">
        <w:rPr>
          <w:rFonts w:asciiTheme="minorHAnsi" w:hAnsiTheme="minorHAnsi" w:cstheme="minorHAnsi"/>
          <w:b/>
          <w:sz w:val="22"/>
          <w:szCs w:val="22"/>
        </w:rPr>
        <w:t>pelo prazo de até 24 (vinte e quatro) meses</w:t>
      </w:r>
      <w:r w:rsidRPr="000275FD">
        <w:rPr>
          <w:rFonts w:asciiTheme="minorHAnsi" w:hAnsiTheme="minorHAnsi" w:cstheme="minorHAnsi"/>
          <w:sz w:val="22"/>
          <w:szCs w:val="22"/>
        </w:rPr>
        <w:t>.</w:t>
      </w:r>
    </w:p>
    <w:p w:rsidR="00D02887" w:rsidRPr="000275FD" w:rsidRDefault="00D02887" w:rsidP="00D02887">
      <w:pPr>
        <w:tabs>
          <w:tab w:val="left" w:pos="0"/>
          <w:tab w:val="left" w:pos="1116"/>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0275FD">
        <w:rPr>
          <w:rFonts w:asciiTheme="minorHAnsi" w:hAnsiTheme="minorHAnsi" w:cstheme="minorHAnsi"/>
          <w:b/>
          <w:sz w:val="22"/>
          <w:szCs w:val="22"/>
        </w:rPr>
        <w:t xml:space="preserve">     18.2.4. Quando da reincidência em imperfeição já notificada pelo Município</w:t>
      </w:r>
      <w:r w:rsidRPr="000275FD">
        <w:rPr>
          <w:rFonts w:asciiTheme="minorHAnsi" w:hAnsiTheme="minorHAnsi" w:cstheme="minorHAnsi"/>
          <w:sz w:val="22"/>
          <w:szCs w:val="22"/>
        </w:rPr>
        <w:t xml:space="preserve">, referente aos serviços, aplicação de multa na razão de 10% (dez por cento), sobre o valor total da proposta por reincidência, sendo que a licitante vencedora terá um prazo de até 10 (dez) dias consecutivos para a efetiva adequação dos serviços. Após </w:t>
      </w:r>
      <w:r w:rsidR="0003302A" w:rsidRPr="000275FD">
        <w:rPr>
          <w:rFonts w:asciiTheme="minorHAnsi" w:hAnsiTheme="minorHAnsi" w:cstheme="minorHAnsi"/>
          <w:sz w:val="22"/>
          <w:szCs w:val="22"/>
        </w:rPr>
        <w:t>0</w:t>
      </w:r>
      <w:r w:rsidRPr="000275FD">
        <w:rPr>
          <w:rFonts w:asciiTheme="minorHAnsi" w:hAnsiTheme="minorHAnsi" w:cstheme="minorHAnsi"/>
          <w:sz w:val="22"/>
          <w:szCs w:val="22"/>
        </w:rPr>
        <w:t xml:space="preserve">3 (três) reincidências e/ou após o prazo, </w:t>
      </w:r>
      <w:r w:rsidRPr="000275FD">
        <w:rPr>
          <w:rFonts w:asciiTheme="minorHAnsi" w:hAnsiTheme="minorHAnsi" w:cstheme="minorHAnsi"/>
          <w:b/>
          <w:sz w:val="22"/>
          <w:szCs w:val="22"/>
        </w:rPr>
        <w:t>poderá</w:t>
      </w:r>
      <w:r w:rsidRPr="000275FD">
        <w:rPr>
          <w:rFonts w:asciiTheme="minorHAnsi" w:hAnsiTheme="minorHAnsi" w:cstheme="minorHAnsi"/>
          <w:sz w:val="22"/>
          <w:szCs w:val="22"/>
        </w:rPr>
        <w:t>,</w:t>
      </w:r>
      <w:r w:rsidR="000521A1" w:rsidRPr="000275FD">
        <w:rPr>
          <w:rFonts w:asciiTheme="minorHAnsi" w:hAnsiTheme="minorHAnsi" w:cstheme="minorHAnsi"/>
          <w:sz w:val="22"/>
          <w:szCs w:val="22"/>
        </w:rPr>
        <w:t xml:space="preserve"> </w:t>
      </w:r>
      <w:r w:rsidRPr="000275FD">
        <w:rPr>
          <w:rFonts w:asciiTheme="minorHAnsi" w:hAnsiTheme="minorHAnsi" w:cstheme="minorHAnsi"/>
          <w:sz w:val="22"/>
          <w:szCs w:val="22"/>
        </w:rPr>
        <w:t>também, ser rescindido o contrato e/ou imputada à licitante vencedora a pena prevista no art. 87, III, da Lei n.º 8.666/</w:t>
      </w:r>
      <w:r w:rsidR="0003302A" w:rsidRPr="000275FD">
        <w:rPr>
          <w:rFonts w:asciiTheme="minorHAnsi" w:hAnsiTheme="minorHAnsi" w:cstheme="minorHAnsi"/>
          <w:sz w:val="22"/>
          <w:szCs w:val="22"/>
        </w:rPr>
        <w:t>19</w:t>
      </w:r>
      <w:r w:rsidRPr="000275FD">
        <w:rPr>
          <w:rFonts w:asciiTheme="minorHAnsi" w:hAnsiTheme="minorHAnsi" w:cstheme="minorHAnsi"/>
          <w:sz w:val="22"/>
          <w:szCs w:val="22"/>
        </w:rPr>
        <w:t xml:space="preserve">93, </w:t>
      </w:r>
      <w:r w:rsidRPr="000275FD">
        <w:rPr>
          <w:rFonts w:asciiTheme="minorHAnsi" w:hAnsiTheme="minorHAnsi" w:cstheme="minorHAnsi"/>
          <w:b/>
          <w:sz w:val="22"/>
          <w:szCs w:val="22"/>
        </w:rPr>
        <w:t>pelo prazo de até 24 (vinte e quatro) meses</w:t>
      </w:r>
      <w:r w:rsidRPr="000275FD">
        <w:rPr>
          <w:rFonts w:asciiTheme="minorHAnsi" w:hAnsiTheme="minorHAnsi" w:cstheme="minorHAnsi"/>
          <w:sz w:val="22"/>
          <w:szCs w:val="22"/>
        </w:rPr>
        <w:t>.</w:t>
      </w:r>
    </w:p>
    <w:p w:rsidR="00D02887" w:rsidRPr="000275FD" w:rsidRDefault="00D02887" w:rsidP="00D02887">
      <w:pPr>
        <w:pStyle w:val="NormalsemPare1grafo"/>
        <w:widowControl/>
        <w:tabs>
          <w:tab w:val="left" w:pos="0"/>
          <w:tab w:val="left" w:pos="851"/>
          <w:tab w:val="left" w:pos="1116"/>
          <w:tab w:val="left" w:pos="1728"/>
          <w:tab w:val="left" w:pos="2448"/>
          <w:tab w:val="left" w:pos="3168"/>
          <w:tab w:val="left" w:pos="3888"/>
          <w:tab w:val="left" w:pos="4608"/>
          <w:tab w:val="left" w:pos="5328"/>
          <w:tab w:val="left" w:pos="6048"/>
          <w:tab w:val="left" w:pos="6768"/>
        </w:tabs>
        <w:spacing w:after="0"/>
        <w:rPr>
          <w:rFonts w:asciiTheme="minorHAnsi" w:hAnsiTheme="minorHAnsi" w:cstheme="minorHAnsi"/>
          <w:sz w:val="22"/>
          <w:szCs w:val="22"/>
        </w:rPr>
      </w:pPr>
      <w:r w:rsidRPr="000275FD">
        <w:rPr>
          <w:rFonts w:asciiTheme="minorHAnsi" w:hAnsiTheme="minorHAnsi" w:cstheme="minorHAnsi"/>
          <w:b/>
          <w:sz w:val="22"/>
          <w:szCs w:val="22"/>
        </w:rPr>
        <w:t xml:space="preserve">     18.2.5.</w:t>
      </w:r>
      <w:r w:rsidR="000521A1" w:rsidRPr="000275FD">
        <w:rPr>
          <w:rFonts w:asciiTheme="minorHAnsi" w:hAnsiTheme="minorHAnsi" w:cstheme="minorHAnsi"/>
          <w:b/>
          <w:sz w:val="22"/>
          <w:szCs w:val="22"/>
        </w:rPr>
        <w:t xml:space="preserve"> </w:t>
      </w:r>
      <w:r w:rsidRPr="000275FD">
        <w:rPr>
          <w:rFonts w:asciiTheme="minorHAnsi" w:hAnsiTheme="minorHAnsi" w:cstheme="minorHAnsi"/>
          <w:b/>
          <w:sz w:val="22"/>
          <w:szCs w:val="22"/>
        </w:rPr>
        <w:t>Pela não-regularização da documentação</w:t>
      </w:r>
      <w:r w:rsidR="000521A1" w:rsidRPr="000275FD">
        <w:rPr>
          <w:rFonts w:asciiTheme="minorHAnsi" w:hAnsiTheme="minorHAnsi" w:cstheme="minorHAnsi"/>
          <w:b/>
          <w:sz w:val="22"/>
          <w:szCs w:val="22"/>
        </w:rPr>
        <w:t xml:space="preserve"> </w:t>
      </w:r>
      <w:r w:rsidRPr="000275FD">
        <w:rPr>
          <w:rFonts w:asciiTheme="minorHAnsi" w:hAnsiTheme="minorHAnsi" w:cstheme="minorHAnsi"/>
          <w:b/>
          <w:sz w:val="22"/>
          <w:szCs w:val="22"/>
        </w:rPr>
        <w:t>referente à regularidade fiscal</w:t>
      </w:r>
      <w:r w:rsidRPr="000275FD">
        <w:rPr>
          <w:rFonts w:asciiTheme="minorHAnsi" w:hAnsiTheme="minorHAnsi" w:cstheme="minorHAnsi"/>
          <w:sz w:val="22"/>
          <w:szCs w:val="22"/>
        </w:rPr>
        <w:t xml:space="preserve">, nos prazos previstos neste edital, poderá ser aplicada advertência e/ou multa na razão de 10% (dez por cento) sobre o valor total da proposta e, </w:t>
      </w:r>
      <w:r w:rsidRPr="000275FD">
        <w:rPr>
          <w:rFonts w:asciiTheme="minorHAnsi" w:hAnsiTheme="minorHAnsi" w:cstheme="minorHAnsi"/>
          <w:b/>
          <w:sz w:val="22"/>
          <w:szCs w:val="22"/>
        </w:rPr>
        <w:t>poderá</w:t>
      </w:r>
      <w:r w:rsidRPr="000275FD">
        <w:rPr>
          <w:rFonts w:asciiTheme="minorHAnsi" w:hAnsiTheme="minorHAnsi" w:cstheme="minorHAnsi"/>
          <w:sz w:val="22"/>
          <w:szCs w:val="22"/>
        </w:rPr>
        <w:t xml:space="preserve">, também, ser imputada à licitante vencedora a pena prevista no art. 87, III, da Lei n.º 8.666/93, </w:t>
      </w:r>
      <w:r w:rsidRPr="000275FD">
        <w:rPr>
          <w:rFonts w:asciiTheme="minorHAnsi" w:hAnsiTheme="minorHAnsi" w:cstheme="minorHAnsi"/>
          <w:b/>
          <w:sz w:val="22"/>
          <w:szCs w:val="22"/>
        </w:rPr>
        <w:t>pelo prazo de até 24 (vinte e quatro) meses</w:t>
      </w:r>
      <w:r w:rsidRPr="000275FD">
        <w:rPr>
          <w:rFonts w:asciiTheme="minorHAnsi" w:hAnsiTheme="minorHAnsi" w:cstheme="minorHAnsi"/>
          <w:sz w:val="22"/>
          <w:szCs w:val="22"/>
        </w:rPr>
        <w:t>.</w:t>
      </w:r>
    </w:p>
    <w:p w:rsidR="00D02887" w:rsidRPr="000275FD" w:rsidRDefault="00D02887" w:rsidP="00D0288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0275FD">
        <w:rPr>
          <w:rFonts w:asciiTheme="minorHAnsi" w:hAnsiTheme="minorHAnsi" w:cstheme="minorHAnsi"/>
          <w:b/>
          <w:sz w:val="22"/>
          <w:szCs w:val="22"/>
        </w:rPr>
        <w:tab/>
        <w:t xml:space="preserve">18.2.6. </w:t>
      </w:r>
      <w:r w:rsidRPr="000275FD">
        <w:rPr>
          <w:rFonts w:asciiTheme="minorHAnsi" w:hAnsiTheme="minorHAnsi" w:cstheme="minorHAnsi"/>
          <w:sz w:val="22"/>
          <w:szCs w:val="22"/>
        </w:rPr>
        <w:t xml:space="preserve">Será facultado à licitante o prazo de </w:t>
      </w:r>
      <w:r w:rsidR="0003302A" w:rsidRPr="000275FD">
        <w:rPr>
          <w:rFonts w:asciiTheme="minorHAnsi" w:hAnsiTheme="minorHAnsi" w:cstheme="minorHAnsi"/>
          <w:sz w:val="22"/>
          <w:szCs w:val="22"/>
        </w:rPr>
        <w:t>0</w:t>
      </w:r>
      <w:r w:rsidRPr="000275FD">
        <w:rPr>
          <w:rFonts w:asciiTheme="minorHAnsi" w:hAnsiTheme="minorHAnsi" w:cstheme="minorHAnsi"/>
          <w:sz w:val="22"/>
          <w:szCs w:val="22"/>
        </w:rPr>
        <w:t>5 (cinco) dias úteis para apresentação de defesa prévia, na ocorrência de quaisquer das situações previstas acima.</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AA6F62" w:rsidRPr="000275FD" w:rsidTr="00DE7C49">
        <w:trPr>
          <w:trHeight w:val="94"/>
        </w:trPr>
        <w:tc>
          <w:tcPr>
            <w:tcW w:w="9356" w:type="dxa"/>
            <w:shd w:val="clear" w:color="auto" w:fill="EEECE1"/>
          </w:tcPr>
          <w:p w:rsidR="00AA6F62" w:rsidRPr="000275FD" w:rsidRDefault="00AA6F62"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DAS CONDIÇÕES DE PAGAMENTO</w:t>
            </w:r>
          </w:p>
        </w:tc>
      </w:tr>
    </w:tbl>
    <w:p w:rsidR="002825CA" w:rsidRPr="000275FD" w:rsidRDefault="004555E1" w:rsidP="00F24173">
      <w:pPr>
        <w:jc w:val="both"/>
        <w:rPr>
          <w:rFonts w:asciiTheme="minorHAnsi" w:eastAsia="Calibri" w:hAnsiTheme="minorHAnsi" w:cstheme="minorHAnsi"/>
          <w:b/>
          <w:bCs/>
          <w:sz w:val="22"/>
          <w:szCs w:val="22"/>
        </w:rPr>
      </w:pPr>
      <w:r w:rsidRPr="000275FD">
        <w:rPr>
          <w:rFonts w:asciiTheme="minorHAnsi" w:hAnsiTheme="minorHAnsi" w:cstheme="minorHAnsi"/>
          <w:b/>
          <w:color w:val="000000"/>
          <w:sz w:val="22"/>
          <w:szCs w:val="22"/>
        </w:rPr>
        <w:t>19.1</w:t>
      </w:r>
      <w:r w:rsidR="005E46FC" w:rsidRPr="005E46FC">
        <w:t xml:space="preserve"> </w:t>
      </w:r>
      <w:r w:rsidR="005E46FC" w:rsidRPr="005E46FC">
        <w:rPr>
          <w:rFonts w:asciiTheme="minorHAnsi" w:hAnsiTheme="minorHAnsi" w:cstheme="minorHAnsi"/>
          <w:color w:val="000000"/>
          <w:sz w:val="22"/>
          <w:szCs w:val="22"/>
        </w:rPr>
        <w:t xml:space="preserve">O pagamento seguirá o Cronograma Físico Financeiro expedido pelo Setor de Engenharia, com recursos da Cessão Onerosa – Pré – Sal – Lei nº 13885/2019.  </w:t>
      </w:r>
    </w:p>
    <w:p w:rsidR="0059534E" w:rsidRPr="000275FD" w:rsidRDefault="0059534E" w:rsidP="00F24173">
      <w:pPr>
        <w:jc w:val="both"/>
        <w:rPr>
          <w:rFonts w:asciiTheme="minorHAnsi" w:eastAsia="Calibri" w:hAnsiTheme="minorHAnsi" w:cstheme="minorHAnsi"/>
          <w:bCs/>
          <w:sz w:val="22"/>
          <w:szCs w:val="22"/>
        </w:rPr>
      </w:pPr>
      <w:r w:rsidRPr="000275FD">
        <w:rPr>
          <w:rFonts w:asciiTheme="minorHAnsi" w:eastAsia="Calibri" w:hAnsiTheme="minorHAnsi" w:cstheme="minorHAnsi"/>
          <w:b/>
          <w:bCs/>
          <w:sz w:val="22"/>
          <w:szCs w:val="22"/>
        </w:rPr>
        <w:t>19.2.</w:t>
      </w:r>
      <w:r w:rsidRPr="000275FD">
        <w:rPr>
          <w:rFonts w:asciiTheme="minorHAnsi" w:eastAsia="Calibri" w:hAnsiTheme="minorHAnsi" w:cstheme="minorHAnsi"/>
          <w:bCs/>
          <w:sz w:val="22"/>
          <w:szCs w:val="22"/>
        </w:rPr>
        <w:t xml:space="preserve"> Durante a vigência do contrato, os valores da proposta não sofrerão qualquer reajuste.</w:t>
      </w:r>
    </w:p>
    <w:p w:rsidR="002825CA" w:rsidRPr="000275FD" w:rsidRDefault="0059534E" w:rsidP="00F24173">
      <w:pPr>
        <w:jc w:val="both"/>
        <w:rPr>
          <w:rFonts w:asciiTheme="minorHAnsi" w:hAnsiTheme="minorHAnsi" w:cstheme="minorHAnsi"/>
          <w:color w:val="000000"/>
          <w:sz w:val="22"/>
          <w:szCs w:val="22"/>
        </w:rPr>
      </w:pPr>
      <w:r w:rsidRPr="000275FD">
        <w:rPr>
          <w:rFonts w:asciiTheme="minorHAnsi" w:hAnsiTheme="minorHAnsi" w:cstheme="minorHAnsi"/>
          <w:b/>
          <w:color w:val="000000"/>
          <w:sz w:val="22"/>
          <w:szCs w:val="22"/>
        </w:rPr>
        <w:t xml:space="preserve">19.3. </w:t>
      </w:r>
      <w:r w:rsidRPr="000275FD">
        <w:rPr>
          <w:rFonts w:asciiTheme="minorHAnsi" w:hAnsiTheme="minorHAnsi" w:cstheme="minorHAnsi"/>
          <w:color w:val="000000"/>
          <w:sz w:val="22"/>
          <w:szCs w:val="22"/>
        </w:rPr>
        <w:t xml:space="preserve">A Nota Fiscal ou a Fatura emitida pela contratada deverá conter, </w:t>
      </w:r>
      <w:r w:rsidR="00EF2124" w:rsidRPr="000275FD">
        <w:rPr>
          <w:rFonts w:asciiTheme="minorHAnsi" w:hAnsiTheme="minorHAnsi" w:cstheme="minorHAnsi"/>
          <w:color w:val="000000"/>
          <w:sz w:val="22"/>
          <w:szCs w:val="22"/>
        </w:rPr>
        <w:t xml:space="preserve">em local de fácil visualização, </w:t>
      </w:r>
      <w:r w:rsidRPr="000275FD">
        <w:rPr>
          <w:rFonts w:asciiTheme="minorHAnsi" w:hAnsiTheme="minorHAnsi" w:cstheme="minorHAnsi"/>
          <w:color w:val="000000"/>
          <w:sz w:val="22"/>
          <w:szCs w:val="22"/>
        </w:rPr>
        <w:t xml:space="preserve">a indicação do número do pregão e do empenho, a fim de se acelerar o </w:t>
      </w:r>
      <w:r w:rsidR="00606C47" w:rsidRPr="000275FD">
        <w:rPr>
          <w:rFonts w:asciiTheme="minorHAnsi" w:hAnsiTheme="minorHAnsi" w:cstheme="minorHAnsi"/>
          <w:color w:val="000000"/>
          <w:sz w:val="22"/>
          <w:szCs w:val="22"/>
        </w:rPr>
        <w:t>trâmite</w:t>
      </w:r>
      <w:r w:rsidRPr="000275FD">
        <w:rPr>
          <w:rFonts w:asciiTheme="minorHAnsi" w:hAnsiTheme="minorHAnsi" w:cstheme="minorHAnsi"/>
          <w:color w:val="000000"/>
          <w:sz w:val="22"/>
          <w:szCs w:val="22"/>
        </w:rPr>
        <w:t xml:space="preserve"> do recebimento do objeto.</w:t>
      </w:r>
    </w:p>
    <w:p w:rsidR="002C4DFC" w:rsidRPr="000275FD" w:rsidRDefault="0059534E" w:rsidP="00F24173">
      <w:pPr>
        <w:jc w:val="both"/>
        <w:rPr>
          <w:rFonts w:asciiTheme="minorHAnsi" w:eastAsia="Calibri" w:hAnsiTheme="minorHAnsi" w:cstheme="minorHAnsi"/>
          <w:bCs/>
          <w:sz w:val="22"/>
          <w:szCs w:val="22"/>
        </w:rPr>
      </w:pPr>
      <w:r w:rsidRPr="000275FD">
        <w:rPr>
          <w:rFonts w:asciiTheme="minorHAnsi" w:eastAsia="Calibri" w:hAnsiTheme="minorHAnsi" w:cstheme="minorHAnsi"/>
          <w:b/>
          <w:bCs/>
          <w:sz w:val="22"/>
          <w:szCs w:val="22"/>
        </w:rPr>
        <w:t>19.4.</w:t>
      </w:r>
      <w:r w:rsidR="00072D78" w:rsidRPr="000275FD">
        <w:rPr>
          <w:rFonts w:asciiTheme="minorHAnsi" w:eastAsia="Calibri" w:hAnsiTheme="minorHAnsi" w:cstheme="minorHAnsi"/>
          <w:b/>
          <w:bCs/>
          <w:sz w:val="22"/>
          <w:szCs w:val="22"/>
        </w:rPr>
        <w:t xml:space="preserve"> </w:t>
      </w:r>
      <w:r w:rsidR="004555E1" w:rsidRPr="000275FD">
        <w:rPr>
          <w:rFonts w:asciiTheme="minorHAnsi" w:eastAsia="Calibri" w:hAnsiTheme="minorHAnsi" w:cstheme="minorHAnsi"/>
          <w:bCs/>
          <w:sz w:val="22"/>
          <w:szCs w:val="22"/>
        </w:rPr>
        <w:t>Ocorrendo atraso no pagamento, os valores serão corrigi</w:t>
      </w:r>
      <w:r w:rsidR="004555E1" w:rsidRPr="000275FD">
        <w:rPr>
          <w:rFonts w:asciiTheme="minorHAnsi" w:hAnsiTheme="minorHAnsi" w:cstheme="minorHAnsi"/>
          <w:bCs/>
          <w:sz w:val="22"/>
          <w:szCs w:val="22"/>
        </w:rPr>
        <w:t>dos monetariamente pelo</w:t>
      </w:r>
      <w:r w:rsidR="004555E1" w:rsidRPr="000275FD">
        <w:rPr>
          <w:rFonts w:asciiTheme="minorHAnsi" w:eastAsia="Calibri" w:hAnsiTheme="minorHAnsi" w:cstheme="minorHAnsi"/>
          <w:bCs/>
          <w:sz w:val="22"/>
          <w:szCs w:val="22"/>
        </w:rPr>
        <w:t xml:space="preserve"> INP</w:t>
      </w:r>
      <w:r w:rsidR="004555E1" w:rsidRPr="000275FD">
        <w:rPr>
          <w:rFonts w:asciiTheme="minorHAnsi" w:hAnsiTheme="minorHAnsi" w:cstheme="minorHAnsi"/>
          <w:bCs/>
          <w:sz w:val="22"/>
          <w:szCs w:val="22"/>
        </w:rPr>
        <w:t>C</w:t>
      </w:r>
      <w:r w:rsidR="004555E1" w:rsidRPr="000275FD">
        <w:rPr>
          <w:rFonts w:asciiTheme="minorHAnsi" w:eastAsia="Calibri" w:hAnsiTheme="minorHAnsi" w:cstheme="minorHAnsi"/>
          <w:bCs/>
          <w:sz w:val="22"/>
          <w:szCs w:val="22"/>
        </w:rPr>
        <w:t xml:space="preserve"> do período, ou pelo índice que vier a substituí-lo, e a Administração compensará a Contratada com juros de mora de 0,5% ao mês, </w:t>
      </w:r>
      <w:r w:rsidR="004555E1" w:rsidRPr="000275FD">
        <w:rPr>
          <w:rFonts w:asciiTheme="minorHAnsi" w:eastAsia="Calibri" w:hAnsiTheme="minorHAnsi" w:cstheme="minorHAnsi"/>
          <w:bCs/>
          <w:i/>
          <w:sz w:val="22"/>
          <w:szCs w:val="22"/>
        </w:rPr>
        <w:t xml:space="preserve">pro </w:t>
      </w:r>
      <w:proofErr w:type="gramStart"/>
      <w:r w:rsidR="004555E1" w:rsidRPr="000275FD">
        <w:rPr>
          <w:rFonts w:asciiTheme="minorHAnsi" w:eastAsia="Calibri" w:hAnsiTheme="minorHAnsi" w:cstheme="minorHAnsi"/>
          <w:bCs/>
          <w:i/>
          <w:sz w:val="22"/>
          <w:szCs w:val="22"/>
        </w:rPr>
        <w:t>rata</w:t>
      </w:r>
      <w:proofErr w:type="gramEnd"/>
      <w:r w:rsidR="004555E1" w:rsidRPr="000275FD">
        <w:rPr>
          <w:rFonts w:asciiTheme="minorHAnsi" w:eastAsia="Calibri" w:hAnsiTheme="minorHAnsi" w:cstheme="minorHAnsi"/>
          <w:bCs/>
          <w:i/>
          <w:sz w:val="22"/>
          <w:szCs w:val="22"/>
        </w:rPr>
        <w:t xml:space="preserve"> die</w:t>
      </w:r>
      <w:r w:rsidRPr="000275FD">
        <w:rPr>
          <w:rFonts w:asciiTheme="minorHAnsi" w:eastAsia="Calibri" w:hAnsiTheme="minorHAnsi" w:cstheme="minorHAnsi"/>
          <w:bCs/>
          <w:sz w:val="22"/>
          <w:szCs w:val="22"/>
        </w:rPr>
        <w:t>.</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2D3C2D" w:rsidRPr="000275FD" w:rsidTr="0037503B">
        <w:trPr>
          <w:trHeight w:val="94"/>
        </w:trPr>
        <w:tc>
          <w:tcPr>
            <w:tcW w:w="9072" w:type="dxa"/>
            <w:shd w:val="clear" w:color="auto" w:fill="EEECE1"/>
          </w:tcPr>
          <w:p w:rsidR="002D3C2D" w:rsidRPr="000275FD" w:rsidRDefault="002D3C2D"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DA GARANTIA</w:t>
            </w:r>
          </w:p>
        </w:tc>
      </w:tr>
    </w:tbl>
    <w:p w:rsidR="00C33910" w:rsidRPr="000275FD" w:rsidRDefault="00C33910" w:rsidP="000275FD">
      <w:pPr>
        <w:jc w:val="both"/>
        <w:rPr>
          <w:rFonts w:asciiTheme="minorHAnsi" w:eastAsia="Lucida Sans Unicode" w:hAnsiTheme="minorHAnsi" w:cstheme="minorHAnsi"/>
          <w:color w:val="FF0000"/>
          <w:sz w:val="22"/>
          <w:szCs w:val="22"/>
        </w:rPr>
      </w:pPr>
      <w:r w:rsidRPr="000275FD">
        <w:rPr>
          <w:rFonts w:asciiTheme="minorHAnsi" w:hAnsiTheme="minorHAnsi" w:cstheme="minorHAnsi"/>
          <w:b/>
          <w:sz w:val="22"/>
          <w:szCs w:val="22"/>
        </w:rPr>
        <w:t>20.1</w:t>
      </w:r>
      <w:r w:rsidRPr="000275FD">
        <w:rPr>
          <w:rFonts w:asciiTheme="minorHAnsi" w:hAnsiTheme="minorHAnsi" w:cstheme="minorHAnsi"/>
          <w:sz w:val="22"/>
          <w:szCs w:val="22"/>
        </w:rPr>
        <w:t xml:space="preserve">. </w:t>
      </w:r>
      <w:r w:rsidRPr="000275FD">
        <w:rPr>
          <w:rFonts w:asciiTheme="minorHAnsi" w:eastAsia="Lucida Sans Unicode" w:hAnsiTheme="minorHAnsi" w:cstheme="minorHAnsi"/>
          <w:sz w:val="22"/>
          <w:szCs w:val="22"/>
        </w:rPr>
        <w:t xml:space="preserve">A empresa vencedora é obrigada a corrigir quaisquer falhas ou vícios na execução da obra. </w:t>
      </w:r>
    </w:p>
    <w:p w:rsidR="00C33910" w:rsidRPr="000275FD" w:rsidRDefault="00C33910" w:rsidP="000275FD">
      <w:pPr>
        <w:jc w:val="both"/>
        <w:rPr>
          <w:rFonts w:asciiTheme="minorHAnsi" w:eastAsia="Lucida Sans Unicode" w:hAnsiTheme="minorHAnsi" w:cstheme="minorHAnsi"/>
          <w:sz w:val="22"/>
          <w:szCs w:val="22"/>
        </w:rPr>
      </w:pPr>
      <w:r w:rsidRPr="000275FD">
        <w:rPr>
          <w:rFonts w:asciiTheme="minorHAnsi" w:eastAsia="Lucida Sans Unicode" w:hAnsiTheme="minorHAnsi" w:cstheme="minorHAnsi"/>
          <w:b/>
          <w:sz w:val="22"/>
          <w:szCs w:val="22"/>
        </w:rPr>
        <w:t>20.2</w:t>
      </w:r>
      <w:r w:rsidRPr="000275FD">
        <w:rPr>
          <w:rFonts w:asciiTheme="minorHAnsi" w:eastAsia="Lucida Sans Unicode" w:hAnsiTheme="minorHAnsi" w:cstheme="minorHAnsi"/>
          <w:sz w:val="22"/>
          <w:szCs w:val="22"/>
        </w:rPr>
        <w:t>. Caberá ao contratado optar por uma das seguintes modalidades de garantia, observando a importância correspondente de 5% (cinco por cento) do valor global do contrato:</w:t>
      </w:r>
    </w:p>
    <w:p w:rsidR="00C33910" w:rsidRPr="000275FD" w:rsidRDefault="00C33910" w:rsidP="000275FD">
      <w:pPr>
        <w:ind w:firstLine="709"/>
        <w:jc w:val="both"/>
        <w:rPr>
          <w:rFonts w:asciiTheme="minorHAnsi" w:hAnsiTheme="minorHAnsi" w:cstheme="minorHAnsi"/>
          <w:sz w:val="22"/>
          <w:szCs w:val="22"/>
        </w:rPr>
      </w:pPr>
      <w:r w:rsidRPr="000275FD">
        <w:rPr>
          <w:rFonts w:asciiTheme="minorHAnsi" w:hAnsiTheme="minorHAnsi" w:cstheme="minorHAnsi"/>
          <w:sz w:val="22"/>
          <w:szCs w:val="22"/>
        </w:rPr>
        <w:t xml:space="preserve">I- Caução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rsidR="00C33910" w:rsidRPr="000275FD" w:rsidRDefault="00C33910" w:rsidP="000275FD">
      <w:pPr>
        <w:ind w:firstLine="709"/>
        <w:jc w:val="both"/>
        <w:rPr>
          <w:rFonts w:asciiTheme="minorHAnsi" w:hAnsiTheme="minorHAnsi" w:cstheme="minorHAnsi"/>
          <w:sz w:val="22"/>
          <w:szCs w:val="22"/>
        </w:rPr>
      </w:pPr>
      <w:r w:rsidRPr="000275FD">
        <w:rPr>
          <w:rFonts w:asciiTheme="minorHAnsi" w:hAnsiTheme="minorHAnsi" w:cstheme="minorHAnsi"/>
          <w:sz w:val="22"/>
          <w:szCs w:val="22"/>
        </w:rPr>
        <w:t>II - Se</w:t>
      </w:r>
      <w:r w:rsidR="00430EBD" w:rsidRPr="000275FD">
        <w:rPr>
          <w:rFonts w:asciiTheme="minorHAnsi" w:hAnsiTheme="minorHAnsi" w:cstheme="minorHAnsi"/>
          <w:sz w:val="22"/>
          <w:szCs w:val="22"/>
        </w:rPr>
        <w:t>guro-garantia.</w:t>
      </w:r>
    </w:p>
    <w:p w:rsidR="00C33910" w:rsidRPr="000275FD" w:rsidRDefault="00430EBD" w:rsidP="000275FD">
      <w:pPr>
        <w:ind w:firstLine="709"/>
        <w:jc w:val="both"/>
        <w:rPr>
          <w:rFonts w:asciiTheme="minorHAnsi" w:hAnsiTheme="minorHAnsi" w:cstheme="minorHAnsi"/>
          <w:sz w:val="22"/>
          <w:szCs w:val="22"/>
        </w:rPr>
      </w:pPr>
      <w:r w:rsidRPr="000275FD">
        <w:rPr>
          <w:rFonts w:asciiTheme="minorHAnsi" w:hAnsiTheme="minorHAnsi" w:cstheme="minorHAnsi"/>
          <w:sz w:val="22"/>
          <w:szCs w:val="22"/>
        </w:rPr>
        <w:t>III - F</w:t>
      </w:r>
      <w:r w:rsidR="00C33910" w:rsidRPr="000275FD">
        <w:rPr>
          <w:rFonts w:asciiTheme="minorHAnsi" w:hAnsiTheme="minorHAnsi" w:cstheme="minorHAnsi"/>
          <w:sz w:val="22"/>
          <w:szCs w:val="22"/>
        </w:rPr>
        <w:t>iança bancária.</w:t>
      </w:r>
    </w:p>
    <w:p w:rsidR="00C33910" w:rsidRPr="000275FD" w:rsidRDefault="00C33910" w:rsidP="00C33910">
      <w:pPr>
        <w:jc w:val="both"/>
        <w:rPr>
          <w:rFonts w:asciiTheme="minorHAnsi" w:hAnsiTheme="minorHAnsi" w:cstheme="minorHAnsi"/>
          <w:sz w:val="22"/>
          <w:szCs w:val="22"/>
        </w:rPr>
      </w:pPr>
      <w:r w:rsidRPr="000275FD">
        <w:rPr>
          <w:rFonts w:asciiTheme="minorHAnsi" w:hAnsiTheme="minorHAnsi" w:cstheme="minorHAnsi"/>
          <w:b/>
          <w:sz w:val="22"/>
          <w:szCs w:val="22"/>
        </w:rPr>
        <w:t>20.3</w:t>
      </w:r>
      <w:r w:rsidR="00430EBD" w:rsidRPr="000275FD">
        <w:rPr>
          <w:rFonts w:asciiTheme="minorHAnsi" w:hAnsiTheme="minorHAnsi" w:cstheme="minorHAnsi"/>
          <w:b/>
          <w:sz w:val="22"/>
          <w:szCs w:val="22"/>
        </w:rPr>
        <w:t>.</w:t>
      </w:r>
      <w:r w:rsidR="003A6740" w:rsidRPr="000275FD">
        <w:rPr>
          <w:rFonts w:asciiTheme="minorHAnsi" w:hAnsiTheme="minorHAnsi" w:cstheme="minorHAnsi"/>
          <w:b/>
          <w:sz w:val="22"/>
          <w:szCs w:val="22"/>
        </w:rPr>
        <w:t xml:space="preserve"> </w:t>
      </w:r>
      <w:r w:rsidRPr="000275FD">
        <w:rPr>
          <w:rFonts w:asciiTheme="minorHAnsi" w:hAnsiTheme="minorHAnsi" w:cstheme="minorHAnsi"/>
          <w:sz w:val="22"/>
          <w:szCs w:val="22"/>
        </w:rPr>
        <w:t xml:space="preserve">A empresa terá 05 (cinco) dias úteis, a contar da notificação para assinar o contrato e para efetuar a prestação de garantia, equivalente a 5% (cinco por cento) do valor total do contrato, em uma das modalidades previstas no item </w:t>
      </w:r>
      <w:r w:rsidR="00996D4C" w:rsidRPr="000275FD">
        <w:rPr>
          <w:rFonts w:asciiTheme="minorHAnsi" w:hAnsiTheme="minorHAnsi" w:cstheme="minorHAnsi"/>
          <w:sz w:val="22"/>
          <w:szCs w:val="22"/>
        </w:rPr>
        <w:t xml:space="preserve">anterior. </w:t>
      </w:r>
      <w:r w:rsidRPr="000275FD">
        <w:rPr>
          <w:rFonts w:asciiTheme="minorHAnsi" w:hAnsiTheme="minorHAnsi" w:cstheme="minorHAnsi"/>
          <w:sz w:val="22"/>
          <w:szCs w:val="22"/>
        </w:rPr>
        <w:t>A mesma somente será liberada na conclusão do contrato, incluindo-se as suas prorrogações, se houver.</w:t>
      </w:r>
    </w:p>
    <w:p w:rsidR="00C33910" w:rsidRPr="000275FD" w:rsidRDefault="00C33910" w:rsidP="00C33910">
      <w:pPr>
        <w:jc w:val="both"/>
        <w:rPr>
          <w:rFonts w:asciiTheme="minorHAnsi" w:hAnsiTheme="minorHAnsi" w:cstheme="minorHAnsi"/>
          <w:sz w:val="22"/>
          <w:szCs w:val="22"/>
        </w:rPr>
      </w:pPr>
      <w:r w:rsidRPr="000275FD">
        <w:rPr>
          <w:rFonts w:asciiTheme="minorHAnsi" w:hAnsiTheme="minorHAnsi" w:cstheme="minorHAnsi"/>
          <w:b/>
          <w:sz w:val="22"/>
          <w:szCs w:val="22"/>
        </w:rPr>
        <w:t>20.4.</w:t>
      </w:r>
      <w:r w:rsidRPr="000275FD">
        <w:rPr>
          <w:rFonts w:asciiTheme="minorHAnsi" w:hAnsiTheme="minorHAnsi" w:cstheme="minorHAnsi"/>
          <w:sz w:val="22"/>
          <w:szCs w:val="22"/>
        </w:rPr>
        <w:t xml:space="preserve"> Caso a licitante opte pela carta de fiança bancária ou seguro garantia, esta deverá ser apresentada no seu original e terá validade por todo o período de execução do contrato.</w:t>
      </w:r>
    </w:p>
    <w:p w:rsidR="00C33910" w:rsidRPr="000275FD" w:rsidRDefault="00C33910" w:rsidP="00C33910">
      <w:pPr>
        <w:jc w:val="both"/>
        <w:rPr>
          <w:rFonts w:asciiTheme="minorHAnsi" w:hAnsiTheme="minorHAnsi" w:cstheme="minorHAnsi"/>
          <w:sz w:val="22"/>
          <w:szCs w:val="22"/>
        </w:rPr>
      </w:pPr>
      <w:r w:rsidRPr="000275FD">
        <w:rPr>
          <w:rFonts w:asciiTheme="minorHAnsi" w:hAnsiTheme="minorHAnsi" w:cstheme="minorHAnsi"/>
          <w:b/>
          <w:sz w:val="22"/>
          <w:szCs w:val="22"/>
        </w:rPr>
        <w:t>20.5.</w:t>
      </w:r>
      <w:r w:rsidRPr="000275FD">
        <w:rPr>
          <w:rFonts w:asciiTheme="minorHAnsi" w:hAnsiTheme="minorHAnsi" w:cstheme="minorHAnsi"/>
          <w:sz w:val="22"/>
          <w:szCs w:val="22"/>
        </w:rPr>
        <w:t xml:space="preserve"> Caso a lictante opte pelo depósito em moeda corrente, o mesmo deverá ser efetuado depósito em conta a ser indicada pelo Município com Identificação da Razão Social da empresa e o número da licitação.</w:t>
      </w:r>
    </w:p>
    <w:p w:rsidR="00C33910" w:rsidRPr="000275FD" w:rsidRDefault="00C33910" w:rsidP="00C33910">
      <w:pPr>
        <w:jc w:val="both"/>
        <w:rPr>
          <w:rFonts w:asciiTheme="minorHAnsi" w:hAnsiTheme="minorHAnsi" w:cstheme="minorHAnsi"/>
          <w:sz w:val="22"/>
          <w:szCs w:val="22"/>
        </w:rPr>
      </w:pPr>
      <w:r w:rsidRPr="000275FD">
        <w:rPr>
          <w:rFonts w:asciiTheme="minorHAnsi" w:hAnsiTheme="minorHAnsi" w:cstheme="minorHAnsi"/>
          <w:b/>
          <w:sz w:val="22"/>
          <w:szCs w:val="22"/>
        </w:rPr>
        <w:t>20.6</w:t>
      </w:r>
      <w:r w:rsidRPr="000275FD">
        <w:rPr>
          <w:rFonts w:asciiTheme="minorHAnsi" w:hAnsiTheme="minorHAnsi" w:cstheme="minorHAnsi"/>
          <w:sz w:val="22"/>
          <w:szCs w:val="22"/>
        </w:rPr>
        <w:t>. A garantia prestada será liberada e restituída após o recebimento definitivo da obra, depois de esgotados os prazos legais de solicitação de ações trabalhistas, onde a prefeitura é solidária na ação, e/ou se não utilizada nas formas do artigo 86, parágrafo 3º, da Lei n.º 8.666/93. Contudo, reverterá a favor do Município no caso de rescisão do contrato por culpa exclusiva da contratada, sem prejuízo da indenização por perdas e danos porventura cabível.</w:t>
      </w:r>
    </w:p>
    <w:p w:rsidR="006A0520" w:rsidRPr="000275FD" w:rsidRDefault="00C33910" w:rsidP="00606C47">
      <w:pPr>
        <w:jc w:val="both"/>
        <w:rPr>
          <w:rFonts w:asciiTheme="minorHAnsi" w:hAnsiTheme="minorHAnsi" w:cstheme="minorHAnsi"/>
          <w:b/>
          <w:sz w:val="22"/>
          <w:szCs w:val="22"/>
        </w:rPr>
      </w:pPr>
      <w:r w:rsidRPr="000275FD">
        <w:rPr>
          <w:rFonts w:asciiTheme="minorHAnsi" w:hAnsiTheme="minorHAnsi" w:cstheme="minorHAnsi"/>
          <w:b/>
          <w:sz w:val="22"/>
          <w:szCs w:val="22"/>
        </w:rPr>
        <w:lastRenderedPageBreak/>
        <w:t>20.7.</w:t>
      </w:r>
      <w:r w:rsidRPr="000275FD">
        <w:rPr>
          <w:rFonts w:asciiTheme="minorHAnsi" w:hAnsiTheme="minorHAnsi" w:cstheme="minorHAnsi"/>
          <w:sz w:val="22"/>
          <w:szCs w:val="22"/>
        </w:rPr>
        <w:t xml:space="preserve"> Se a garantia for prestada em moeda corrente nacional, quando devolvida, deverá sofrer atualização monetária. A garantia será liberada após o recebimento definitivo dos serviços.</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AA6F62" w:rsidRPr="000275FD" w:rsidTr="00DE7C49">
        <w:trPr>
          <w:trHeight w:val="94"/>
        </w:trPr>
        <w:tc>
          <w:tcPr>
            <w:tcW w:w="9356" w:type="dxa"/>
            <w:shd w:val="clear" w:color="auto" w:fill="EEECE1"/>
          </w:tcPr>
          <w:p w:rsidR="00AA6F62" w:rsidRPr="000275FD" w:rsidRDefault="00AA6F62"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DO REEQUILÍBRIO ECONÔMICO E FINANCEIRO</w:t>
            </w:r>
          </w:p>
        </w:tc>
      </w:tr>
    </w:tbl>
    <w:p w:rsidR="00AA6F62" w:rsidRPr="000275FD" w:rsidRDefault="00AA6F62" w:rsidP="002825CA">
      <w:pPr>
        <w:pStyle w:val="Corpodetexto"/>
        <w:tabs>
          <w:tab w:val="left" w:pos="8505"/>
        </w:tabs>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1</w:t>
      </w:r>
      <w:r w:rsidRPr="000275FD">
        <w:rPr>
          <w:rFonts w:asciiTheme="minorHAnsi" w:hAnsiTheme="minorHAnsi" w:cstheme="minorHAnsi"/>
          <w:b/>
          <w:bCs/>
          <w:sz w:val="22"/>
          <w:szCs w:val="22"/>
        </w:rPr>
        <w:t>.1</w:t>
      </w:r>
      <w:r w:rsidRPr="000275FD">
        <w:rPr>
          <w:rFonts w:asciiTheme="minorHAnsi" w:hAnsiTheme="minorHAnsi" w:cstheme="minorHAnsi"/>
          <w:sz w:val="22"/>
          <w:szCs w:val="22"/>
        </w:rPr>
        <w:t>. Os preços contratados não sofrerão reajuste durante a vigência do contrato, salvo na hipótese do item seguinte.</w:t>
      </w:r>
    </w:p>
    <w:p w:rsidR="00AA6F62" w:rsidRPr="000275FD" w:rsidRDefault="00AA6F62" w:rsidP="002825CA">
      <w:pPr>
        <w:pStyle w:val="Corpodetexto"/>
        <w:tabs>
          <w:tab w:val="left" w:pos="8505"/>
        </w:tabs>
        <w:spacing w:after="0"/>
        <w:jc w:val="both"/>
        <w:rPr>
          <w:rFonts w:asciiTheme="minorHAnsi" w:hAnsiTheme="minorHAnsi" w:cstheme="minorHAnsi"/>
          <w:sz w:val="22"/>
          <w:szCs w:val="22"/>
        </w:rPr>
      </w:pPr>
      <w:r w:rsidRPr="000275FD">
        <w:rPr>
          <w:rFonts w:asciiTheme="minorHAnsi" w:hAnsiTheme="minorHAnsi" w:cstheme="minorHAnsi"/>
          <w:b/>
          <w:sz w:val="22"/>
          <w:szCs w:val="22"/>
        </w:rPr>
        <w:t>2</w:t>
      </w:r>
      <w:r w:rsidR="002D3C2D" w:rsidRPr="000275FD">
        <w:rPr>
          <w:rFonts w:asciiTheme="minorHAnsi" w:hAnsiTheme="minorHAnsi" w:cstheme="minorHAnsi"/>
          <w:b/>
          <w:sz w:val="22"/>
          <w:szCs w:val="22"/>
        </w:rPr>
        <w:t>1</w:t>
      </w:r>
      <w:r w:rsidRPr="000275FD">
        <w:rPr>
          <w:rFonts w:asciiTheme="minorHAnsi" w:hAnsiTheme="minorHAnsi" w:cstheme="minorHAnsi"/>
          <w:b/>
          <w:sz w:val="22"/>
          <w:szCs w:val="22"/>
        </w:rPr>
        <w:t>.2.</w:t>
      </w:r>
      <w:r w:rsidRPr="000275FD">
        <w:rPr>
          <w:rFonts w:asciiTheme="minorHAnsi" w:hAnsiTheme="minorHAnsi" w:cstheme="minorHAnsi"/>
          <w:sz w:val="22"/>
          <w:szCs w:val="22"/>
        </w:rPr>
        <w:t xml:space="preserve"> Ocorrendo hipóteses previstas no art. 65, inciso II, alínea “d”, da Lei nº 8666/93, será concedido reequilíbrio econômico-financeiro do contrato, requerido pela contratada, desde que documental e suficientemente comprovado o desequilíbrio contratual.</w:t>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356"/>
      </w:tblGrid>
      <w:tr w:rsidR="00AA6F62" w:rsidRPr="000275FD" w:rsidTr="00DE7C49">
        <w:trPr>
          <w:trHeight w:val="94"/>
        </w:trPr>
        <w:tc>
          <w:tcPr>
            <w:tcW w:w="9356" w:type="dxa"/>
            <w:shd w:val="clear" w:color="auto" w:fill="EEECE1"/>
          </w:tcPr>
          <w:p w:rsidR="00AA6F62" w:rsidRPr="000275FD" w:rsidRDefault="00AA6F62" w:rsidP="00285FFE">
            <w:pPr>
              <w:numPr>
                <w:ilvl w:val="0"/>
                <w:numId w:val="1"/>
              </w:numPr>
              <w:ind w:left="0"/>
              <w:jc w:val="center"/>
              <w:rPr>
                <w:rFonts w:asciiTheme="minorHAnsi" w:hAnsiTheme="minorHAnsi" w:cstheme="minorHAnsi"/>
                <w:b/>
                <w:sz w:val="22"/>
                <w:szCs w:val="22"/>
              </w:rPr>
            </w:pPr>
            <w:r w:rsidRPr="000275FD">
              <w:rPr>
                <w:rFonts w:asciiTheme="minorHAnsi" w:hAnsiTheme="minorHAnsi" w:cstheme="minorHAnsi"/>
                <w:b/>
                <w:sz w:val="22"/>
                <w:szCs w:val="22"/>
              </w:rPr>
              <w:t>DAS DISPOSIÇÕES GERAIS</w:t>
            </w:r>
          </w:p>
        </w:tc>
      </w:tr>
    </w:tbl>
    <w:p w:rsidR="00640FA4" w:rsidRPr="000275FD" w:rsidRDefault="00AA6F62" w:rsidP="002825CA">
      <w:pPr>
        <w:pStyle w:val="Corpodetexto"/>
        <w:tabs>
          <w:tab w:val="left" w:pos="8505"/>
        </w:tabs>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.1</w:t>
      </w:r>
      <w:r w:rsidRPr="000275FD">
        <w:rPr>
          <w:rFonts w:asciiTheme="minorHAnsi" w:hAnsiTheme="minorHAnsi" w:cstheme="minorHAnsi"/>
          <w:sz w:val="22"/>
          <w:szCs w:val="22"/>
        </w:rPr>
        <w:t>. A presente licitação visa selecionar a proposta mais vantajosa para o Município de Tuparendi/RS, e será processada e julgada em estrita conformidade com os princípios legais.</w:t>
      </w:r>
    </w:p>
    <w:p w:rsidR="00640FA4" w:rsidRPr="000275FD" w:rsidRDefault="00AA6F62" w:rsidP="002825CA">
      <w:pPr>
        <w:pStyle w:val="Corpodetexto"/>
        <w:tabs>
          <w:tab w:val="left" w:pos="8505"/>
        </w:tabs>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 xml:space="preserve">.2. </w:t>
      </w:r>
      <w:r w:rsidRPr="000275FD">
        <w:rPr>
          <w:rFonts w:asciiTheme="minorHAnsi" w:hAnsiTheme="minorHAnsi" w:cstheme="minorHAnsi"/>
          <w:sz w:val="22"/>
          <w:szCs w:val="22"/>
        </w:rPr>
        <w:t>Poderá participar da presente licitação toda e qualquer pessoa jurídica que satisfaça as condições estabelecidas neste Edital e seus anexos.</w:t>
      </w:r>
    </w:p>
    <w:p w:rsidR="001D51F5"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 xml:space="preserve">.3. </w:t>
      </w:r>
      <w:r w:rsidRPr="000275FD">
        <w:rPr>
          <w:rFonts w:asciiTheme="minorHAnsi" w:hAnsiTheme="minorHAnsi" w:cstheme="minorHAnsi"/>
          <w:sz w:val="22"/>
          <w:szCs w:val="22"/>
        </w:rPr>
        <w:t>A participação na licitação implica automaticamente na aceitação integral e irretratável dos termos e conteúdos deste Edital e seus anexos, regulamentos, instruções e leis aplicáveis.</w:t>
      </w:r>
    </w:p>
    <w:p w:rsidR="00AA6F62"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.4</w:t>
      </w:r>
      <w:r w:rsidRPr="000275FD">
        <w:rPr>
          <w:rFonts w:asciiTheme="minorHAnsi" w:hAnsiTheme="minorHAnsi" w:cstheme="minorHAnsi"/>
          <w:sz w:val="22"/>
          <w:szCs w:val="22"/>
        </w:rPr>
        <w:t>. Os pedidos de esclarecimentos e respostas referente ao presente Edital</w:t>
      </w:r>
      <w:proofErr w:type="gramStart"/>
      <w:r w:rsidRPr="000275FD">
        <w:rPr>
          <w:rFonts w:asciiTheme="minorHAnsi" w:hAnsiTheme="minorHAnsi" w:cstheme="minorHAnsi"/>
          <w:sz w:val="22"/>
          <w:szCs w:val="22"/>
        </w:rPr>
        <w:t>,</w:t>
      </w:r>
      <w:proofErr w:type="gramEnd"/>
      <w:r w:rsidRPr="000275FD">
        <w:rPr>
          <w:rFonts w:asciiTheme="minorHAnsi" w:hAnsiTheme="minorHAnsi" w:cstheme="minorHAnsi"/>
          <w:sz w:val="22"/>
          <w:szCs w:val="22"/>
        </w:rPr>
        <w:t xml:space="preserve"> deverão ser dirigidos por escrito a Comissão de Licitações, nos prazos previstos em lei, bem como as respostas serão formuladas nos mesmos termos.</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.5.</w:t>
      </w:r>
      <w:r w:rsidRPr="000275FD">
        <w:rPr>
          <w:rFonts w:asciiTheme="minorHAnsi" w:hAnsiTheme="minorHAnsi" w:cstheme="minorHAnsi"/>
          <w:sz w:val="22"/>
          <w:szCs w:val="22"/>
        </w:rPr>
        <w:t xml:space="preserve"> O Município responderá às questões formuladas através de </w:t>
      </w:r>
      <w:proofErr w:type="gramStart"/>
      <w:r w:rsidR="00951924" w:rsidRPr="000275FD">
        <w:rPr>
          <w:rFonts w:asciiTheme="minorHAnsi" w:hAnsiTheme="minorHAnsi" w:cstheme="minorHAnsi"/>
          <w:sz w:val="22"/>
          <w:szCs w:val="22"/>
        </w:rPr>
        <w:t>e-mail</w:t>
      </w:r>
      <w:proofErr w:type="gramEnd"/>
      <w:r w:rsidR="00951924" w:rsidRPr="000275FD">
        <w:rPr>
          <w:rFonts w:asciiTheme="minorHAnsi" w:hAnsiTheme="minorHAnsi" w:cstheme="minorHAnsi"/>
          <w:sz w:val="22"/>
          <w:szCs w:val="22"/>
        </w:rPr>
        <w:t xml:space="preserve">, telefone e documento escrito, </w:t>
      </w:r>
      <w:r w:rsidRPr="000275FD">
        <w:rPr>
          <w:rFonts w:asciiTheme="minorHAnsi" w:hAnsiTheme="minorHAnsi" w:cstheme="minorHAnsi"/>
          <w:sz w:val="22"/>
          <w:szCs w:val="22"/>
        </w:rPr>
        <w:t xml:space="preserve">aos interessados. As informações prestadas pelo órgão público serão numeradas seqüencialmente e </w:t>
      </w:r>
      <w:r w:rsidR="00BD6833" w:rsidRPr="000275FD">
        <w:rPr>
          <w:rFonts w:asciiTheme="minorHAnsi" w:hAnsiTheme="minorHAnsi" w:cstheme="minorHAnsi"/>
          <w:sz w:val="22"/>
          <w:szCs w:val="22"/>
        </w:rPr>
        <w:t>considerados aditamentos</w:t>
      </w:r>
      <w:r w:rsidRPr="000275FD">
        <w:rPr>
          <w:rFonts w:asciiTheme="minorHAnsi" w:hAnsiTheme="minorHAnsi" w:cstheme="minorHAnsi"/>
          <w:sz w:val="22"/>
          <w:szCs w:val="22"/>
        </w:rPr>
        <w:t xml:space="preserve"> ao Edital, sendo juntadas ao processo licitatório.</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.6</w:t>
      </w:r>
      <w:r w:rsidRPr="000275FD">
        <w:rPr>
          <w:rFonts w:asciiTheme="minorHAnsi" w:hAnsiTheme="minorHAnsi" w:cstheme="minorHAnsi"/>
          <w:sz w:val="22"/>
          <w:szCs w:val="22"/>
        </w:rPr>
        <w:t>. Qualquer modificação no presente Edital será divulgado pela mesma forma que se deu o texto original, reabrindo-se prazo legal para esta modalidade de licitação, exceto quando, inquestionavelmente, a alteração não afetar a formulação da proposta.</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.7.</w:t>
      </w:r>
      <w:r w:rsidRPr="000275FD">
        <w:rPr>
          <w:rFonts w:asciiTheme="minorHAnsi" w:hAnsiTheme="minorHAnsi" w:cstheme="minorHAnsi"/>
          <w:sz w:val="22"/>
          <w:szCs w:val="22"/>
        </w:rPr>
        <w:t xml:space="preserve"> São inaceitáveis alegações futuras, declaração de desconhecimento de fatos, estados, totalidades, partes ou detalhes que impossibilitem ou dificultem a execução e a entrega do objeto licitado.</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.8</w:t>
      </w:r>
      <w:r w:rsidRPr="000275FD">
        <w:rPr>
          <w:rFonts w:asciiTheme="minorHAnsi" w:hAnsiTheme="minorHAnsi" w:cstheme="minorHAnsi"/>
          <w:sz w:val="22"/>
          <w:szCs w:val="22"/>
        </w:rPr>
        <w:t>. As licitantes são responsáveis pela fidelidade e legitimidade das informações e dos documentos apresentados, em qualquer época.</w:t>
      </w:r>
    </w:p>
    <w:p w:rsidR="00AA6F62"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.9.</w:t>
      </w:r>
      <w:r w:rsidRPr="000275FD">
        <w:rPr>
          <w:rFonts w:asciiTheme="minorHAnsi" w:hAnsiTheme="minorHAnsi" w:cstheme="minorHAnsi"/>
          <w:sz w:val="22"/>
          <w:szCs w:val="22"/>
        </w:rPr>
        <w:t xml:space="preserve"> Os atos decorrentes desta licitação serão públicos, exceto quanto ao conteúdo das propostas, até a respectiva abertura.</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.10</w:t>
      </w:r>
      <w:r w:rsidRPr="000275FD">
        <w:rPr>
          <w:rFonts w:asciiTheme="minorHAnsi" w:hAnsiTheme="minorHAnsi" w:cstheme="minorHAnsi"/>
          <w:sz w:val="22"/>
          <w:szCs w:val="22"/>
        </w:rPr>
        <w:t>. Os casos omissos do presente Edital serão resolvidos pela Comissão, que deverá, subsidiariamente, valer-se das disposições legais vigentes aplicáveis, em especial a Lei de Licitações nº 8.666/93 e alterações posteriores.</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.11.</w:t>
      </w:r>
      <w:r w:rsidRPr="000275FD">
        <w:rPr>
          <w:rFonts w:asciiTheme="minorHAnsi" w:hAnsiTheme="minorHAnsi" w:cstheme="minorHAnsi"/>
          <w:sz w:val="22"/>
          <w:szCs w:val="22"/>
        </w:rPr>
        <w:t xml:space="preserve"> A apresentação de proposta pressupõe que esta terá validade pelo prazo</w:t>
      </w:r>
      <w:r w:rsidR="00762FDA" w:rsidRPr="000275FD">
        <w:rPr>
          <w:rFonts w:asciiTheme="minorHAnsi" w:hAnsiTheme="minorHAnsi" w:cstheme="minorHAnsi"/>
          <w:sz w:val="22"/>
          <w:szCs w:val="22"/>
        </w:rPr>
        <w:t xml:space="preserve"> de</w:t>
      </w:r>
      <w:r w:rsidRPr="000275FD">
        <w:rPr>
          <w:rFonts w:asciiTheme="minorHAnsi" w:hAnsiTheme="minorHAnsi" w:cstheme="minorHAnsi"/>
          <w:sz w:val="22"/>
          <w:szCs w:val="22"/>
        </w:rPr>
        <w:t xml:space="preserve"> 60 (sessenta) dias, a contar da data aprazada para a sua entrega.</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.12</w:t>
      </w:r>
      <w:r w:rsidRPr="000275FD">
        <w:rPr>
          <w:rFonts w:asciiTheme="minorHAnsi" w:hAnsiTheme="minorHAnsi" w:cstheme="minorHAnsi"/>
          <w:sz w:val="22"/>
          <w:szCs w:val="22"/>
        </w:rPr>
        <w:t xml:space="preserve">. O Município de Tuparendi/RS reserva-se o direito de anular ou revogar a presente licitação, sem que caiba aos participantes o direito de reclamação ou indenização de qualquer espécie, excepcionada a hipótese do Art. 59 </w:t>
      </w:r>
      <w:r w:rsidR="00F24173" w:rsidRPr="000275FD">
        <w:rPr>
          <w:rFonts w:asciiTheme="minorHAnsi" w:hAnsiTheme="minorHAnsi" w:cstheme="minorHAnsi"/>
          <w:sz w:val="22"/>
          <w:szCs w:val="22"/>
        </w:rPr>
        <w:t>Parágrafo</w:t>
      </w:r>
      <w:r w:rsidRPr="000275FD">
        <w:rPr>
          <w:rFonts w:asciiTheme="minorHAnsi" w:hAnsiTheme="minorHAnsi" w:cstheme="minorHAnsi"/>
          <w:sz w:val="22"/>
          <w:szCs w:val="22"/>
        </w:rPr>
        <w:t xml:space="preserve"> único da Lei nº 8.666/93.</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.13</w:t>
      </w:r>
      <w:r w:rsidRPr="000275FD">
        <w:rPr>
          <w:rFonts w:asciiTheme="minorHAnsi" w:hAnsiTheme="minorHAnsi" w:cstheme="minorHAnsi"/>
          <w:sz w:val="22"/>
          <w:szCs w:val="22"/>
        </w:rPr>
        <w:t>. Os interessados em participar deste procedimento licitatório “TOMADA DE PREÇOS”</w:t>
      </w:r>
      <w:proofErr w:type="gramStart"/>
      <w:r w:rsidRPr="000275FD">
        <w:rPr>
          <w:rFonts w:asciiTheme="minorHAnsi" w:hAnsiTheme="minorHAnsi" w:cstheme="minorHAnsi"/>
          <w:sz w:val="22"/>
          <w:szCs w:val="22"/>
        </w:rPr>
        <w:t>,</w:t>
      </w:r>
      <w:proofErr w:type="gramEnd"/>
      <w:r w:rsidRPr="000275FD">
        <w:rPr>
          <w:rFonts w:asciiTheme="minorHAnsi" w:hAnsiTheme="minorHAnsi" w:cstheme="minorHAnsi"/>
          <w:sz w:val="22"/>
          <w:szCs w:val="22"/>
        </w:rPr>
        <w:t xml:space="preserve"> deverão proceder nos termos do presente edital.</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.14</w:t>
      </w:r>
      <w:r w:rsidRPr="000275FD">
        <w:rPr>
          <w:rFonts w:asciiTheme="minorHAnsi" w:hAnsiTheme="minorHAnsi" w:cstheme="minorHAnsi"/>
          <w:sz w:val="22"/>
          <w:szCs w:val="22"/>
        </w:rPr>
        <w:t>. A fiscalização dos serviços prestados pela vencedora da presente Licitação</w:t>
      </w:r>
      <w:r w:rsidR="006A0520" w:rsidRPr="000275FD">
        <w:rPr>
          <w:rFonts w:asciiTheme="minorHAnsi" w:hAnsiTheme="minorHAnsi" w:cstheme="minorHAnsi"/>
          <w:sz w:val="22"/>
          <w:szCs w:val="22"/>
        </w:rPr>
        <w:t xml:space="preserve"> ficará</w:t>
      </w:r>
      <w:r w:rsidRPr="000275FD">
        <w:rPr>
          <w:rFonts w:asciiTheme="minorHAnsi" w:hAnsiTheme="minorHAnsi" w:cstheme="minorHAnsi"/>
          <w:sz w:val="22"/>
          <w:szCs w:val="22"/>
        </w:rPr>
        <w:t xml:space="preserve"> a cargo do</w:t>
      </w:r>
      <w:r w:rsidR="00DC6F73" w:rsidRPr="000275FD">
        <w:rPr>
          <w:rFonts w:asciiTheme="minorHAnsi" w:hAnsiTheme="minorHAnsi" w:cstheme="minorHAnsi"/>
          <w:sz w:val="22"/>
          <w:szCs w:val="22"/>
        </w:rPr>
        <w:t xml:space="preserve"> </w:t>
      </w:r>
      <w:r w:rsidR="00972A7B" w:rsidRPr="000275FD">
        <w:rPr>
          <w:rFonts w:asciiTheme="minorHAnsi" w:hAnsiTheme="minorHAnsi" w:cstheme="minorHAnsi"/>
          <w:sz w:val="22"/>
          <w:szCs w:val="22"/>
        </w:rPr>
        <w:t xml:space="preserve">gestor da Secretaria de </w:t>
      </w:r>
      <w:r w:rsidR="001D38E9">
        <w:rPr>
          <w:rFonts w:asciiTheme="minorHAnsi" w:hAnsiTheme="minorHAnsi" w:cstheme="minorHAnsi"/>
          <w:sz w:val="22"/>
          <w:szCs w:val="22"/>
        </w:rPr>
        <w:t>Obras e Trânsito</w:t>
      </w:r>
      <w:r w:rsidR="0003302A" w:rsidRPr="000275FD">
        <w:rPr>
          <w:rFonts w:asciiTheme="minorHAnsi" w:hAnsiTheme="minorHAnsi" w:cstheme="minorHAnsi"/>
          <w:sz w:val="22"/>
          <w:szCs w:val="22"/>
        </w:rPr>
        <w:t xml:space="preserve">, </w:t>
      </w:r>
      <w:r w:rsidR="001D38E9">
        <w:rPr>
          <w:rFonts w:asciiTheme="minorHAnsi" w:hAnsiTheme="minorHAnsi" w:cstheme="minorHAnsi"/>
          <w:sz w:val="22"/>
          <w:szCs w:val="22"/>
        </w:rPr>
        <w:t>e da Engenheira Municipal</w:t>
      </w:r>
      <w:r w:rsidR="00DC6F73" w:rsidRPr="000275FD">
        <w:rPr>
          <w:rFonts w:asciiTheme="minorHAnsi" w:hAnsiTheme="minorHAnsi" w:cstheme="minorHAnsi"/>
          <w:sz w:val="22"/>
          <w:szCs w:val="22"/>
        </w:rPr>
        <w:t xml:space="preserve"> </w:t>
      </w:r>
      <w:r w:rsidR="001D38E9">
        <w:rPr>
          <w:rFonts w:asciiTheme="minorHAnsi" w:hAnsiTheme="minorHAnsi" w:cstheme="minorHAnsi"/>
          <w:sz w:val="22"/>
          <w:szCs w:val="22"/>
        </w:rPr>
        <w:t>Susana da Rosa</w:t>
      </w:r>
      <w:r w:rsidR="0003302A" w:rsidRPr="000275FD">
        <w:rPr>
          <w:rFonts w:asciiTheme="minorHAnsi" w:hAnsiTheme="minorHAnsi" w:cstheme="minorHAnsi"/>
          <w:sz w:val="22"/>
          <w:szCs w:val="22"/>
        </w:rPr>
        <w:t>.</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.15.</w:t>
      </w:r>
      <w:r w:rsidRPr="000275FD">
        <w:rPr>
          <w:rFonts w:asciiTheme="minorHAnsi" w:hAnsiTheme="minorHAnsi" w:cstheme="minorHAnsi"/>
          <w:sz w:val="22"/>
          <w:szCs w:val="22"/>
        </w:rPr>
        <w:t xml:space="preserve"> Não serão admitidas, por qualquer motivo, modificação ou substituição das propostas ou qualquer outro documento.</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.16.</w:t>
      </w:r>
      <w:r w:rsidRPr="000275FD">
        <w:rPr>
          <w:rFonts w:asciiTheme="minorHAnsi" w:hAnsiTheme="minorHAnsi" w:cstheme="minorHAnsi"/>
          <w:sz w:val="22"/>
          <w:szCs w:val="22"/>
        </w:rPr>
        <w:t xml:space="preserve"> Em caso de descumprimento das cláusulas contratuais o Município</w:t>
      </w:r>
      <w:proofErr w:type="gramStart"/>
      <w:r w:rsidRPr="000275FD">
        <w:rPr>
          <w:rFonts w:asciiTheme="minorHAnsi" w:hAnsiTheme="minorHAnsi" w:cstheme="minorHAnsi"/>
          <w:sz w:val="22"/>
          <w:szCs w:val="22"/>
        </w:rPr>
        <w:t>,</w:t>
      </w:r>
      <w:proofErr w:type="gramEnd"/>
      <w:r w:rsidRPr="000275FD">
        <w:rPr>
          <w:rFonts w:asciiTheme="minorHAnsi" w:hAnsiTheme="minorHAnsi" w:cstheme="minorHAnsi"/>
          <w:sz w:val="22"/>
          <w:szCs w:val="22"/>
        </w:rPr>
        <w:t xml:space="preserve"> poderá aplicar qualquer uma das sanções previstas pelo art. 87, inciso I a IV, §§ 1º a 3º, da lei Federal nº 8.666/93, sendo que a multa será de 10% (dez por cento) sobre o valor da contratação.</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lastRenderedPageBreak/>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.17.</w:t>
      </w:r>
      <w:r w:rsidRPr="000275FD">
        <w:rPr>
          <w:rFonts w:asciiTheme="minorHAnsi" w:hAnsiTheme="minorHAnsi" w:cstheme="minorHAnsi"/>
          <w:sz w:val="22"/>
          <w:szCs w:val="22"/>
        </w:rPr>
        <w:t xml:space="preserve"> Não serão consideradas as propostas que deixarem de atender qualquer das disposições do presente Edital.   </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.18.</w:t>
      </w:r>
      <w:r w:rsidRPr="000275FD">
        <w:rPr>
          <w:rFonts w:asciiTheme="minorHAnsi" w:hAnsiTheme="minorHAnsi" w:cstheme="minorHAnsi"/>
          <w:sz w:val="22"/>
          <w:szCs w:val="22"/>
        </w:rPr>
        <w:t xml:space="preserve"> Em nenhuma hipótese será concedido prazo para a apresentação da documentação e propostas ou quaisquer outros documentos.    </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2</w:t>
      </w:r>
      <w:r w:rsidR="002D3C2D" w:rsidRPr="000275FD">
        <w:rPr>
          <w:rFonts w:asciiTheme="minorHAnsi" w:hAnsiTheme="minorHAnsi" w:cstheme="minorHAnsi"/>
          <w:b/>
          <w:sz w:val="22"/>
          <w:szCs w:val="22"/>
        </w:rPr>
        <w:t>2</w:t>
      </w:r>
      <w:r w:rsidRPr="000275FD">
        <w:rPr>
          <w:rFonts w:asciiTheme="minorHAnsi" w:hAnsiTheme="minorHAnsi" w:cstheme="minorHAnsi"/>
          <w:b/>
          <w:bCs/>
          <w:sz w:val="22"/>
          <w:szCs w:val="22"/>
        </w:rPr>
        <w:t>.19.</w:t>
      </w:r>
      <w:r w:rsidRPr="000275FD">
        <w:rPr>
          <w:rFonts w:asciiTheme="minorHAnsi" w:hAnsiTheme="minorHAnsi" w:cstheme="minorHAnsi"/>
          <w:sz w:val="22"/>
          <w:szCs w:val="22"/>
        </w:rPr>
        <w:t xml:space="preserve"> Só terá direito a usar a palavra, rubricar as propostas, apresentar reclamações ou recursos, assinar </w:t>
      </w:r>
      <w:proofErr w:type="gramStart"/>
      <w:r w:rsidRPr="000275FD">
        <w:rPr>
          <w:rFonts w:asciiTheme="minorHAnsi" w:hAnsiTheme="minorHAnsi" w:cstheme="minorHAnsi"/>
          <w:sz w:val="22"/>
          <w:szCs w:val="22"/>
        </w:rPr>
        <w:t>atas</w:t>
      </w:r>
      <w:proofErr w:type="gramEnd"/>
      <w:r w:rsidRPr="000275FD">
        <w:rPr>
          <w:rFonts w:asciiTheme="minorHAnsi" w:hAnsiTheme="minorHAnsi" w:cstheme="minorHAnsi"/>
          <w:sz w:val="22"/>
          <w:szCs w:val="22"/>
        </w:rPr>
        <w:t xml:space="preserve"> e os contratos, os licitantes ou seus representantes credenciados e os membros da Comissão Julgadora.</w:t>
      </w:r>
    </w:p>
    <w:p w:rsidR="00640FA4" w:rsidRPr="000275FD" w:rsidRDefault="004C306D"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2</w:t>
      </w:r>
      <w:r w:rsidR="002D3C2D" w:rsidRPr="000275FD">
        <w:rPr>
          <w:rFonts w:asciiTheme="minorHAnsi" w:hAnsiTheme="minorHAnsi" w:cstheme="minorHAnsi"/>
          <w:b/>
          <w:sz w:val="22"/>
          <w:szCs w:val="22"/>
        </w:rPr>
        <w:t>2</w:t>
      </w:r>
      <w:r w:rsidRPr="000275FD">
        <w:rPr>
          <w:rFonts w:asciiTheme="minorHAnsi" w:hAnsiTheme="minorHAnsi" w:cstheme="minorHAnsi"/>
          <w:b/>
          <w:sz w:val="22"/>
          <w:szCs w:val="22"/>
        </w:rPr>
        <w:t>.19.1</w:t>
      </w:r>
      <w:r w:rsidRPr="000275FD">
        <w:rPr>
          <w:rFonts w:asciiTheme="minorHAnsi" w:hAnsiTheme="minorHAnsi" w:cstheme="minorHAnsi"/>
          <w:sz w:val="22"/>
          <w:szCs w:val="22"/>
        </w:rPr>
        <w:t>. Não</w:t>
      </w:r>
      <w:r w:rsidR="00AA6F62" w:rsidRPr="000275FD">
        <w:rPr>
          <w:rFonts w:asciiTheme="minorHAnsi" w:hAnsiTheme="minorHAnsi" w:cstheme="minorHAnsi"/>
          <w:sz w:val="22"/>
          <w:szCs w:val="22"/>
        </w:rPr>
        <w:t xml:space="preserve"> serão lançados em ata consignações que versem sobre matéria objeto de recurso próprio, como por exemplo, sobre documentos de habilitação e proposta financeira (art. 109, inciso I, a e b, da Lei nº 8666/93).</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2</w:t>
      </w:r>
      <w:r w:rsidR="002D3C2D" w:rsidRPr="000275FD">
        <w:rPr>
          <w:rFonts w:asciiTheme="minorHAnsi" w:hAnsiTheme="minorHAnsi" w:cstheme="minorHAnsi"/>
          <w:b/>
          <w:sz w:val="22"/>
          <w:szCs w:val="22"/>
        </w:rPr>
        <w:t>2</w:t>
      </w:r>
      <w:r w:rsidRPr="000275FD">
        <w:rPr>
          <w:rFonts w:asciiTheme="minorHAnsi" w:hAnsiTheme="minorHAnsi" w:cstheme="minorHAnsi"/>
          <w:b/>
          <w:bCs/>
          <w:sz w:val="22"/>
          <w:szCs w:val="22"/>
        </w:rPr>
        <w:t>.20</w:t>
      </w:r>
      <w:r w:rsidRPr="000275FD">
        <w:rPr>
          <w:rFonts w:asciiTheme="minorHAnsi" w:hAnsiTheme="minorHAnsi" w:cstheme="minorHAnsi"/>
          <w:sz w:val="22"/>
          <w:szCs w:val="22"/>
        </w:rPr>
        <w:t xml:space="preserve">. Uma vez iniciada a abertura dos envelopes relativos a documentação, não serão admitidos à licitação os participantes retardatários.  </w:t>
      </w:r>
    </w:p>
    <w:p w:rsidR="00640FA4"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 xml:space="preserve">.21. </w:t>
      </w:r>
      <w:r w:rsidRPr="000275FD">
        <w:rPr>
          <w:rFonts w:asciiTheme="minorHAnsi" w:hAnsiTheme="minorHAnsi" w:cstheme="minorHAnsi"/>
          <w:sz w:val="22"/>
          <w:szCs w:val="22"/>
        </w:rPr>
        <w:t xml:space="preserve">Do contrato a ser assinado com o vencedor da presente licitação constarão às cláusulas necessárias previstas no art. 55, e a possibilidade de rescisão do contrato, na forma determinada nos artigos </w:t>
      </w:r>
      <w:smartTag w:uri="urn:schemas-microsoft-com:office:smarttags" w:element="metricconverter">
        <w:smartTagPr>
          <w:attr w:name="ProductID" w:val="77 a"/>
        </w:smartTagPr>
        <w:r w:rsidRPr="000275FD">
          <w:rPr>
            <w:rFonts w:asciiTheme="minorHAnsi" w:hAnsiTheme="minorHAnsi" w:cstheme="minorHAnsi"/>
            <w:sz w:val="22"/>
            <w:szCs w:val="22"/>
          </w:rPr>
          <w:t>77 a</w:t>
        </w:r>
      </w:smartTag>
      <w:r w:rsidRPr="000275FD">
        <w:rPr>
          <w:rFonts w:asciiTheme="minorHAnsi" w:hAnsiTheme="minorHAnsi" w:cstheme="minorHAnsi"/>
          <w:sz w:val="22"/>
          <w:szCs w:val="22"/>
        </w:rPr>
        <w:t xml:space="preserve"> 79 da Lei nº 8666/93.</w:t>
      </w:r>
    </w:p>
    <w:p w:rsidR="00640FA4" w:rsidRPr="006E51D6"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2</w:t>
      </w:r>
      <w:r w:rsidR="002D3C2D" w:rsidRPr="000275FD">
        <w:rPr>
          <w:rFonts w:asciiTheme="minorHAnsi" w:hAnsiTheme="minorHAnsi" w:cstheme="minorHAnsi"/>
          <w:b/>
          <w:sz w:val="22"/>
          <w:szCs w:val="22"/>
        </w:rPr>
        <w:t>2</w:t>
      </w:r>
      <w:r w:rsidRPr="000275FD">
        <w:rPr>
          <w:rFonts w:asciiTheme="minorHAnsi" w:hAnsiTheme="minorHAnsi" w:cstheme="minorHAnsi"/>
          <w:b/>
          <w:sz w:val="22"/>
          <w:szCs w:val="22"/>
        </w:rPr>
        <w:t xml:space="preserve">.22. </w:t>
      </w:r>
      <w:r w:rsidRPr="000275FD">
        <w:rPr>
          <w:rFonts w:asciiTheme="minorHAnsi" w:hAnsiTheme="minorHAnsi" w:cstheme="minorHAnsi"/>
          <w:sz w:val="22"/>
          <w:szCs w:val="22"/>
        </w:rPr>
        <w:t xml:space="preserve">O presente Edital de TOMADA DE PREÇOS, bem como informações, estão a disposição dos interessados no Setor de </w:t>
      </w:r>
      <w:r w:rsidR="00640FA4" w:rsidRPr="000275FD">
        <w:rPr>
          <w:rFonts w:asciiTheme="minorHAnsi" w:hAnsiTheme="minorHAnsi" w:cstheme="minorHAnsi"/>
          <w:sz w:val="22"/>
          <w:szCs w:val="22"/>
        </w:rPr>
        <w:t>Licitações e Compras</w:t>
      </w:r>
      <w:r w:rsidRPr="000275FD">
        <w:rPr>
          <w:rFonts w:asciiTheme="minorHAnsi" w:hAnsiTheme="minorHAnsi" w:cstheme="minorHAnsi"/>
          <w:sz w:val="22"/>
          <w:szCs w:val="22"/>
        </w:rPr>
        <w:t>, sito a Av. Tucunduva, nº 2</w:t>
      </w:r>
      <w:r w:rsidR="00205305" w:rsidRPr="000275FD">
        <w:rPr>
          <w:rFonts w:asciiTheme="minorHAnsi" w:hAnsiTheme="minorHAnsi" w:cstheme="minorHAnsi"/>
          <w:sz w:val="22"/>
          <w:szCs w:val="22"/>
        </w:rPr>
        <w:t>.</w:t>
      </w:r>
      <w:r w:rsidRPr="000275FD">
        <w:rPr>
          <w:rFonts w:asciiTheme="minorHAnsi" w:hAnsiTheme="minorHAnsi" w:cstheme="minorHAnsi"/>
          <w:sz w:val="22"/>
          <w:szCs w:val="22"/>
        </w:rPr>
        <w:t xml:space="preserve">617, Tuparendi/RS, </w:t>
      </w:r>
      <w:r w:rsidR="00C436E0" w:rsidRPr="000275FD">
        <w:rPr>
          <w:rFonts w:asciiTheme="minorHAnsi" w:hAnsiTheme="minorHAnsi" w:cstheme="minorHAnsi"/>
          <w:sz w:val="22"/>
          <w:szCs w:val="22"/>
        </w:rPr>
        <w:t xml:space="preserve">e o Edital com inteiro teor encontra-se a disposição dos interessados no site da Prefeitura Municipal de Tuparendi, site </w:t>
      </w:r>
      <w:hyperlink r:id="rId9" w:history="1">
        <w:r w:rsidR="00C436E0" w:rsidRPr="000275FD">
          <w:rPr>
            <w:rStyle w:val="Hiperligao"/>
            <w:rFonts w:asciiTheme="minorHAnsi" w:hAnsiTheme="minorHAnsi" w:cstheme="minorHAnsi"/>
            <w:color w:val="auto"/>
            <w:sz w:val="22"/>
            <w:szCs w:val="22"/>
          </w:rPr>
          <w:t>www.tuparendi.rs.gov.br</w:t>
        </w:r>
      </w:hyperlink>
      <w:r w:rsidR="00C436E0" w:rsidRPr="000275FD">
        <w:rPr>
          <w:rFonts w:asciiTheme="minorHAnsi" w:hAnsiTheme="minorHAnsi" w:cstheme="minorHAnsi"/>
          <w:sz w:val="22"/>
          <w:szCs w:val="22"/>
        </w:rPr>
        <w:t xml:space="preserve">; </w:t>
      </w:r>
      <w:r w:rsidR="00927BDA" w:rsidRPr="000275FD">
        <w:rPr>
          <w:rFonts w:asciiTheme="minorHAnsi" w:hAnsiTheme="minorHAnsi" w:cstheme="minorHAnsi"/>
          <w:sz w:val="22"/>
          <w:szCs w:val="22"/>
        </w:rPr>
        <w:t>ou poderão ser solicitados pelos e-mails</w:t>
      </w:r>
      <w:r w:rsidR="003A6740" w:rsidRPr="000275FD">
        <w:rPr>
          <w:rFonts w:asciiTheme="minorHAnsi" w:hAnsiTheme="minorHAnsi" w:cstheme="minorHAnsi"/>
          <w:sz w:val="22"/>
          <w:szCs w:val="22"/>
        </w:rPr>
        <w:t xml:space="preserve"> </w:t>
      </w:r>
      <w:hyperlink r:id="rId10" w:history="1">
        <w:r w:rsidR="00562722" w:rsidRPr="006E51D6">
          <w:rPr>
            <w:rStyle w:val="Hiperligao"/>
            <w:rFonts w:asciiTheme="minorHAnsi" w:hAnsiTheme="minorHAnsi" w:cstheme="minorHAnsi"/>
            <w:color w:val="auto"/>
            <w:sz w:val="22"/>
            <w:szCs w:val="22"/>
          </w:rPr>
          <w:t>licitatuparendi@gmail.com</w:t>
        </w:r>
      </w:hyperlink>
      <w:r w:rsidR="00927BDA" w:rsidRPr="006E51D6">
        <w:rPr>
          <w:rFonts w:asciiTheme="minorHAnsi" w:hAnsiTheme="minorHAnsi" w:cstheme="minorHAnsi"/>
          <w:sz w:val="22"/>
          <w:szCs w:val="22"/>
        </w:rPr>
        <w:t xml:space="preserve"> ou  </w:t>
      </w:r>
      <w:hyperlink r:id="rId11" w:history="1">
        <w:r w:rsidR="00927BDA" w:rsidRPr="006E51D6">
          <w:rPr>
            <w:rStyle w:val="Hiperligao"/>
            <w:rFonts w:asciiTheme="minorHAnsi" w:hAnsiTheme="minorHAnsi" w:cstheme="minorHAnsi"/>
            <w:color w:val="auto"/>
            <w:sz w:val="22"/>
            <w:szCs w:val="22"/>
          </w:rPr>
          <w:t>seplan@tuparendi.rs.gov.br</w:t>
        </w:r>
      </w:hyperlink>
      <w:r w:rsidR="00927BDA" w:rsidRPr="006E51D6">
        <w:rPr>
          <w:rFonts w:asciiTheme="minorHAnsi" w:hAnsiTheme="minorHAnsi" w:cstheme="minorHAnsi"/>
          <w:sz w:val="22"/>
          <w:szCs w:val="22"/>
        </w:rPr>
        <w:t>.</w:t>
      </w:r>
    </w:p>
    <w:p w:rsidR="00613C3E"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bCs/>
          <w:sz w:val="22"/>
          <w:szCs w:val="22"/>
        </w:rPr>
        <w:t>2</w:t>
      </w:r>
      <w:r w:rsidR="002D3C2D" w:rsidRPr="000275FD">
        <w:rPr>
          <w:rFonts w:asciiTheme="minorHAnsi" w:hAnsiTheme="minorHAnsi" w:cstheme="minorHAnsi"/>
          <w:b/>
          <w:bCs/>
          <w:sz w:val="22"/>
          <w:szCs w:val="22"/>
        </w:rPr>
        <w:t>2</w:t>
      </w:r>
      <w:r w:rsidRPr="000275FD">
        <w:rPr>
          <w:rFonts w:asciiTheme="minorHAnsi" w:hAnsiTheme="minorHAnsi" w:cstheme="minorHAnsi"/>
          <w:b/>
          <w:bCs/>
          <w:sz w:val="22"/>
          <w:szCs w:val="22"/>
        </w:rPr>
        <w:t>.23.</w:t>
      </w:r>
      <w:r w:rsidRPr="000275FD">
        <w:rPr>
          <w:rFonts w:asciiTheme="minorHAnsi" w:hAnsiTheme="minorHAnsi" w:cstheme="minorHAnsi"/>
          <w:sz w:val="22"/>
          <w:szCs w:val="22"/>
        </w:rPr>
        <w:t xml:space="preserve"> Constituem anexos deste edital, dele fazendo parte integrante:</w:t>
      </w:r>
    </w:p>
    <w:p w:rsidR="00357A9A" w:rsidRPr="000275FD" w:rsidRDefault="00AA6F62"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 xml:space="preserve">I </w:t>
      </w:r>
      <w:r w:rsidR="00357A9A" w:rsidRPr="000275FD">
        <w:rPr>
          <w:rFonts w:asciiTheme="minorHAnsi" w:hAnsiTheme="minorHAnsi" w:cstheme="minorHAnsi"/>
          <w:sz w:val="22"/>
          <w:szCs w:val="22"/>
        </w:rPr>
        <w:t>-</w:t>
      </w:r>
      <w:r w:rsidR="001A5F63" w:rsidRPr="000275FD">
        <w:rPr>
          <w:rFonts w:asciiTheme="minorHAnsi" w:hAnsiTheme="minorHAnsi" w:cstheme="minorHAnsi"/>
          <w:sz w:val="22"/>
          <w:szCs w:val="22"/>
        </w:rPr>
        <w:t xml:space="preserve"> </w:t>
      </w:r>
      <w:r w:rsidR="0065721E" w:rsidRPr="000275FD">
        <w:rPr>
          <w:rFonts w:asciiTheme="minorHAnsi" w:hAnsiTheme="minorHAnsi" w:cstheme="minorHAnsi"/>
          <w:sz w:val="22"/>
          <w:szCs w:val="22"/>
        </w:rPr>
        <w:t>Termo de Referê</w:t>
      </w:r>
      <w:r w:rsidR="00357A9A" w:rsidRPr="000275FD">
        <w:rPr>
          <w:rFonts w:asciiTheme="minorHAnsi" w:hAnsiTheme="minorHAnsi" w:cstheme="minorHAnsi"/>
          <w:sz w:val="22"/>
          <w:szCs w:val="22"/>
        </w:rPr>
        <w:t>n</w:t>
      </w:r>
      <w:r w:rsidR="0065721E" w:rsidRPr="000275FD">
        <w:rPr>
          <w:rFonts w:asciiTheme="minorHAnsi" w:hAnsiTheme="minorHAnsi" w:cstheme="minorHAnsi"/>
          <w:sz w:val="22"/>
          <w:szCs w:val="22"/>
        </w:rPr>
        <w:t>cia</w:t>
      </w:r>
      <w:r w:rsidR="00357A9A" w:rsidRPr="000275FD">
        <w:rPr>
          <w:rFonts w:asciiTheme="minorHAnsi" w:hAnsiTheme="minorHAnsi" w:cstheme="minorHAnsi"/>
          <w:sz w:val="22"/>
          <w:szCs w:val="22"/>
        </w:rPr>
        <w:t>;</w:t>
      </w:r>
    </w:p>
    <w:p w:rsidR="00577FAC" w:rsidRPr="000275FD" w:rsidRDefault="00577FAC"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II – Projeto Executivo;</w:t>
      </w:r>
    </w:p>
    <w:p w:rsidR="00357A9A" w:rsidRPr="000275FD" w:rsidRDefault="00357A9A"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II</w:t>
      </w:r>
      <w:r w:rsidR="00577FAC" w:rsidRPr="000275FD">
        <w:rPr>
          <w:rFonts w:asciiTheme="minorHAnsi" w:hAnsiTheme="minorHAnsi" w:cstheme="minorHAnsi"/>
          <w:sz w:val="22"/>
          <w:szCs w:val="22"/>
        </w:rPr>
        <w:t>I</w:t>
      </w:r>
      <w:r w:rsidRPr="000275FD">
        <w:rPr>
          <w:rFonts w:asciiTheme="minorHAnsi" w:hAnsiTheme="minorHAnsi" w:cstheme="minorHAnsi"/>
          <w:sz w:val="22"/>
          <w:szCs w:val="22"/>
        </w:rPr>
        <w:t xml:space="preserve"> - Memorial Descritivo;</w:t>
      </w:r>
    </w:p>
    <w:p w:rsidR="00577FAC" w:rsidRPr="000275FD" w:rsidRDefault="00577FAC"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IV – Cronograma físico-financeiro;</w:t>
      </w:r>
    </w:p>
    <w:p w:rsidR="00357A9A" w:rsidRPr="000275FD" w:rsidRDefault="00577FAC"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V</w:t>
      </w:r>
      <w:r w:rsidR="00357A9A" w:rsidRPr="000275FD">
        <w:rPr>
          <w:rFonts w:asciiTheme="minorHAnsi" w:hAnsiTheme="minorHAnsi" w:cstheme="minorHAnsi"/>
          <w:sz w:val="22"/>
          <w:szCs w:val="22"/>
        </w:rPr>
        <w:t xml:space="preserve"> - Orçamento discriminativo;</w:t>
      </w:r>
    </w:p>
    <w:p w:rsidR="00577FAC" w:rsidRPr="000275FD" w:rsidRDefault="000811A8"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VI – Planilha de BDI;</w:t>
      </w:r>
    </w:p>
    <w:p w:rsidR="00613C3E" w:rsidRPr="000275FD" w:rsidRDefault="00577FAC"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VII</w:t>
      </w:r>
      <w:r w:rsidR="009B57DE" w:rsidRPr="000275FD">
        <w:rPr>
          <w:rFonts w:asciiTheme="minorHAnsi" w:hAnsiTheme="minorHAnsi" w:cstheme="minorHAnsi"/>
          <w:sz w:val="22"/>
          <w:szCs w:val="22"/>
        </w:rPr>
        <w:t xml:space="preserve"> - </w:t>
      </w:r>
      <w:r w:rsidR="004C306D" w:rsidRPr="000275FD">
        <w:rPr>
          <w:rFonts w:asciiTheme="minorHAnsi" w:hAnsiTheme="minorHAnsi" w:cstheme="minorHAnsi"/>
          <w:sz w:val="22"/>
          <w:szCs w:val="22"/>
        </w:rPr>
        <w:t>Minuta</w:t>
      </w:r>
      <w:r w:rsidR="00AA6F62" w:rsidRPr="000275FD">
        <w:rPr>
          <w:rFonts w:asciiTheme="minorHAnsi" w:hAnsiTheme="minorHAnsi" w:cstheme="minorHAnsi"/>
          <w:sz w:val="22"/>
          <w:szCs w:val="22"/>
        </w:rPr>
        <w:t xml:space="preserve"> de contrato;</w:t>
      </w:r>
    </w:p>
    <w:p w:rsidR="00613C3E" w:rsidRPr="000275FD" w:rsidRDefault="00DF15F0"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VIII</w:t>
      </w:r>
      <w:r w:rsidR="003A7865" w:rsidRPr="000275FD">
        <w:rPr>
          <w:rFonts w:asciiTheme="minorHAnsi" w:hAnsiTheme="minorHAnsi" w:cstheme="minorHAnsi"/>
          <w:sz w:val="22"/>
          <w:szCs w:val="22"/>
        </w:rPr>
        <w:t xml:space="preserve"> -</w:t>
      </w:r>
      <w:r w:rsidR="00AA6F62" w:rsidRPr="000275FD">
        <w:rPr>
          <w:rFonts w:asciiTheme="minorHAnsi" w:hAnsiTheme="minorHAnsi" w:cstheme="minorHAnsi"/>
          <w:sz w:val="22"/>
          <w:szCs w:val="22"/>
        </w:rPr>
        <w:t xml:space="preserve"> Declaração sobre emprego de menores; </w:t>
      </w:r>
    </w:p>
    <w:p w:rsidR="00801D0E" w:rsidRPr="000275FD" w:rsidRDefault="00DF15F0"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I</w:t>
      </w:r>
      <w:r w:rsidR="00357A9A" w:rsidRPr="000275FD">
        <w:rPr>
          <w:rFonts w:asciiTheme="minorHAnsi" w:hAnsiTheme="minorHAnsi" w:cstheme="minorHAnsi"/>
          <w:sz w:val="22"/>
          <w:szCs w:val="22"/>
        </w:rPr>
        <w:t>X</w:t>
      </w:r>
      <w:r w:rsidR="003A7865" w:rsidRPr="000275FD">
        <w:rPr>
          <w:rFonts w:asciiTheme="minorHAnsi" w:hAnsiTheme="minorHAnsi" w:cstheme="minorHAnsi"/>
          <w:sz w:val="22"/>
          <w:szCs w:val="22"/>
        </w:rPr>
        <w:t xml:space="preserve"> -</w:t>
      </w:r>
      <w:r w:rsidR="003A6740" w:rsidRPr="000275FD">
        <w:rPr>
          <w:rFonts w:asciiTheme="minorHAnsi" w:hAnsiTheme="minorHAnsi" w:cstheme="minorHAnsi"/>
          <w:sz w:val="22"/>
          <w:szCs w:val="22"/>
        </w:rPr>
        <w:t xml:space="preserve"> </w:t>
      </w:r>
      <w:r w:rsidR="00801D0E" w:rsidRPr="000275FD">
        <w:rPr>
          <w:rFonts w:asciiTheme="minorHAnsi" w:hAnsiTheme="minorHAnsi" w:cstheme="minorHAnsi"/>
          <w:sz w:val="22"/>
          <w:szCs w:val="22"/>
        </w:rPr>
        <w:t>Declaração de aceitação, submissão e fato interveniente;</w:t>
      </w:r>
    </w:p>
    <w:p w:rsidR="000719BA" w:rsidRPr="000275FD" w:rsidRDefault="00357A9A"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X</w:t>
      </w:r>
      <w:r w:rsidR="009B57DE" w:rsidRPr="000275FD">
        <w:rPr>
          <w:rFonts w:asciiTheme="minorHAnsi" w:hAnsiTheme="minorHAnsi" w:cstheme="minorHAnsi"/>
          <w:sz w:val="22"/>
          <w:szCs w:val="22"/>
        </w:rPr>
        <w:t xml:space="preserve"> - </w:t>
      </w:r>
      <w:r w:rsidR="000719BA" w:rsidRPr="000275FD">
        <w:rPr>
          <w:rFonts w:asciiTheme="minorHAnsi" w:hAnsiTheme="minorHAnsi" w:cstheme="minorHAnsi"/>
          <w:sz w:val="22"/>
          <w:szCs w:val="22"/>
        </w:rPr>
        <w:t>Declaração de não possuir servidor público no quadro societário;</w:t>
      </w:r>
    </w:p>
    <w:p w:rsidR="009B57DE" w:rsidRPr="000275FD" w:rsidRDefault="003A7865"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X</w:t>
      </w:r>
      <w:r w:rsidR="004555E1" w:rsidRPr="000275FD">
        <w:rPr>
          <w:rFonts w:asciiTheme="minorHAnsi" w:hAnsiTheme="minorHAnsi" w:cstheme="minorHAnsi"/>
          <w:sz w:val="22"/>
          <w:szCs w:val="22"/>
        </w:rPr>
        <w:t>I</w:t>
      </w:r>
      <w:r w:rsidR="009B57DE" w:rsidRPr="000275FD">
        <w:rPr>
          <w:rFonts w:asciiTheme="minorHAnsi" w:hAnsiTheme="minorHAnsi" w:cstheme="minorHAnsi"/>
          <w:sz w:val="22"/>
          <w:szCs w:val="22"/>
        </w:rPr>
        <w:t xml:space="preserve"> - </w:t>
      </w:r>
      <w:r w:rsidR="000719BA" w:rsidRPr="000275FD">
        <w:rPr>
          <w:rFonts w:asciiTheme="minorHAnsi" w:hAnsiTheme="minorHAnsi" w:cstheme="minorHAnsi"/>
          <w:sz w:val="22"/>
          <w:szCs w:val="22"/>
        </w:rPr>
        <w:t>Declaração de enquadramento</w:t>
      </w:r>
      <w:r w:rsidR="009B57DE" w:rsidRPr="000275FD">
        <w:rPr>
          <w:rFonts w:asciiTheme="minorHAnsi" w:hAnsiTheme="minorHAnsi" w:cstheme="minorHAnsi"/>
          <w:sz w:val="22"/>
          <w:szCs w:val="22"/>
        </w:rPr>
        <w:t>;</w:t>
      </w:r>
    </w:p>
    <w:p w:rsidR="00606C47" w:rsidRDefault="009B57DE" w:rsidP="00F24173">
      <w:pPr>
        <w:pStyle w:val="Corpodetexto"/>
        <w:spacing w:after="0"/>
        <w:jc w:val="both"/>
        <w:rPr>
          <w:rFonts w:asciiTheme="minorHAnsi" w:hAnsiTheme="minorHAnsi" w:cstheme="minorHAnsi"/>
          <w:sz w:val="22"/>
          <w:szCs w:val="22"/>
          <w:highlight w:val="yellow"/>
        </w:rPr>
      </w:pPr>
      <w:r w:rsidRPr="000275FD">
        <w:rPr>
          <w:rFonts w:asciiTheme="minorHAnsi" w:hAnsiTheme="minorHAnsi" w:cstheme="minorHAnsi"/>
          <w:sz w:val="22"/>
          <w:szCs w:val="22"/>
        </w:rPr>
        <w:t>X</w:t>
      </w:r>
      <w:r w:rsidR="004555E1" w:rsidRPr="000275FD">
        <w:rPr>
          <w:rFonts w:asciiTheme="minorHAnsi" w:hAnsiTheme="minorHAnsi" w:cstheme="minorHAnsi"/>
          <w:sz w:val="22"/>
          <w:szCs w:val="22"/>
        </w:rPr>
        <w:t>I</w:t>
      </w:r>
      <w:r w:rsidR="00577FAC" w:rsidRPr="000275FD">
        <w:rPr>
          <w:rFonts w:asciiTheme="minorHAnsi" w:hAnsiTheme="minorHAnsi" w:cstheme="minorHAnsi"/>
          <w:sz w:val="22"/>
          <w:szCs w:val="22"/>
        </w:rPr>
        <w:t>I</w:t>
      </w:r>
      <w:r w:rsidR="003A6740" w:rsidRPr="000275FD">
        <w:rPr>
          <w:rFonts w:asciiTheme="minorHAnsi" w:hAnsiTheme="minorHAnsi" w:cstheme="minorHAnsi"/>
          <w:sz w:val="22"/>
          <w:szCs w:val="22"/>
        </w:rPr>
        <w:t xml:space="preserve"> </w:t>
      </w:r>
      <w:r w:rsidR="003A7865" w:rsidRPr="000275FD">
        <w:rPr>
          <w:rFonts w:asciiTheme="minorHAnsi" w:hAnsiTheme="minorHAnsi" w:cstheme="minorHAnsi"/>
          <w:sz w:val="22"/>
          <w:szCs w:val="22"/>
        </w:rPr>
        <w:t>-</w:t>
      </w:r>
      <w:r w:rsidR="00D1069B" w:rsidRPr="000275FD">
        <w:rPr>
          <w:rFonts w:asciiTheme="minorHAnsi" w:hAnsiTheme="minorHAnsi" w:cstheme="minorHAnsi"/>
          <w:sz w:val="22"/>
          <w:szCs w:val="22"/>
        </w:rPr>
        <w:t xml:space="preserve"> Modelo de proposta.</w:t>
      </w:r>
    </w:p>
    <w:p w:rsidR="005E4B97" w:rsidRPr="000275FD" w:rsidRDefault="005E4B97" w:rsidP="002825CA">
      <w:pPr>
        <w:pStyle w:val="Corpodetexto"/>
        <w:spacing w:after="0"/>
        <w:ind w:left="4248" w:firstLine="708"/>
        <w:jc w:val="both"/>
        <w:rPr>
          <w:rFonts w:asciiTheme="minorHAnsi" w:hAnsiTheme="minorHAnsi" w:cstheme="minorHAnsi"/>
          <w:sz w:val="22"/>
          <w:szCs w:val="22"/>
        </w:rPr>
      </w:pPr>
      <w:r w:rsidRPr="00C25A3E">
        <w:rPr>
          <w:rFonts w:asciiTheme="minorHAnsi" w:hAnsiTheme="minorHAnsi" w:cstheme="minorHAnsi"/>
          <w:sz w:val="22"/>
          <w:szCs w:val="22"/>
        </w:rPr>
        <w:t>Tuparendi,</w:t>
      </w:r>
      <w:r w:rsidR="009512A0" w:rsidRPr="00C25A3E">
        <w:rPr>
          <w:rFonts w:asciiTheme="minorHAnsi" w:hAnsiTheme="minorHAnsi" w:cstheme="minorHAnsi"/>
          <w:sz w:val="22"/>
          <w:szCs w:val="22"/>
        </w:rPr>
        <w:t xml:space="preserve"> </w:t>
      </w:r>
      <w:r w:rsidRPr="00C25A3E">
        <w:rPr>
          <w:rFonts w:asciiTheme="minorHAnsi" w:hAnsiTheme="minorHAnsi" w:cstheme="minorHAnsi"/>
          <w:sz w:val="22"/>
          <w:szCs w:val="22"/>
        </w:rPr>
        <w:t xml:space="preserve">RS, </w:t>
      </w:r>
      <w:r w:rsidR="00C25A3E" w:rsidRPr="00C25A3E">
        <w:rPr>
          <w:rFonts w:asciiTheme="minorHAnsi" w:hAnsiTheme="minorHAnsi" w:cstheme="minorHAnsi"/>
          <w:sz w:val="22"/>
          <w:szCs w:val="22"/>
        </w:rPr>
        <w:t>29</w:t>
      </w:r>
      <w:r w:rsidRPr="00C25A3E">
        <w:rPr>
          <w:rFonts w:asciiTheme="minorHAnsi" w:hAnsiTheme="minorHAnsi" w:cstheme="minorHAnsi"/>
          <w:sz w:val="22"/>
          <w:szCs w:val="22"/>
        </w:rPr>
        <w:t xml:space="preserve"> de </w:t>
      </w:r>
      <w:r w:rsidR="006E51D6" w:rsidRPr="00C25A3E">
        <w:rPr>
          <w:rFonts w:asciiTheme="minorHAnsi" w:hAnsiTheme="minorHAnsi" w:cstheme="minorHAnsi"/>
          <w:sz w:val="22"/>
          <w:szCs w:val="22"/>
        </w:rPr>
        <w:t>Abril</w:t>
      </w:r>
      <w:r w:rsidR="00D1069B" w:rsidRPr="00C25A3E">
        <w:rPr>
          <w:rFonts w:asciiTheme="minorHAnsi" w:hAnsiTheme="minorHAnsi" w:cstheme="minorHAnsi"/>
          <w:sz w:val="22"/>
          <w:szCs w:val="22"/>
        </w:rPr>
        <w:t xml:space="preserve"> de 2</w:t>
      </w:r>
      <w:r w:rsidR="006E51D6" w:rsidRPr="00C25A3E">
        <w:rPr>
          <w:rFonts w:asciiTheme="minorHAnsi" w:hAnsiTheme="minorHAnsi" w:cstheme="minorHAnsi"/>
          <w:sz w:val="22"/>
          <w:szCs w:val="22"/>
        </w:rPr>
        <w:t>020</w:t>
      </w:r>
      <w:r w:rsidRPr="00C25A3E">
        <w:rPr>
          <w:rFonts w:asciiTheme="minorHAnsi" w:hAnsiTheme="minorHAnsi" w:cstheme="minorHAnsi"/>
          <w:sz w:val="22"/>
          <w:szCs w:val="22"/>
        </w:rPr>
        <w:t>.</w:t>
      </w:r>
    </w:p>
    <w:p w:rsidR="002D3C2D" w:rsidRDefault="002D3C2D" w:rsidP="002825CA">
      <w:pPr>
        <w:pStyle w:val="Corpodetexto"/>
        <w:suppressAutoHyphens/>
        <w:spacing w:after="0"/>
        <w:jc w:val="both"/>
        <w:rPr>
          <w:rFonts w:asciiTheme="minorHAnsi" w:hAnsiTheme="minorHAnsi" w:cstheme="minorHAnsi"/>
          <w:sz w:val="22"/>
          <w:szCs w:val="22"/>
        </w:rPr>
      </w:pPr>
    </w:p>
    <w:p w:rsidR="00D1069B" w:rsidRPr="000275FD" w:rsidRDefault="00D1069B" w:rsidP="002825CA">
      <w:pPr>
        <w:pStyle w:val="Corpodetexto"/>
        <w:suppressAutoHyphens/>
        <w:spacing w:after="0"/>
        <w:jc w:val="both"/>
        <w:rPr>
          <w:rFonts w:asciiTheme="minorHAnsi" w:hAnsiTheme="minorHAnsi" w:cstheme="minorHAnsi"/>
          <w:sz w:val="22"/>
          <w:szCs w:val="22"/>
        </w:rPr>
      </w:pPr>
    </w:p>
    <w:p w:rsidR="005E4B97" w:rsidRPr="000275FD" w:rsidRDefault="005E4B97" w:rsidP="002825CA">
      <w:pPr>
        <w:tabs>
          <w:tab w:val="left" w:pos="4253"/>
        </w:tabs>
        <w:ind w:firstLine="397"/>
        <w:jc w:val="center"/>
        <w:rPr>
          <w:rFonts w:asciiTheme="minorHAnsi" w:hAnsiTheme="minorHAnsi" w:cstheme="minorHAnsi"/>
          <w:sz w:val="22"/>
          <w:szCs w:val="22"/>
        </w:rPr>
      </w:pPr>
      <w:r w:rsidRPr="000275FD">
        <w:rPr>
          <w:rFonts w:asciiTheme="minorHAnsi" w:hAnsiTheme="minorHAnsi" w:cstheme="minorHAnsi"/>
          <w:sz w:val="22"/>
          <w:szCs w:val="22"/>
        </w:rPr>
        <w:tab/>
      </w:r>
      <w:r w:rsidR="00972A7B" w:rsidRPr="000275FD">
        <w:rPr>
          <w:rFonts w:asciiTheme="minorHAnsi" w:hAnsiTheme="minorHAnsi" w:cstheme="minorHAnsi"/>
          <w:sz w:val="22"/>
          <w:szCs w:val="22"/>
        </w:rPr>
        <w:t>Leonel Fernando Petry</w:t>
      </w:r>
    </w:p>
    <w:p w:rsidR="00BD08C6" w:rsidRPr="000275FD" w:rsidRDefault="005E4B97" w:rsidP="002825CA">
      <w:pPr>
        <w:tabs>
          <w:tab w:val="left" w:pos="4253"/>
        </w:tabs>
        <w:ind w:firstLine="397"/>
        <w:jc w:val="center"/>
        <w:rPr>
          <w:rFonts w:asciiTheme="minorHAnsi" w:hAnsiTheme="minorHAnsi" w:cstheme="minorHAnsi"/>
          <w:sz w:val="22"/>
          <w:szCs w:val="22"/>
        </w:rPr>
      </w:pPr>
      <w:r w:rsidRPr="000275FD">
        <w:rPr>
          <w:rFonts w:asciiTheme="minorHAnsi" w:hAnsiTheme="minorHAnsi" w:cstheme="minorHAnsi"/>
          <w:sz w:val="22"/>
          <w:szCs w:val="22"/>
        </w:rPr>
        <w:tab/>
        <w:t>P</w:t>
      </w:r>
      <w:r w:rsidR="007F56F5" w:rsidRPr="000275FD">
        <w:rPr>
          <w:rFonts w:asciiTheme="minorHAnsi" w:hAnsiTheme="minorHAnsi" w:cstheme="minorHAnsi"/>
          <w:sz w:val="22"/>
          <w:szCs w:val="22"/>
        </w:rPr>
        <w:t>REFEITO MUNICIPAL</w:t>
      </w:r>
    </w:p>
    <w:tbl>
      <w:tblPr>
        <w:tblW w:w="0" w:type="auto"/>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059"/>
        <w:gridCol w:w="5013"/>
      </w:tblGrid>
      <w:tr w:rsidR="005E4B97" w:rsidRPr="000275FD" w:rsidTr="00F24173">
        <w:trPr>
          <w:gridAfter w:val="1"/>
          <w:wAfter w:w="5013" w:type="dxa"/>
          <w:trHeight w:val="3000"/>
        </w:trPr>
        <w:tc>
          <w:tcPr>
            <w:tcW w:w="4059" w:type="dxa"/>
            <w:tcBorders>
              <w:top w:val="single" w:sz="12" w:space="0" w:color="000000"/>
              <w:left w:val="single" w:sz="12" w:space="0" w:color="000000"/>
              <w:bottom w:val="single" w:sz="12" w:space="0" w:color="000000"/>
              <w:right w:val="single" w:sz="12" w:space="0" w:color="000000"/>
            </w:tcBorders>
          </w:tcPr>
          <w:p w:rsidR="005E4B97" w:rsidRPr="000275FD" w:rsidRDefault="005E4B97" w:rsidP="00F2417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0275FD">
              <w:rPr>
                <w:rFonts w:asciiTheme="minorHAnsi" w:hAnsiTheme="minorHAnsi" w:cstheme="minorHAnsi"/>
                <w:sz w:val="22"/>
                <w:szCs w:val="22"/>
              </w:rPr>
              <w:t>Este edital se encontra examinado e aprovado.</w:t>
            </w:r>
          </w:p>
          <w:p w:rsidR="001A5F63" w:rsidRPr="000275FD" w:rsidRDefault="005E4B97" w:rsidP="002825CA">
            <w:pPr>
              <w:tabs>
                <w:tab w:val="left" w:pos="288"/>
                <w:tab w:val="left" w:pos="1008"/>
                <w:tab w:val="left" w:pos="1728"/>
                <w:tab w:val="left" w:pos="2448"/>
                <w:tab w:val="left" w:pos="3168"/>
                <w:tab w:val="left" w:pos="3888"/>
                <w:tab w:val="left" w:pos="4608"/>
                <w:tab w:val="left" w:pos="5328"/>
                <w:tab w:val="left" w:pos="6048"/>
                <w:tab w:val="left" w:pos="6768"/>
              </w:tabs>
              <w:ind w:firstLine="397"/>
              <w:jc w:val="both"/>
              <w:rPr>
                <w:rFonts w:asciiTheme="minorHAnsi" w:hAnsiTheme="minorHAnsi" w:cstheme="minorHAnsi"/>
                <w:sz w:val="22"/>
                <w:szCs w:val="22"/>
              </w:rPr>
            </w:pPr>
            <w:r w:rsidRPr="000275FD">
              <w:rPr>
                <w:rFonts w:asciiTheme="minorHAnsi" w:hAnsiTheme="minorHAnsi" w:cstheme="minorHAnsi"/>
                <w:sz w:val="22"/>
                <w:szCs w:val="22"/>
              </w:rPr>
              <w:t xml:space="preserve">      </w:t>
            </w:r>
          </w:p>
          <w:p w:rsidR="005E4B97" w:rsidRPr="000275FD" w:rsidRDefault="005E4B97" w:rsidP="001A5F63">
            <w:pPr>
              <w:tabs>
                <w:tab w:val="left" w:pos="288"/>
                <w:tab w:val="left" w:pos="1008"/>
                <w:tab w:val="left" w:pos="1728"/>
                <w:tab w:val="left" w:pos="2448"/>
                <w:tab w:val="left" w:pos="3168"/>
                <w:tab w:val="left" w:pos="3888"/>
                <w:tab w:val="left" w:pos="4608"/>
                <w:tab w:val="left" w:pos="5328"/>
                <w:tab w:val="left" w:pos="6048"/>
                <w:tab w:val="left" w:pos="6768"/>
              </w:tabs>
              <w:ind w:firstLine="397"/>
              <w:jc w:val="center"/>
              <w:rPr>
                <w:rFonts w:asciiTheme="minorHAnsi" w:hAnsiTheme="minorHAnsi" w:cstheme="minorHAnsi"/>
                <w:sz w:val="22"/>
                <w:szCs w:val="22"/>
              </w:rPr>
            </w:pPr>
            <w:r w:rsidRPr="000275FD">
              <w:rPr>
                <w:rFonts w:asciiTheme="minorHAnsi" w:hAnsiTheme="minorHAnsi" w:cstheme="minorHAnsi"/>
                <w:sz w:val="22"/>
                <w:szCs w:val="22"/>
              </w:rPr>
              <w:t>Em ____-____-_______.</w:t>
            </w:r>
          </w:p>
          <w:p w:rsidR="00D1069B" w:rsidRPr="000275FD" w:rsidRDefault="00D1069B" w:rsidP="00D1069B">
            <w:pPr>
              <w:tabs>
                <w:tab w:val="left" w:pos="288"/>
                <w:tab w:val="left" w:pos="1008"/>
                <w:tab w:val="left" w:pos="1728"/>
                <w:tab w:val="left" w:pos="2448"/>
                <w:tab w:val="left" w:pos="3168"/>
                <w:tab w:val="left" w:pos="3888"/>
                <w:tab w:val="left" w:pos="4608"/>
                <w:tab w:val="left" w:pos="5328"/>
                <w:tab w:val="left" w:pos="6048"/>
                <w:tab w:val="left" w:pos="6768"/>
              </w:tabs>
              <w:ind w:firstLine="397"/>
              <w:jc w:val="both"/>
              <w:rPr>
                <w:rFonts w:asciiTheme="minorHAnsi" w:hAnsiTheme="minorHAnsi" w:cstheme="minorHAnsi"/>
                <w:sz w:val="22"/>
                <w:szCs w:val="22"/>
              </w:rPr>
            </w:pPr>
          </w:p>
          <w:p w:rsidR="00D1069B" w:rsidRPr="000275FD" w:rsidRDefault="00D1069B" w:rsidP="00D1069B">
            <w:pPr>
              <w:tabs>
                <w:tab w:val="left" w:pos="288"/>
                <w:tab w:val="left" w:pos="1008"/>
                <w:tab w:val="left" w:pos="1728"/>
                <w:tab w:val="left" w:pos="2448"/>
                <w:tab w:val="left" w:pos="3168"/>
                <w:tab w:val="left" w:pos="3888"/>
                <w:tab w:val="left" w:pos="4608"/>
                <w:tab w:val="left" w:pos="5328"/>
                <w:tab w:val="left" w:pos="6048"/>
                <w:tab w:val="left" w:pos="6768"/>
              </w:tabs>
              <w:ind w:firstLine="397"/>
              <w:jc w:val="both"/>
              <w:rPr>
                <w:rFonts w:asciiTheme="minorHAnsi" w:hAnsiTheme="minorHAnsi" w:cstheme="minorHAnsi"/>
                <w:sz w:val="22"/>
                <w:szCs w:val="22"/>
              </w:rPr>
            </w:pPr>
          </w:p>
          <w:p w:rsidR="005E4B97" w:rsidRPr="000275FD" w:rsidRDefault="005E4B97" w:rsidP="00D1069B">
            <w:pPr>
              <w:tabs>
                <w:tab w:val="left" w:pos="288"/>
                <w:tab w:val="left" w:pos="1008"/>
                <w:tab w:val="left" w:pos="1728"/>
                <w:tab w:val="left" w:pos="2448"/>
                <w:tab w:val="left" w:pos="3168"/>
                <w:tab w:val="left" w:pos="3888"/>
                <w:tab w:val="left" w:pos="4608"/>
                <w:tab w:val="left" w:pos="5328"/>
                <w:tab w:val="left" w:pos="6048"/>
                <w:tab w:val="left" w:pos="6768"/>
              </w:tabs>
              <w:ind w:firstLine="397"/>
              <w:jc w:val="center"/>
              <w:rPr>
                <w:rFonts w:asciiTheme="minorHAnsi" w:hAnsiTheme="minorHAnsi" w:cstheme="minorHAnsi"/>
                <w:sz w:val="22"/>
                <w:szCs w:val="22"/>
              </w:rPr>
            </w:pPr>
            <w:r w:rsidRPr="000275FD">
              <w:rPr>
                <w:rFonts w:asciiTheme="minorHAnsi" w:hAnsiTheme="minorHAnsi" w:cstheme="minorHAnsi"/>
                <w:sz w:val="22"/>
                <w:szCs w:val="22"/>
              </w:rPr>
              <w:t>_____________________________</w:t>
            </w:r>
          </w:p>
          <w:p w:rsidR="005E4B97" w:rsidRPr="000275FD" w:rsidRDefault="001A5F63" w:rsidP="002825CA">
            <w:pPr>
              <w:tabs>
                <w:tab w:val="left" w:pos="288"/>
                <w:tab w:val="left" w:pos="1008"/>
                <w:tab w:val="left" w:pos="1728"/>
                <w:tab w:val="left" w:pos="2448"/>
                <w:tab w:val="left" w:pos="3168"/>
                <w:tab w:val="left" w:pos="3888"/>
                <w:tab w:val="left" w:pos="4608"/>
                <w:tab w:val="left" w:pos="5328"/>
                <w:tab w:val="left" w:pos="6048"/>
                <w:tab w:val="left" w:pos="6768"/>
              </w:tabs>
              <w:ind w:firstLine="397"/>
              <w:jc w:val="both"/>
              <w:rPr>
                <w:rFonts w:asciiTheme="minorHAnsi" w:hAnsiTheme="minorHAnsi" w:cstheme="minorHAnsi"/>
                <w:sz w:val="22"/>
                <w:szCs w:val="22"/>
              </w:rPr>
            </w:pPr>
            <w:r w:rsidRPr="000275FD">
              <w:rPr>
                <w:rFonts w:asciiTheme="minorHAnsi" w:hAnsiTheme="minorHAnsi" w:cstheme="minorHAnsi"/>
                <w:sz w:val="22"/>
                <w:szCs w:val="22"/>
              </w:rPr>
              <w:t xml:space="preserve">              </w:t>
            </w:r>
            <w:r w:rsidR="005E4B97" w:rsidRPr="000275FD">
              <w:rPr>
                <w:rFonts w:asciiTheme="minorHAnsi" w:hAnsiTheme="minorHAnsi" w:cstheme="minorHAnsi"/>
                <w:sz w:val="22"/>
                <w:szCs w:val="22"/>
              </w:rPr>
              <w:t xml:space="preserve"> Procurador Jurídico</w:t>
            </w:r>
          </w:p>
        </w:tc>
      </w:tr>
      <w:tr w:rsidR="00CB0F2B" w:rsidRPr="001D5B08" w:rsidTr="00F2417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CellMar>
            <w:left w:w="108" w:type="dxa"/>
            <w:right w:w="108" w:type="dxa"/>
          </w:tblCellMar>
          <w:tblLook w:val="04A0" w:firstRow="1" w:lastRow="0" w:firstColumn="1" w:lastColumn="0" w:noHBand="0" w:noVBand="1"/>
        </w:tblPrEx>
        <w:trPr>
          <w:trHeight w:val="94"/>
        </w:trPr>
        <w:tc>
          <w:tcPr>
            <w:tcW w:w="9072" w:type="dxa"/>
            <w:gridSpan w:val="2"/>
            <w:shd w:val="clear" w:color="auto" w:fill="EEECE1"/>
          </w:tcPr>
          <w:p w:rsidR="00CB0F2B" w:rsidRPr="001D5B08" w:rsidRDefault="00CB0F2B" w:rsidP="002825CA">
            <w:pPr>
              <w:pStyle w:val="Ttulo"/>
              <w:ind w:right="-2"/>
              <w:rPr>
                <w:rFonts w:asciiTheme="minorHAnsi" w:hAnsiTheme="minorHAnsi" w:cstheme="minorHAnsi"/>
                <w:sz w:val="22"/>
                <w:szCs w:val="22"/>
                <w:u w:val="none"/>
              </w:rPr>
            </w:pPr>
            <w:r w:rsidRPr="00C25A3E">
              <w:rPr>
                <w:rFonts w:asciiTheme="minorHAnsi" w:hAnsiTheme="minorHAnsi" w:cstheme="minorHAnsi"/>
                <w:sz w:val="22"/>
                <w:szCs w:val="22"/>
                <w:u w:val="none"/>
              </w:rPr>
              <w:lastRenderedPageBreak/>
              <w:t xml:space="preserve">TOMADA DE PREÇOS Nº </w:t>
            </w:r>
            <w:r w:rsidR="0098219F" w:rsidRPr="00C25A3E">
              <w:rPr>
                <w:rFonts w:asciiTheme="minorHAnsi" w:hAnsiTheme="minorHAnsi" w:cstheme="minorHAnsi"/>
                <w:sz w:val="22"/>
                <w:szCs w:val="22"/>
                <w:u w:val="none"/>
              </w:rPr>
              <w:t>0</w:t>
            </w:r>
            <w:r w:rsidR="00352769" w:rsidRPr="00C25A3E">
              <w:rPr>
                <w:rFonts w:asciiTheme="minorHAnsi" w:hAnsiTheme="minorHAnsi" w:cstheme="minorHAnsi"/>
                <w:sz w:val="22"/>
                <w:szCs w:val="22"/>
                <w:u w:val="none"/>
              </w:rPr>
              <w:t>4</w:t>
            </w:r>
            <w:r w:rsidR="0098219F" w:rsidRPr="00C25A3E">
              <w:rPr>
                <w:rFonts w:asciiTheme="minorHAnsi" w:hAnsiTheme="minorHAnsi" w:cstheme="minorHAnsi"/>
                <w:sz w:val="22"/>
                <w:szCs w:val="22"/>
                <w:u w:val="none"/>
              </w:rPr>
              <w:t>/2020</w:t>
            </w:r>
          </w:p>
          <w:p w:rsidR="00CB0F2B" w:rsidRPr="001D5B08" w:rsidRDefault="00CB0F2B" w:rsidP="002825CA">
            <w:pPr>
              <w:pStyle w:val="Ttulo"/>
              <w:ind w:right="-2"/>
              <w:rPr>
                <w:rFonts w:asciiTheme="minorHAnsi" w:hAnsiTheme="minorHAnsi" w:cstheme="minorHAnsi"/>
                <w:sz w:val="22"/>
                <w:szCs w:val="22"/>
                <w:u w:val="none"/>
              </w:rPr>
            </w:pPr>
            <w:r w:rsidRPr="001D5B08">
              <w:rPr>
                <w:rFonts w:asciiTheme="minorHAnsi" w:hAnsiTheme="minorHAnsi" w:cstheme="minorHAnsi"/>
                <w:sz w:val="22"/>
                <w:szCs w:val="22"/>
                <w:u w:val="none"/>
              </w:rPr>
              <w:t>ANEXO I</w:t>
            </w:r>
          </w:p>
          <w:p w:rsidR="00CB0F2B" w:rsidRPr="001D5B08" w:rsidRDefault="00524E1D" w:rsidP="002825CA">
            <w:pPr>
              <w:pStyle w:val="Ttulo"/>
              <w:ind w:right="-2"/>
              <w:rPr>
                <w:rFonts w:asciiTheme="minorHAnsi" w:hAnsiTheme="minorHAnsi" w:cstheme="minorHAnsi"/>
                <w:sz w:val="22"/>
                <w:szCs w:val="22"/>
                <w:u w:val="none"/>
              </w:rPr>
            </w:pPr>
            <w:r w:rsidRPr="001D5B08">
              <w:rPr>
                <w:rFonts w:asciiTheme="minorHAnsi" w:hAnsiTheme="minorHAnsi" w:cstheme="minorHAnsi"/>
                <w:sz w:val="22"/>
                <w:szCs w:val="22"/>
                <w:u w:val="none"/>
              </w:rPr>
              <w:t>TERMO DE REFERÊNCIA</w:t>
            </w:r>
          </w:p>
        </w:tc>
      </w:tr>
      <w:tr w:rsidR="001D5B08" w:rsidRPr="001D5B08" w:rsidTr="00F2417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CellMar>
            <w:left w:w="108" w:type="dxa"/>
            <w:right w:w="108" w:type="dxa"/>
          </w:tblCellMar>
          <w:tblLook w:val="04A0" w:firstRow="1" w:lastRow="0" w:firstColumn="1" w:lastColumn="0" w:noHBand="0" w:noVBand="1"/>
        </w:tblPrEx>
        <w:trPr>
          <w:trHeight w:val="94"/>
        </w:trPr>
        <w:tc>
          <w:tcPr>
            <w:tcW w:w="9072" w:type="dxa"/>
            <w:gridSpan w:val="2"/>
            <w:shd w:val="clear" w:color="auto" w:fill="EEECE1"/>
          </w:tcPr>
          <w:p w:rsidR="001D5B08" w:rsidRPr="001D5B08" w:rsidRDefault="001D5B08" w:rsidP="001D5B08">
            <w:pPr>
              <w:pStyle w:val="Ttulo"/>
              <w:numPr>
                <w:ilvl w:val="0"/>
                <w:numId w:val="5"/>
              </w:numPr>
              <w:tabs>
                <w:tab w:val="clear" w:pos="288"/>
                <w:tab w:val="clear" w:pos="1008"/>
                <w:tab w:val="clear" w:pos="1728"/>
                <w:tab w:val="clear" w:pos="2448"/>
                <w:tab w:val="clear" w:pos="3168"/>
                <w:tab w:val="clear" w:pos="3888"/>
                <w:tab w:val="clear" w:pos="4608"/>
                <w:tab w:val="left" w:pos="-142"/>
                <w:tab w:val="left" w:pos="0"/>
                <w:tab w:val="left" w:pos="176"/>
                <w:tab w:val="left" w:pos="318"/>
              </w:tabs>
              <w:spacing w:after="80" w:line="276" w:lineRule="auto"/>
              <w:ind w:left="34" w:hanging="34"/>
              <w:jc w:val="both"/>
              <w:rPr>
                <w:rFonts w:asciiTheme="minorHAnsi" w:hAnsiTheme="minorHAnsi" w:cstheme="minorHAnsi"/>
                <w:sz w:val="22"/>
                <w:szCs w:val="22"/>
                <w:u w:val="none"/>
              </w:rPr>
            </w:pPr>
            <w:r w:rsidRPr="001D5B08">
              <w:rPr>
                <w:rFonts w:asciiTheme="minorHAnsi" w:hAnsiTheme="minorHAnsi" w:cstheme="minorHAnsi"/>
                <w:sz w:val="22"/>
                <w:szCs w:val="22"/>
                <w:u w:val="none"/>
              </w:rPr>
              <w:t>ÓRGÃO SOLICITANTE</w:t>
            </w:r>
          </w:p>
        </w:tc>
      </w:tr>
    </w:tbl>
    <w:p w:rsidR="001D5B08" w:rsidRPr="001D5B08" w:rsidRDefault="001D5B08" w:rsidP="001D5B08">
      <w:pPr>
        <w:numPr>
          <w:ilvl w:val="1"/>
          <w:numId w:val="4"/>
        </w:numPr>
        <w:tabs>
          <w:tab w:val="left" w:pos="-142"/>
          <w:tab w:val="left" w:pos="0"/>
          <w:tab w:val="left" w:pos="426"/>
        </w:tabs>
        <w:spacing w:after="80" w:line="276" w:lineRule="auto"/>
        <w:jc w:val="both"/>
        <w:rPr>
          <w:rFonts w:asciiTheme="minorHAnsi" w:hAnsiTheme="minorHAnsi" w:cstheme="minorHAnsi"/>
          <w:sz w:val="22"/>
          <w:szCs w:val="22"/>
        </w:rPr>
      </w:pPr>
      <w:r w:rsidRPr="001D5B08">
        <w:rPr>
          <w:rFonts w:asciiTheme="minorHAnsi" w:hAnsiTheme="minorHAnsi" w:cstheme="minorHAnsi"/>
          <w:sz w:val="22"/>
          <w:szCs w:val="22"/>
        </w:rPr>
        <w:t xml:space="preserve">Município de Tuparendi, por meio da Secretaria de Obras e Trânsito. </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1D5B08" w:rsidRPr="001D5B08" w:rsidTr="00DE4593">
        <w:trPr>
          <w:trHeight w:val="94"/>
        </w:trPr>
        <w:tc>
          <w:tcPr>
            <w:tcW w:w="9072" w:type="dxa"/>
            <w:shd w:val="clear" w:color="auto" w:fill="EEECE1"/>
          </w:tcPr>
          <w:p w:rsidR="001D5B08" w:rsidRPr="001D5B08" w:rsidRDefault="001D5B08" w:rsidP="001D5B08">
            <w:pPr>
              <w:pStyle w:val="Ttulo"/>
              <w:numPr>
                <w:ilvl w:val="0"/>
                <w:numId w:val="4"/>
              </w:numPr>
              <w:tabs>
                <w:tab w:val="clear" w:pos="288"/>
                <w:tab w:val="clear" w:pos="1008"/>
                <w:tab w:val="clear" w:pos="1728"/>
                <w:tab w:val="clear" w:pos="2448"/>
                <w:tab w:val="clear" w:pos="3168"/>
                <w:tab w:val="left" w:pos="-142"/>
                <w:tab w:val="left" w:pos="0"/>
              </w:tabs>
              <w:spacing w:after="80" w:line="276" w:lineRule="auto"/>
              <w:ind w:left="0"/>
              <w:jc w:val="both"/>
              <w:rPr>
                <w:rFonts w:asciiTheme="minorHAnsi" w:hAnsiTheme="minorHAnsi" w:cstheme="minorHAnsi"/>
                <w:sz w:val="22"/>
                <w:szCs w:val="22"/>
                <w:u w:val="none"/>
              </w:rPr>
            </w:pPr>
            <w:r w:rsidRPr="001D5B08">
              <w:rPr>
                <w:rFonts w:asciiTheme="minorHAnsi" w:hAnsiTheme="minorHAnsi" w:cstheme="minorHAnsi"/>
                <w:sz w:val="22"/>
                <w:szCs w:val="22"/>
                <w:u w:val="none"/>
              </w:rPr>
              <w:t xml:space="preserve">  2. OBJETO</w:t>
            </w:r>
          </w:p>
        </w:tc>
      </w:tr>
    </w:tbl>
    <w:p w:rsidR="001D5B08" w:rsidRPr="001D5B08" w:rsidRDefault="001D5B08" w:rsidP="00F83ADD">
      <w:pPr>
        <w:tabs>
          <w:tab w:val="left" w:pos="-142"/>
          <w:tab w:val="left" w:pos="0"/>
        </w:tabs>
        <w:autoSpaceDE w:val="0"/>
        <w:autoSpaceDN w:val="0"/>
        <w:adjustRightInd w:val="0"/>
        <w:jc w:val="both"/>
        <w:rPr>
          <w:rFonts w:asciiTheme="minorHAnsi" w:hAnsiTheme="minorHAnsi" w:cstheme="minorHAnsi"/>
          <w:sz w:val="22"/>
          <w:szCs w:val="22"/>
        </w:rPr>
      </w:pPr>
      <w:r w:rsidRPr="001D5B08">
        <w:rPr>
          <w:rFonts w:asciiTheme="minorHAnsi" w:hAnsiTheme="minorHAnsi" w:cstheme="minorHAnsi"/>
          <w:b/>
          <w:sz w:val="22"/>
          <w:szCs w:val="22"/>
        </w:rPr>
        <w:t>2.1</w:t>
      </w:r>
      <w:r w:rsidRPr="001D5B08">
        <w:rPr>
          <w:rFonts w:asciiTheme="minorHAnsi" w:hAnsiTheme="minorHAnsi" w:cstheme="minorHAnsi"/>
          <w:sz w:val="22"/>
          <w:szCs w:val="22"/>
        </w:rPr>
        <w:t xml:space="preserve">. Constitui objeto a contratação de empresa especializada para realização de obras de “Pavimentação Urbana com pedras irregulares na Rua Valdir Schittler, entre a rua Emílio Dunke e a rua Germano Tramm”, neste Município de Tuparendi/RS, conforme especificações constantes neste Termo de Referência, Memorial Descritivo, Cronogramas Físico-Financeiro, Planilha Orçamentária e projetos, parte integrante do presente termo, para realização do que segue: </w:t>
      </w:r>
    </w:p>
    <w:tbl>
      <w:tblPr>
        <w:tblW w:w="48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6518"/>
        <w:gridCol w:w="1835"/>
      </w:tblGrid>
      <w:tr w:rsidR="001D5B08" w:rsidRPr="001D5B08" w:rsidTr="00DE4593">
        <w:trPr>
          <w:trHeight w:val="640"/>
          <w:jc w:val="center"/>
        </w:trPr>
        <w:tc>
          <w:tcPr>
            <w:tcW w:w="378" w:type="pct"/>
            <w:shd w:val="clear" w:color="auto" w:fill="auto"/>
          </w:tcPr>
          <w:p w:rsidR="001D5B08" w:rsidRPr="001D5B08" w:rsidRDefault="001D5B08" w:rsidP="00DE4593">
            <w:pPr>
              <w:tabs>
                <w:tab w:val="left" w:pos="-142"/>
                <w:tab w:val="left" w:pos="0"/>
              </w:tabs>
              <w:autoSpaceDE w:val="0"/>
              <w:autoSpaceDN w:val="0"/>
              <w:adjustRightInd w:val="0"/>
              <w:spacing w:after="80"/>
              <w:jc w:val="center"/>
              <w:rPr>
                <w:rFonts w:asciiTheme="minorHAnsi" w:hAnsiTheme="minorHAnsi" w:cstheme="minorHAnsi"/>
                <w:b/>
                <w:sz w:val="22"/>
                <w:szCs w:val="22"/>
              </w:rPr>
            </w:pPr>
            <w:r w:rsidRPr="001D5B08">
              <w:rPr>
                <w:rFonts w:asciiTheme="minorHAnsi" w:hAnsiTheme="minorHAnsi" w:cstheme="minorHAnsi"/>
                <w:b/>
                <w:sz w:val="22"/>
                <w:szCs w:val="22"/>
              </w:rPr>
              <w:t>ITEM</w:t>
            </w:r>
          </w:p>
        </w:tc>
        <w:tc>
          <w:tcPr>
            <w:tcW w:w="3607" w:type="pct"/>
            <w:shd w:val="clear" w:color="auto" w:fill="auto"/>
          </w:tcPr>
          <w:p w:rsidR="001D5B08" w:rsidRPr="001D5B08" w:rsidRDefault="001D5B08" w:rsidP="00DE4593">
            <w:pPr>
              <w:tabs>
                <w:tab w:val="left" w:pos="-142"/>
                <w:tab w:val="left" w:pos="0"/>
              </w:tabs>
              <w:autoSpaceDE w:val="0"/>
              <w:autoSpaceDN w:val="0"/>
              <w:adjustRightInd w:val="0"/>
              <w:spacing w:after="80"/>
              <w:jc w:val="center"/>
              <w:rPr>
                <w:rFonts w:asciiTheme="minorHAnsi" w:hAnsiTheme="minorHAnsi" w:cstheme="minorHAnsi"/>
                <w:b/>
                <w:sz w:val="22"/>
                <w:szCs w:val="22"/>
              </w:rPr>
            </w:pPr>
            <w:r w:rsidRPr="001D5B08">
              <w:rPr>
                <w:rFonts w:asciiTheme="minorHAnsi" w:hAnsiTheme="minorHAnsi" w:cstheme="minorHAnsi"/>
                <w:b/>
                <w:sz w:val="22"/>
                <w:szCs w:val="22"/>
              </w:rPr>
              <w:t>DESCRIÇÃO BÁSICA</w:t>
            </w:r>
          </w:p>
        </w:tc>
        <w:tc>
          <w:tcPr>
            <w:tcW w:w="1015" w:type="pct"/>
            <w:shd w:val="clear" w:color="auto" w:fill="auto"/>
          </w:tcPr>
          <w:p w:rsidR="001D5B08" w:rsidRPr="001D5B08" w:rsidRDefault="001D5B08" w:rsidP="00DE4593">
            <w:pPr>
              <w:tabs>
                <w:tab w:val="left" w:pos="-142"/>
                <w:tab w:val="left" w:pos="0"/>
              </w:tabs>
              <w:autoSpaceDE w:val="0"/>
              <w:autoSpaceDN w:val="0"/>
              <w:adjustRightInd w:val="0"/>
              <w:spacing w:after="80"/>
              <w:jc w:val="center"/>
              <w:rPr>
                <w:rFonts w:asciiTheme="minorHAnsi" w:hAnsiTheme="minorHAnsi" w:cstheme="minorHAnsi"/>
                <w:b/>
                <w:sz w:val="22"/>
                <w:szCs w:val="22"/>
              </w:rPr>
            </w:pPr>
            <w:r w:rsidRPr="001D5B08">
              <w:rPr>
                <w:rFonts w:asciiTheme="minorHAnsi" w:hAnsiTheme="minorHAnsi" w:cstheme="minorHAnsi"/>
                <w:b/>
                <w:sz w:val="22"/>
                <w:szCs w:val="22"/>
              </w:rPr>
              <w:t xml:space="preserve">VALOR DE REFERÊNCIA </w:t>
            </w:r>
          </w:p>
        </w:tc>
      </w:tr>
      <w:tr w:rsidR="001D5B08" w:rsidRPr="001D5B08" w:rsidTr="00DE4593">
        <w:trPr>
          <w:trHeight w:val="1283"/>
          <w:jc w:val="center"/>
        </w:trPr>
        <w:tc>
          <w:tcPr>
            <w:tcW w:w="378" w:type="pct"/>
            <w:shd w:val="clear" w:color="auto" w:fill="auto"/>
            <w:vAlign w:val="center"/>
          </w:tcPr>
          <w:p w:rsidR="001D5B08" w:rsidRPr="001D5B08" w:rsidRDefault="001D5B08" w:rsidP="00DE4593">
            <w:pPr>
              <w:tabs>
                <w:tab w:val="left" w:pos="-142"/>
                <w:tab w:val="left" w:pos="0"/>
              </w:tabs>
              <w:autoSpaceDE w:val="0"/>
              <w:autoSpaceDN w:val="0"/>
              <w:adjustRightInd w:val="0"/>
              <w:spacing w:after="80"/>
              <w:jc w:val="center"/>
              <w:rPr>
                <w:rFonts w:asciiTheme="minorHAnsi" w:hAnsiTheme="minorHAnsi" w:cstheme="minorHAnsi"/>
                <w:sz w:val="22"/>
                <w:szCs w:val="22"/>
              </w:rPr>
            </w:pPr>
            <w:r w:rsidRPr="001D5B08">
              <w:rPr>
                <w:rFonts w:asciiTheme="minorHAnsi" w:hAnsiTheme="minorHAnsi" w:cstheme="minorHAnsi"/>
                <w:sz w:val="22"/>
                <w:szCs w:val="22"/>
              </w:rPr>
              <w:t>01</w:t>
            </w:r>
          </w:p>
          <w:p w:rsidR="001D5B08" w:rsidRPr="001D5B08" w:rsidRDefault="001D5B08" w:rsidP="00DE4593">
            <w:pPr>
              <w:tabs>
                <w:tab w:val="left" w:pos="-142"/>
                <w:tab w:val="left" w:pos="0"/>
              </w:tabs>
              <w:autoSpaceDE w:val="0"/>
              <w:autoSpaceDN w:val="0"/>
              <w:adjustRightInd w:val="0"/>
              <w:spacing w:after="80"/>
              <w:jc w:val="center"/>
              <w:rPr>
                <w:rFonts w:asciiTheme="minorHAnsi" w:hAnsiTheme="minorHAnsi" w:cstheme="minorHAnsi"/>
                <w:sz w:val="22"/>
                <w:szCs w:val="22"/>
              </w:rPr>
            </w:pPr>
          </w:p>
          <w:p w:rsidR="001D5B08" w:rsidRPr="001D5B08" w:rsidRDefault="001D5B08" w:rsidP="00DE4593">
            <w:pPr>
              <w:tabs>
                <w:tab w:val="left" w:pos="-142"/>
                <w:tab w:val="left" w:pos="0"/>
              </w:tabs>
              <w:autoSpaceDE w:val="0"/>
              <w:autoSpaceDN w:val="0"/>
              <w:adjustRightInd w:val="0"/>
              <w:spacing w:after="80"/>
              <w:jc w:val="center"/>
              <w:rPr>
                <w:rFonts w:asciiTheme="minorHAnsi" w:hAnsiTheme="minorHAnsi" w:cstheme="minorHAnsi"/>
                <w:sz w:val="22"/>
                <w:szCs w:val="22"/>
              </w:rPr>
            </w:pPr>
          </w:p>
        </w:tc>
        <w:tc>
          <w:tcPr>
            <w:tcW w:w="3607" w:type="pct"/>
            <w:shd w:val="clear" w:color="auto" w:fill="auto"/>
          </w:tcPr>
          <w:p w:rsidR="001D5B08" w:rsidRPr="001D5B08" w:rsidRDefault="001D5B08" w:rsidP="00DE4593">
            <w:pPr>
              <w:tabs>
                <w:tab w:val="left" w:pos="-142"/>
                <w:tab w:val="left" w:pos="0"/>
              </w:tabs>
              <w:autoSpaceDE w:val="0"/>
              <w:autoSpaceDN w:val="0"/>
              <w:adjustRightInd w:val="0"/>
              <w:spacing w:after="80"/>
              <w:jc w:val="both"/>
              <w:rPr>
                <w:rFonts w:asciiTheme="minorHAnsi" w:hAnsiTheme="minorHAnsi" w:cstheme="minorHAnsi"/>
                <w:sz w:val="22"/>
                <w:szCs w:val="22"/>
              </w:rPr>
            </w:pPr>
            <w:r w:rsidRPr="001D5B08">
              <w:rPr>
                <w:rFonts w:asciiTheme="minorHAnsi" w:hAnsiTheme="minorHAnsi" w:cstheme="minorHAnsi"/>
                <w:sz w:val="22"/>
                <w:szCs w:val="22"/>
              </w:rPr>
              <w:t>Contratação de empresa especializada para fornecimento de mão de obra e material para realização de obras de pavimentação urbana com pedras irregulares, meio fio e sarjeta de concreto conjugado na Rua Valdir Schittler, entre a Rua Emílio Dunke e a Rua Germano Tramm”, com área de intervenção de 1.029,00 m², na Vila Glória neste Município.</w:t>
            </w:r>
          </w:p>
        </w:tc>
        <w:tc>
          <w:tcPr>
            <w:tcW w:w="1015" w:type="pct"/>
            <w:shd w:val="clear" w:color="auto" w:fill="auto"/>
          </w:tcPr>
          <w:p w:rsidR="001D5B08" w:rsidRPr="001D5B08" w:rsidRDefault="001D5B08" w:rsidP="00DE4593">
            <w:pPr>
              <w:tabs>
                <w:tab w:val="left" w:pos="-142"/>
                <w:tab w:val="left" w:pos="0"/>
              </w:tabs>
              <w:autoSpaceDE w:val="0"/>
              <w:autoSpaceDN w:val="0"/>
              <w:adjustRightInd w:val="0"/>
              <w:spacing w:after="80"/>
              <w:jc w:val="center"/>
              <w:rPr>
                <w:rFonts w:asciiTheme="minorHAnsi" w:hAnsiTheme="minorHAnsi" w:cstheme="minorHAnsi"/>
                <w:sz w:val="22"/>
                <w:szCs w:val="22"/>
              </w:rPr>
            </w:pPr>
            <w:r w:rsidRPr="001D5B08">
              <w:rPr>
                <w:rFonts w:asciiTheme="minorHAnsi" w:hAnsiTheme="minorHAnsi" w:cstheme="minorHAnsi"/>
                <w:sz w:val="22"/>
                <w:szCs w:val="22"/>
              </w:rPr>
              <w:t>R$ 56.545,90</w:t>
            </w:r>
          </w:p>
          <w:p w:rsidR="001D5B08" w:rsidRPr="001D5B08" w:rsidRDefault="001D5B08" w:rsidP="00DE4593">
            <w:pPr>
              <w:tabs>
                <w:tab w:val="left" w:pos="-142"/>
                <w:tab w:val="left" w:pos="0"/>
              </w:tabs>
              <w:autoSpaceDE w:val="0"/>
              <w:autoSpaceDN w:val="0"/>
              <w:adjustRightInd w:val="0"/>
              <w:spacing w:after="80"/>
              <w:jc w:val="center"/>
              <w:rPr>
                <w:rFonts w:asciiTheme="minorHAnsi" w:hAnsiTheme="minorHAnsi" w:cstheme="minorHAnsi"/>
                <w:sz w:val="22"/>
                <w:szCs w:val="22"/>
              </w:rPr>
            </w:pPr>
          </w:p>
          <w:p w:rsidR="001D5B08" w:rsidRPr="001D5B08" w:rsidRDefault="001D5B08" w:rsidP="00DE4593">
            <w:pPr>
              <w:tabs>
                <w:tab w:val="left" w:pos="-142"/>
                <w:tab w:val="left" w:pos="0"/>
              </w:tabs>
              <w:autoSpaceDE w:val="0"/>
              <w:autoSpaceDN w:val="0"/>
              <w:adjustRightInd w:val="0"/>
              <w:spacing w:after="80"/>
              <w:rPr>
                <w:rFonts w:asciiTheme="minorHAnsi" w:hAnsiTheme="minorHAnsi" w:cstheme="minorHAnsi"/>
                <w:color w:val="FF0000"/>
                <w:sz w:val="22"/>
                <w:szCs w:val="22"/>
              </w:rPr>
            </w:pPr>
          </w:p>
        </w:tc>
      </w:tr>
    </w:tbl>
    <w:p w:rsidR="001D5B08" w:rsidRPr="001D5B08" w:rsidRDefault="001D5B08" w:rsidP="001D5B08">
      <w:pPr>
        <w:tabs>
          <w:tab w:val="left" w:pos="-142"/>
          <w:tab w:val="left" w:pos="0"/>
        </w:tabs>
        <w:autoSpaceDE w:val="0"/>
        <w:autoSpaceDN w:val="0"/>
        <w:adjustRightInd w:val="0"/>
        <w:spacing w:after="80"/>
        <w:jc w:val="both"/>
        <w:rPr>
          <w:rFonts w:asciiTheme="minorHAnsi" w:hAnsiTheme="minorHAnsi" w:cstheme="minorHAnsi"/>
          <w:sz w:val="22"/>
          <w:szCs w:val="22"/>
        </w:rPr>
      </w:pP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1D5B08" w:rsidRPr="001D5B08" w:rsidTr="00DE4593">
        <w:trPr>
          <w:trHeight w:val="94"/>
        </w:trPr>
        <w:tc>
          <w:tcPr>
            <w:tcW w:w="9072" w:type="dxa"/>
            <w:shd w:val="clear" w:color="auto" w:fill="EEECE1"/>
          </w:tcPr>
          <w:p w:rsidR="001D5B08" w:rsidRPr="001D5B08" w:rsidRDefault="001D5B08" w:rsidP="001D5B08">
            <w:pPr>
              <w:pStyle w:val="Ttulo"/>
              <w:numPr>
                <w:ilvl w:val="0"/>
                <w:numId w:val="4"/>
              </w:numPr>
              <w:tabs>
                <w:tab w:val="clear" w:pos="288"/>
                <w:tab w:val="clear" w:pos="1008"/>
                <w:tab w:val="clear" w:pos="1728"/>
                <w:tab w:val="clear" w:pos="2448"/>
                <w:tab w:val="clear" w:pos="3168"/>
                <w:tab w:val="left" w:pos="-142"/>
                <w:tab w:val="left" w:pos="0"/>
              </w:tabs>
              <w:spacing w:after="80" w:line="276" w:lineRule="auto"/>
              <w:ind w:left="0"/>
              <w:jc w:val="both"/>
              <w:rPr>
                <w:rFonts w:asciiTheme="minorHAnsi" w:hAnsiTheme="minorHAnsi" w:cstheme="minorHAnsi"/>
                <w:sz w:val="22"/>
                <w:szCs w:val="22"/>
                <w:u w:val="none"/>
              </w:rPr>
            </w:pPr>
            <w:r w:rsidRPr="001D5B08">
              <w:rPr>
                <w:rFonts w:asciiTheme="minorHAnsi" w:hAnsiTheme="minorHAnsi" w:cstheme="minorHAnsi"/>
                <w:sz w:val="22"/>
                <w:szCs w:val="22"/>
                <w:u w:val="none"/>
              </w:rPr>
              <w:t xml:space="preserve">  3. JUSTIFICATIVA</w:t>
            </w:r>
          </w:p>
        </w:tc>
      </w:tr>
    </w:tbl>
    <w:p w:rsidR="001D5B08" w:rsidRDefault="001D5B08" w:rsidP="001D5B08">
      <w:pPr>
        <w:widowControl w:val="0"/>
        <w:tabs>
          <w:tab w:val="left" w:pos="567"/>
        </w:tabs>
        <w:autoSpaceDE w:val="0"/>
        <w:autoSpaceDN w:val="0"/>
        <w:adjustRightInd w:val="0"/>
        <w:jc w:val="both"/>
        <w:rPr>
          <w:rFonts w:asciiTheme="minorHAnsi" w:hAnsiTheme="minorHAnsi" w:cstheme="minorHAnsi"/>
          <w:sz w:val="22"/>
          <w:szCs w:val="22"/>
        </w:rPr>
      </w:pPr>
      <w:r w:rsidRPr="001D5B08">
        <w:rPr>
          <w:rFonts w:asciiTheme="minorHAnsi" w:hAnsiTheme="minorHAnsi" w:cstheme="minorHAnsi"/>
          <w:b/>
          <w:sz w:val="22"/>
          <w:szCs w:val="22"/>
        </w:rPr>
        <w:t>3.1.</w:t>
      </w:r>
      <w:r w:rsidRPr="001D5B08">
        <w:rPr>
          <w:rFonts w:asciiTheme="minorHAnsi" w:hAnsiTheme="minorHAnsi" w:cstheme="minorHAnsi"/>
          <w:sz w:val="22"/>
          <w:szCs w:val="22"/>
        </w:rPr>
        <w:t xml:space="preserve"> A realização de obras de pavimentação urbana com pedras irregulares, meio fio e sarjeta de concreto conjugado na Rua Valdir Schittler, com área de intervenção de 1.029,00 m² objetiva a melhoria da trafegabilidade e acessibilidade, sendo que até o presente momento a respectiva via é cascalhada e desta forma ocorrem desgastes nos veículos e transtornos à população. </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1D5B08" w:rsidRPr="001D5B08" w:rsidTr="00DE4593">
        <w:trPr>
          <w:trHeight w:val="94"/>
        </w:trPr>
        <w:tc>
          <w:tcPr>
            <w:tcW w:w="9072" w:type="dxa"/>
            <w:shd w:val="clear" w:color="auto" w:fill="EEECE1"/>
          </w:tcPr>
          <w:p w:rsidR="001D5B08" w:rsidRPr="001D5B08" w:rsidRDefault="001D5B08" w:rsidP="00DE4593">
            <w:pPr>
              <w:pStyle w:val="Ttulo"/>
              <w:tabs>
                <w:tab w:val="clear" w:pos="288"/>
                <w:tab w:val="clear" w:pos="1008"/>
                <w:tab w:val="clear" w:pos="1728"/>
                <w:tab w:val="clear" w:pos="2448"/>
                <w:tab w:val="clear" w:pos="3168"/>
                <w:tab w:val="left" w:pos="-142"/>
                <w:tab w:val="left" w:pos="0"/>
              </w:tabs>
              <w:spacing w:after="80" w:line="276" w:lineRule="auto"/>
              <w:jc w:val="both"/>
              <w:rPr>
                <w:rFonts w:asciiTheme="minorHAnsi" w:hAnsiTheme="minorHAnsi" w:cstheme="minorHAnsi"/>
                <w:sz w:val="22"/>
                <w:szCs w:val="22"/>
                <w:u w:val="none"/>
              </w:rPr>
            </w:pPr>
            <w:r w:rsidRPr="001D5B08">
              <w:rPr>
                <w:rFonts w:asciiTheme="minorHAnsi" w:hAnsiTheme="minorHAnsi" w:cstheme="minorHAnsi"/>
                <w:sz w:val="22"/>
                <w:szCs w:val="22"/>
                <w:u w:val="none"/>
              </w:rPr>
              <w:t>4. DA MODALIDADE DE LICITAÇÃO</w:t>
            </w:r>
          </w:p>
        </w:tc>
      </w:tr>
    </w:tbl>
    <w:p w:rsidR="001D5B08" w:rsidRPr="001D5B08" w:rsidRDefault="001D5B08" w:rsidP="00F83ADD">
      <w:pPr>
        <w:tabs>
          <w:tab w:val="left" w:pos="-142"/>
          <w:tab w:val="left" w:pos="0"/>
        </w:tabs>
        <w:jc w:val="both"/>
        <w:rPr>
          <w:rFonts w:asciiTheme="minorHAnsi" w:hAnsiTheme="minorHAnsi" w:cstheme="minorHAnsi"/>
          <w:sz w:val="22"/>
          <w:szCs w:val="22"/>
        </w:rPr>
      </w:pPr>
      <w:r w:rsidRPr="001D5B08">
        <w:rPr>
          <w:rFonts w:asciiTheme="minorHAnsi" w:hAnsiTheme="minorHAnsi" w:cstheme="minorHAnsi"/>
          <w:b/>
          <w:sz w:val="22"/>
          <w:szCs w:val="22"/>
        </w:rPr>
        <w:t>4.1</w:t>
      </w:r>
      <w:r w:rsidRPr="001D5B08">
        <w:rPr>
          <w:rFonts w:asciiTheme="minorHAnsi" w:hAnsiTheme="minorHAnsi" w:cstheme="minorHAnsi"/>
          <w:sz w:val="22"/>
          <w:szCs w:val="22"/>
        </w:rPr>
        <w:t xml:space="preserve">. A licitação deverá ocorrer na modalidade de </w:t>
      </w:r>
      <w:r w:rsidRPr="001D5B08">
        <w:rPr>
          <w:rFonts w:asciiTheme="minorHAnsi" w:hAnsiTheme="minorHAnsi" w:cstheme="minorHAnsi"/>
          <w:sz w:val="22"/>
          <w:szCs w:val="22"/>
          <w:u w:val="single"/>
        </w:rPr>
        <w:t>Tomada de Preços.</w:t>
      </w:r>
    </w:p>
    <w:p w:rsidR="001D5B08" w:rsidRPr="001D5B08" w:rsidRDefault="001D5B08" w:rsidP="00F83ADD">
      <w:pPr>
        <w:tabs>
          <w:tab w:val="left" w:pos="-142"/>
          <w:tab w:val="left" w:pos="0"/>
        </w:tabs>
        <w:jc w:val="both"/>
        <w:rPr>
          <w:rFonts w:asciiTheme="minorHAnsi" w:hAnsiTheme="minorHAnsi" w:cstheme="minorHAnsi"/>
          <w:sz w:val="22"/>
          <w:szCs w:val="22"/>
        </w:rPr>
      </w:pPr>
      <w:r w:rsidRPr="001D5B08">
        <w:rPr>
          <w:rFonts w:asciiTheme="minorHAnsi" w:hAnsiTheme="minorHAnsi" w:cstheme="minorHAnsi"/>
          <w:sz w:val="22"/>
          <w:szCs w:val="22"/>
        </w:rPr>
        <w:tab/>
        <w:t>4.1.1. Com amparo no Decreto nº 9.412 de 18 junho de 2018, que alterou os valores estabelecidos no inciso I e II do caput do art. 23 da Lei 8.666/1993, para obras e serviços de engenharia na modalidade Tomada de Preços até o valor de R$ 3.300.000,00.</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1D5B08" w:rsidRPr="001D5B08" w:rsidTr="00DE4593">
        <w:trPr>
          <w:trHeight w:val="94"/>
        </w:trPr>
        <w:tc>
          <w:tcPr>
            <w:tcW w:w="9072" w:type="dxa"/>
            <w:shd w:val="clear" w:color="auto" w:fill="EEECE1"/>
          </w:tcPr>
          <w:p w:rsidR="001D5B08" w:rsidRPr="001D5B08" w:rsidRDefault="001D5B08" w:rsidP="00DE4593">
            <w:pPr>
              <w:pStyle w:val="Ttulo"/>
              <w:tabs>
                <w:tab w:val="clear" w:pos="288"/>
                <w:tab w:val="clear" w:pos="1008"/>
                <w:tab w:val="clear" w:pos="1728"/>
                <w:tab w:val="clear" w:pos="2448"/>
                <w:tab w:val="clear" w:pos="3168"/>
                <w:tab w:val="left" w:pos="-142"/>
                <w:tab w:val="left" w:pos="0"/>
              </w:tabs>
              <w:spacing w:after="80" w:line="276" w:lineRule="auto"/>
              <w:jc w:val="both"/>
              <w:rPr>
                <w:rFonts w:asciiTheme="minorHAnsi" w:hAnsiTheme="minorHAnsi" w:cstheme="minorHAnsi"/>
                <w:sz w:val="22"/>
                <w:szCs w:val="22"/>
                <w:u w:val="none"/>
              </w:rPr>
            </w:pPr>
            <w:r w:rsidRPr="001D5B08">
              <w:rPr>
                <w:rFonts w:asciiTheme="minorHAnsi" w:hAnsiTheme="minorHAnsi" w:cstheme="minorHAnsi"/>
                <w:sz w:val="22"/>
                <w:szCs w:val="22"/>
                <w:u w:val="none"/>
              </w:rPr>
              <w:t>5. CRITÉRIO DE JULGAMENTO</w:t>
            </w:r>
          </w:p>
        </w:tc>
      </w:tr>
    </w:tbl>
    <w:p w:rsidR="001D5B08" w:rsidRPr="001D5B08" w:rsidRDefault="001D5B08" w:rsidP="001D5B08">
      <w:pPr>
        <w:tabs>
          <w:tab w:val="left" w:pos="-142"/>
          <w:tab w:val="left" w:pos="0"/>
        </w:tabs>
        <w:jc w:val="both"/>
        <w:rPr>
          <w:rFonts w:asciiTheme="minorHAnsi" w:hAnsiTheme="minorHAnsi" w:cstheme="minorHAnsi"/>
          <w:b/>
          <w:sz w:val="22"/>
          <w:szCs w:val="22"/>
        </w:rPr>
      </w:pPr>
      <w:r w:rsidRPr="001D5B08">
        <w:rPr>
          <w:rFonts w:asciiTheme="minorHAnsi" w:hAnsiTheme="minorHAnsi" w:cstheme="minorHAnsi"/>
          <w:b/>
          <w:sz w:val="22"/>
          <w:szCs w:val="22"/>
        </w:rPr>
        <w:t xml:space="preserve">5.1. </w:t>
      </w:r>
      <w:r w:rsidRPr="001D5B08">
        <w:rPr>
          <w:rFonts w:asciiTheme="minorHAnsi" w:hAnsiTheme="minorHAnsi" w:cstheme="minorHAnsi"/>
          <w:sz w:val="22"/>
          <w:szCs w:val="22"/>
        </w:rPr>
        <w:t xml:space="preserve">Adotar-se-á na licitação o critério de julgamento </w:t>
      </w:r>
      <w:r w:rsidRPr="001D5B08">
        <w:rPr>
          <w:rFonts w:asciiTheme="minorHAnsi" w:hAnsiTheme="minorHAnsi" w:cstheme="minorHAnsi"/>
          <w:bCs/>
          <w:sz w:val="22"/>
          <w:szCs w:val="22"/>
          <w:u w:val="single"/>
        </w:rPr>
        <w:t>menor preço</w:t>
      </w:r>
      <w:r w:rsidRPr="001D5B08">
        <w:rPr>
          <w:rFonts w:asciiTheme="minorHAnsi" w:hAnsiTheme="minorHAnsi" w:cstheme="minorHAnsi"/>
          <w:b/>
          <w:sz w:val="22"/>
          <w:szCs w:val="22"/>
        </w:rPr>
        <w:t xml:space="preserve">. </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1D5B08" w:rsidRPr="001D5B08" w:rsidTr="00DE4593">
        <w:trPr>
          <w:trHeight w:val="94"/>
        </w:trPr>
        <w:tc>
          <w:tcPr>
            <w:tcW w:w="9072" w:type="dxa"/>
            <w:shd w:val="clear" w:color="auto" w:fill="EEECE1"/>
          </w:tcPr>
          <w:p w:rsidR="001D5B08" w:rsidRPr="001D5B08" w:rsidRDefault="001D5B08" w:rsidP="00DE4593">
            <w:pPr>
              <w:pStyle w:val="Ttulo"/>
              <w:tabs>
                <w:tab w:val="clear" w:pos="288"/>
                <w:tab w:val="clear" w:pos="1008"/>
                <w:tab w:val="clear" w:pos="1728"/>
                <w:tab w:val="clear" w:pos="2448"/>
                <w:tab w:val="clear" w:pos="3168"/>
                <w:tab w:val="left" w:pos="-142"/>
                <w:tab w:val="left" w:pos="0"/>
              </w:tabs>
              <w:spacing w:after="80" w:line="276" w:lineRule="auto"/>
              <w:jc w:val="both"/>
              <w:rPr>
                <w:rFonts w:asciiTheme="minorHAnsi" w:hAnsiTheme="minorHAnsi" w:cstheme="minorHAnsi"/>
                <w:sz w:val="22"/>
                <w:szCs w:val="22"/>
                <w:u w:val="none"/>
              </w:rPr>
            </w:pPr>
            <w:r w:rsidRPr="001D5B08">
              <w:rPr>
                <w:rFonts w:asciiTheme="minorHAnsi" w:hAnsiTheme="minorHAnsi" w:cstheme="minorHAnsi"/>
                <w:sz w:val="22"/>
                <w:szCs w:val="22"/>
              </w:rPr>
              <w:t xml:space="preserve"> </w:t>
            </w:r>
            <w:r w:rsidRPr="001D5B08">
              <w:rPr>
                <w:rFonts w:asciiTheme="minorHAnsi" w:hAnsiTheme="minorHAnsi" w:cstheme="minorHAnsi"/>
                <w:sz w:val="22"/>
                <w:szCs w:val="22"/>
                <w:u w:val="none"/>
              </w:rPr>
              <w:t>6. DO REGIME DE EXECUÇÃO</w:t>
            </w:r>
          </w:p>
        </w:tc>
      </w:tr>
    </w:tbl>
    <w:p w:rsidR="001D5B08" w:rsidRPr="001D5B08" w:rsidRDefault="001D5B08" w:rsidP="001D5B08">
      <w:pPr>
        <w:tabs>
          <w:tab w:val="left" w:pos="-142"/>
          <w:tab w:val="left" w:pos="0"/>
        </w:tabs>
        <w:jc w:val="both"/>
        <w:rPr>
          <w:rFonts w:asciiTheme="minorHAnsi" w:hAnsiTheme="minorHAnsi" w:cstheme="minorHAnsi"/>
          <w:sz w:val="22"/>
          <w:szCs w:val="22"/>
        </w:rPr>
      </w:pPr>
      <w:r w:rsidRPr="001D5B08">
        <w:rPr>
          <w:rFonts w:asciiTheme="minorHAnsi" w:hAnsiTheme="minorHAnsi" w:cstheme="minorHAnsi"/>
          <w:b/>
          <w:sz w:val="22"/>
          <w:szCs w:val="22"/>
        </w:rPr>
        <w:t>6.1</w:t>
      </w:r>
      <w:r w:rsidRPr="001D5B08">
        <w:rPr>
          <w:rFonts w:asciiTheme="minorHAnsi" w:hAnsiTheme="minorHAnsi" w:cstheme="minorHAnsi"/>
          <w:sz w:val="22"/>
          <w:szCs w:val="22"/>
        </w:rPr>
        <w:t>. A execução do contrato será em regime de empreitada por preço global, na forma conceituada no art. 6º, inciso I e inciso VIII, alínea “a”, da Lei nº 8.666 de 1993.</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1D5B08" w:rsidRPr="001D5B08" w:rsidTr="00DE4593">
        <w:trPr>
          <w:trHeight w:val="94"/>
        </w:trPr>
        <w:tc>
          <w:tcPr>
            <w:tcW w:w="9072" w:type="dxa"/>
            <w:shd w:val="clear" w:color="auto" w:fill="EEECE1"/>
          </w:tcPr>
          <w:p w:rsidR="001D5B08" w:rsidRPr="001D5B08" w:rsidRDefault="001D5B08" w:rsidP="00DE4593">
            <w:pPr>
              <w:pStyle w:val="Ttulo"/>
              <w:tabs>
                <w:tab w:val="clear" w:pos="288"/>
                <w:tab w:val="clear" w:pos="1008"/>
                <w:tab w:val="clear" w:pos="1728"/>
                <w:tab w:val="clear" w:pos="2448"/>
                <w:tab w:val="clear" w:pos="3168"/>
                <w:tab w:val="left" w:pos="-142"/>
                <w:tab w:val="left" w:pos="0"/>
              </w:tabs>
              <w:spacing w:after="80" w:line="276" w:lineRule="auto"/>
              <w:jc w:val="both"/>
              <w:rPr>
                <w:rFonts w:asciiTheme="minorHAnsi" w:hAnsiTheme="minorHAnsi" w:cstheme="minorHAnsi"/>
                <w:sz w:val="22"/>
                <w:szCs w:val="22"/>
                <w:u w:val="none"/>
              </w:rPr>
            </w:pPr>
            <w:r w:rsidRPr="001D5B08">
              <w:rPr>
                <w:rFonts w:asciiTheme="minorHAnsi" w:hAnsiTheme="minorHAnsi" w:cstheme="minorHAnsi"/>
                <w:sz w:val="22"/>
                <w:szCs w:val="22"/>
                <w:u w:val="none"/>
              </w:rPr>
              <w:t>7. DA DOTAÇÃO ORÇAMENTÁRIA</w:t>
            </w:r>
          </w:p>
        </w:tc>
      </w:tr>
    </w:tbl>
    <w:p w:rsidR="001D5B08" w:rsidRPr="001D5B08" w:rsidRDefault="001D5B08" w:rsidP="001D5B08">
      <w:pPr>
        <w:tabs>
          <w:tab w:val="left" w:pos="-142"/>
          <w:tab w:val="left" w:pos="0"/>
        </w:tabs>
        <w:spacing w:after="80"/>
        <w:jc w:val="both"/>
        <w:rPr>
          <w:rFonts w:asciiTheme="minorHAnsi" w:hAnsiTheme="minorHAnsi" w:cstheme="minorHAnsi"/>
          <w:bCs/>
          <w:sz w:val="22"/>
          <w:szCs w:val="22"/>
        </w:rPr>
      </w:pPr>
      <w:r w:rsidRPr="001D5B08">
        <w:rPr>
          <w:rFonts w:asciiTheme="minorHAnsi" w:hAnsiTheme="minorHAnsi" w:cstheme="minorHAnsi"/>
          <w:b/>
          <w:bCs/>
          <w:sz w:val="22"/>
          <w:szCs w:val="22"/>
        </w:rPr>
        <w:t>7.1.</w:t>
      </w:r>
      <w:r w:rsidRPr="001D5B08">
        <w:rPr>
          <w:rFonts w:asciiTheme="minorHAnsi" w:hAnsiTheme="minorHAnsi" w:cstheme="minorHAnsi"/>
          <w:bCs/>
          <w:sz w:val="22"/>
          <w:szCs w:val="22"/>
        </w:rPr>
        <w:t xml:space="preserve"> As despesas decorrentes da contratação correrão à conta das seguintes dotações orçamentárias:</w:t>
      </w:r>
    </w:p>
    <w:p w:rsidR="001D5B08" w:rsidRPr="001D5B08" w:rsidRDefault="001D5B08" w:rsidP="001D5B08">
      <w:pPr>
        <w:jc w:val="both"/>
        <w:rPr>
          <w:rFonts w:asciiTheme="minorHAnsi" w:hAnsiTheme="minorHAnsi" w:cstheme="minorHAnsi"/>
          <w:sz w:val="22"/>
          <w:szCs w:val="22"/>
        </w:rPr>
      </w:pPr>
      <w:r w:rsidRPr="001D5B08">
        <w:rPr>
          <w:rFonts w:asciiTheme="minorHAnsi" w:hAnsiTheme="minorHAnsi" w:cstheme="minorHAnsi"/>
          <w:sz w:val="22"/>
          <w:szCs w:val="22"/>
        </w:rPr>
        <w:t>08 – SECRETARIA DE OBRAS E TRÂNSITO</w:t>
      </w:r>
    </w:p>
    <w:p w:rsidR="001D5B08" w:rsidRPr="001D5B08" w:rsidRDefault="001D5B08" w:rsidP="001D5B08">
      <w:pPr>
        <w:jc w:val="both"/>
        <w:rPr>
          <w:rFonts w:asciiTheme="minorHAnsi" w:hAnsiTheme="minorHAnsi" w:cstheme="minorHAnsi"/>
          <w:sz w:val="22"/>
          <w:szCs w:val="22"/>
        </w:rPr>
      </w:pPr>
      <w:r w:rsidRPr="001D5B08">
        <w:rPr>
          <w:rFonts w:asciiTheme="minorHAnsi" w:hAnsiTheme="minorHAnsi" w:cstheme="minorHAnsi"/>
          <w:sz w:val="22"/>
          <w:szCs w:val="22"/>
        </w:rPr>
        <w:t>08.02 – DEPARTAMENTO DE OBRAS</w:t>
      </w:r>
    </w:p>
    <w:p w:rsidR="001D5B08" w:rsidRPr="001D5B08" w:rsidRDefault="001D5B08" w:rsidP="001D5B08">
      <w:pPr>
        <w:jc w:val="both"/>
        <w:rPr>
          <w:rFonts w:asciiTheme="minorHAnsi" w:hAnsiTheme="minorHAnsi" w:cstheme="minorHAnsi"/>
          <w:sz w:val="22"/>
          <w:szCs w:val="22"/>
        </w:rPr>
      </w:pPr>
      <w:r w:rsidRPr="001D5B08">
        <w:rPr>
          <w:rFonts w:asciiTheme="minorHAnsi" w:hAnsiTheme="minorHAnsi" w:cstheme="minorHAnsi"/>
          <w:sz w:val="22"/>
          <w:szCs w:val="22"/>
        </w:rPr>
        <w:t xml:space="preserve">15.0451.0101 – 1,048 – Pavimentação e Construção de Vias Públicas   </w:t>
      </w:r>
    </w:p>
    <w:p w:rsidR="001D5B08" w:rsidRPr="001D5B08" w:rsidRDefault="001D5B08" w:rsidP="001D5B08">
      <w:pPr>
        <w:jc w:val="both"/>
        <w:rPr>
          <w:rFonts w:asciiTheme="minorHAnsi" w:hAnsiTheme="minorHAnsi" w:cstheme="minorHAnsi"/>
          <w:sz w:val="22"/>
          <w:szCs w:val="22"/>
        </w:rPr>
      </w:pPr>
      <w:r w:rsidRPr="001D5B08">
        <w:rPr>
          <w:rFonts w:asciiTheme="minorHAnsi" w:hAnsiTheme="minorHAnsi" w:cstheme="minorHAnsi"/>
          <w:sz w:val="22"/>
          <w:szCs w:val="22"/>
        </w:rPr>
        <w:t>4490.51.00.00.00 – Obras e Instalações</w:t>
      </w:r>
      <w:r w:rsidRPr="001D5B08">
        <w:rPr>
          <w:rFonts w:asciiTheme="minorHAnsi" w:hAnsiTheme="minorHAnsi" w:cstheme="minorHAnsi"/>
          <w:sz w:val="22"/>
          <w:szCs w:val="22"/>
        </w:rPr>
        <w:tab/>
      </w:r>
      <w:r w:rsidRPr="001D5B08">
        <w:rPr>
          <w:rFonts w:asciiTheme="minorHAnsi" w:hAnsiTheme="minorHAnsi" w:cstheme="minorHAnsi"/>
          <w:sz w:val="22"/>
          <w:szCs w:val="22"/>
        </w:rPr>
        <w:tab/>
      </w:r>
      <w:r w:rsidRPr="001D5B08">
        <w:rPr>
          <w:rFonts w:asciiTheme="minorHAnsi" w:hAnsiTheme="minorHAnsi" w:cstheme="minorHAnsi"/>
          <w:sz w:val="22"/>
          <w:szCs w:val="22"/>
        </w:rPr>
        <w:tab/>
      </w:r>
      <w:r w:rsidRPr="001D5B08">
        <w:rPr>
          <w:rFonts w:asciiTheme="minorHAnsi" w:hAnsiTheme="minorHAnsi" w:cstheme="minorHAnsi"/>
          <w:sz w:val="22"/>
          <w:szCs w:val="22"/>
        </w:rPr>
        <w:tab/>
      </w:r>
      <w:r w:rsidRPr="001D5B08">
        <w:rPr>
          <w:rFonts w:asciiTheme="minorHAnsi" w:hAnsiTheme="minorHAnsi" w:cstheme="minorHAnsi"/>
          <w:sz w:val="22"/>
          <w:szCs w:val="22"/>
        </w:rPr>
        <w:tab/>
      </w:r>
    </w:p>
    <w:p w:rsidR="001D5B08" w:rsidRPr="001D5B08" w:rsidRDefault="001D5B08" w:rsidP="00F83ADD">
      <w:pPr>
        <w:jc w:val="both"/>
        <w:rPr>
          <w:rFonts w:asciiTheme="minorHAnsi" w:hAnsiTheme="minorHAnsi" w:cstheme="minorHAnsi"/>
          <w:sz w:val="22"/>
          <w:szCs w:val="22"/>
        </w:rPr>
      </w:pPr>
      <w:r w:rsidRPr="001D5B08">
        <w:rPr>
          <w:rFonts w:asciiTheme="minorHAnsi" w:hAnsiTheme="minorHAnsi" w:cstheme="minorHAnsi"/>
          <w:sz w:val="22"/>
          <w:szCs w:val="22"/>
        </w:rPr>
        <w:t xml:space="preserve">Recurso: 1098 – Cessão Onerosa – Pré-Sal -Lei n° 13885/2019 </w:t>
      </w:r>
    </w:p>
    <w:p w:rsidR="001D5B08" w:rsidRPr="001D5B08" w:rsidRDefault="001D5B08" w:rsidP="00F83ADD">
      <w:pPr>
        <w:jc w:val="both"/>
        <w:rPr>
          <w:rFonts w:asciiTheme="minorHAnsi" w:hAnsiTheme="minorHAnsi" w:cstheme="minorHAnsi"/>
          <w:sz w:val="22"/>
          <w:szCs w:val="22"/>
        </w:rPr>
      </w:pP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1D5B08" w:rsidRPr="001D5B08" w:rsidTr="00DE4593">
        <w:trPr>
          <w:trHeight w:val="94"/>
        </w:trPr>
        <w:tc>
          <w:tcPr>
            <w:tcW w:w="9072" w:type="dxa"/>
            <w:shd w:val="clear" w:color="auto" w:fill="EEECE1"/>
          </w:tcPr>
          <w:p w:rsidR="001D5B08" w:rsidRPr="001D5B08" w:rsidRDefault="001D5B08" w:rsidP="00DE4593">
            <w:pPr>
              <w:pStyle w:val="Ttulo"/>
              <w:spacing w:after="80" w:line="276" w:lineRule="auto"/>
              <w:jc w:val="left"/>
              <w:rPr>
                <w:rFonts w:asciiTheme="minorHAnsi" w:hAnsiTheme="minorHAnsi" w:cstheme="minorHAnsi"/>
                <w:sz w:val="22"/>
                <w:szCs w:val="22"/>
                <w:u w:val="none"/>
              </w:rPr>
            </w:pPr>
            <w:r w:rsidRPr="001D5B08">
              <w:rPr>
                <w:rFonts w:asciiTheme="minorHAnsi" w:hAnsiTheme="minorHAnsi" w:cstheme="minorHAnsi"/>
                <w:sz w:val="22"/>
                <w:szCs w:val="22"/>
                <w:u w:val="none"/>
              </w:rPr>
              <w:lastRenderedPageBreak/>
              <w:t xml:space="preserve">8. DO PAGAMENTO </w:t>
            </w:r>
          </w:p>
        </w:tc>
      </w:tr>
    </w:tbl>
    <w:p w:rsidR="001D5B08" w:rsidRPr="001D5B08" w:rsidRDefault="001D5B08" w:rsidP="001D5B08">
      <w:pPr>
        <w:tabs>
          <w:tab w:val="left" w:pos="-142"/>
          <w:tab w:val="left" w:pos="0"/>
        </w:tabs>
        <w:jc w:val="both"/>
        <w:rPr>
          <w:rFonts w:asciiTheme="minorHAnsi" w:hAnsiTheme="minorHAnsi" w:cstheme="minorHAnsi"/>
          <w:bCs/>
          <w:sz w:val="22"/>
          <w:szCs w:val="22"/>
        </w:rPr>
      </w:pPr>
      <w:r w:rsidRPr="001D5B08">
        <w:rPr>
          <w:rFonts w:asciiTheme="minorHAnsi" w:hAnsiTheme="minorHAnsi" w:cstheme="minorHAnsi"/>
          <w:b/>
          <w:sz w:val="22"/>
          <w:szCs w:val="22"/>
        </w:rPr>
        <w:t xml:space="preserve">8.1. </w:t>
      </w:r>
      <w:r w:rsidRPr="001D5B08">
        <w:rPr>
          <w:rFonts w:asciiTheme="minorHAnsi" w:hAnsiTheme="minorHAnsi" w:cstheme="minorHAnsi"/>
          <w:bCs/>
          <w:sz w:val="22"/>
          <w:szCs w:val="22"/>
        </w:rPr>
        <w:t xml:space="preserve">O pagamento seguirá o Cronograma Físico Financeiro expedido pelo Setor de Engenharia, com recursos da Cessão Onerosa – Pré – Sal – Lei nº 13885/2019.  </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1D5B08" w:rsidRPr="001D5B08" w:rsidTr="00DE4593">
        <w:trPr>
          <w:trHeight w:val="94"/>
        </w:trPr>
        <w:tc>
          <w:tcPr>
            <w:tcW w:w="9072" w:type="dxa"/>
            <w:shd w:val="clear" w:color="auto" w:fill="EEECE1"/>
          </w:tcPr>
          <w:p w:rsidR="001D5B08" w:rsidRPr="001D5B08" w:rsidRDefault="001D5B08" w:rsidP="00DE4593">
            <w:pPr>
              <w:pStyle w:val="Ttulo"/>
              <w:tabs>
                <w:tab w:val="clear" w:pos="288"/>
                <w:tab w:val="clear" w:pos="1008"/>
                <w:tab w:val="clear" w:pos="1728"/>
                <w:tab w:val="clear" w:pos="2448"/>
                <w:tab w:val="clear" w:pos="3168"/>
                <w:tab w:val="left" w:pos="-142"/>
                <w:tab w:val="left" w:pos="0"/>
              </w:tabs>
              <w:spacing w:after="80" w:line="276" w:lineRule="auto"/>
              <w:jc w:val="both"/>
              <w:rPr>
                <w:rFonts w:asciiTheme="minorHAnsi" w:hAnsiTheme="minorHAnsi" w:cstheme="minorHAnsi"/>
                <w:sz w:val="22"/>
                <w:szCs w:val="22"/>
                <w:u w:val="none"/>
              </w:rPr>
            </w:pPr>
            <w:r w:rsidRPr="001D5B08">
              <w:rPr>
                <w:rFonts w:asciiTheme="minorHAnsi" w:hAnsiTheme="minorHAnsi" w:cstheme="minorHAnsi"/>
                <w:sz w:val="22"/>
                <w:szCs w:val="22"/>
                <w:u w:val="none"/>
              </w:rPr>
              <w:t xml:space="preserve">9. DA EXECUÇÃO E PRAZOS </w:t>
            </w:r>
          </w:p>
        </w:tc>
      </w:tr>
    </w:tbl>
    <w:p w:rsidR="001D5B08" w:rsidRPr="001D5B08" w:rsidRDefault="001D5B08" w:rsidP="001D5B08">
      <w:pPr>
        <w:jc w:val="both"/>
        <w:rPr>
          <w:rFonts w:asciiTheme="minorHAnsi" w:hAnsiTheme="minorHAnsi" w:cstheme="minorHAnsi"/>
          <w:sz w:val="22"/>
          <w:szCs w:val="22"/>
        </w:rPr>
      </w:pPr>
      <w:r w:rsidRPr="001D5B08">
        <w:rPr>
          <w:rFonts w:asciiTheme="minorHAnsi" w:eastAsia="Lucida Sans Unicode" w:hAnsiTheme="minorHAnsi" w:cstheme="minorHAnsi"/>
          <w:b/>
          <w:bCs/>
          <w:kern w:val="1"/>
          <w:sz w:val="22"/>
          <w:szCs w:val="22"/>
        </w:rPr>
        <w:t>9.1.</w:t>
      </w:r>
      <w:r w:rsidRPr="001D5B08">
        <w:rPr>
          <w:rFonts w:asciiTheme="minorHAnsi" w:eastAsia="Lucida Sans Unicode" w:hAnsiTheme="minorHAnsi" w:cstheme="minorHAnsi"/>
          <w:bCs/>
          <w:kern w:val="1"/>
          <w:sz w:val="22"/>
          <w:szCs w:val="22"/>
        </w:rPr>
        <w:t xml:space="preserve"> A execução e prazos seguirá o especificado no Projeto, </w:t>
      </w:r>
      <w:r w:rsidRPr="001D5B08">
        <w:rPr>
          <w:rFonts w:asciiTheme="minorHAnsi" w:hAnsiTheme="minorHAnsi" w:cstheme="minorHAnsi"/>
          <w:sz w:val="22"/>
          <w:szCs w:val="22"/>
        </w:rPr>
        <w:t>Memorial Descritivo, Cronograma Físico-Financeiro e Planilha Orçamentária.</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1D5B08" w:rsidRPr="001D5B08" w:rsidTr="00DE4593">
        <w:trPr>
          <w:trHeight w:val="94"/>
        </w:trPr>
        <w:tc>
          <w:tcPr>
            <w:tcW w:w="9072" w:type="dxa"/>
            <w:shd w:val="clear" w:color="auto" w:fill="EEECE1"/>
          </w:tcPr>
          <w:p w:rsidR="001D5B08" w:rsidRPr="001D5B08" w:rsidRDefault="001D5B08" w:rsidP="00DE4593">
            <w:pPr>
              <w:pStyle w:val="Ttulo"/>
              <w:spacing w:after="80" w:line="276" w:lineRule="auto"/>
              <w:ind w:right="-2"/>
              <w:jc w:val="both"/>
              <w:rPr>
                <w:rFonts w:asciiTheme="minorHAnsi" w:hAnsiTheme="minorHAnsi" w:cstheme="minorHAnsi"/>
                <w:sz w:val="22"/>
                <w:szCs w:val="22"/>
                <w:u w:val="none"/>
              </w:rPr>
            </w:pPr>
            <w:r w:rsidRPr="001D5B08">
              <w:rPr>
                <w:rFonts w:asciiTheme="minorHAnsi" w:hAnsiTheme="minorHAnsi" w:cstheme="minorHAnsi"/>
                <w:sz w:val="22"/>
                <w:szCs w:val="22"/>
              </w:rPr>
              <w:t xml:space="preserve"> </w:t>
            </w:r>
            <w:r w:rsidRPr="001D5B08">
              <w:rPr>
                <w:rFonts w:asciiTheme="minorHAnsi" w:hAnsiTheme="minorHAnsi" w:cstheme="minorHAnsi"/>
                <w:sz w:val="22"/>
                <w:szCs w:val="22"/>
                <w:u w:val="none"/>
              </w:rPr>
              <w:t>10. DA GARANTIA</w:t>
            </w:r>
          </w:p>
        </w:tc>
      </w:tr>
    </w:tbl>
    <w:p w:rsidR="001D5B08" w:rsidRPr="001D5B08" w:rsidRDefault="001D5B08" w:rsidP="001D5B08">
      <w:pPr>
        <w:jc w:val="both"/>
        <w:rPr>
          <w:rFonts w:asciiTheme="minorHAnsi" w:eastAsia="Lucida Sans Unicode" w:hAnsiTheme="minorHAnsi" w:cstheme="minorHAnsi"/>
          <w:sz w:val="22"/>
          <w:szCs w:val="22"/>
        </w:rPr>
      </w:pPr>
      <w:r w:rsidRPr="001D5B08">
        <w:rPr>
          <w:rFonts w:asciiTheme="minorHAnsi" w:hAnsiTheme="minorHAnsi" w:cstheme="minorHAnsi"/>
          <w:b/>
          <w:sz w:val="22"/>
          <w:szCs w:val="22"/>
        </w:rPr>
        <w:t>10.1</w:t>
      </w:r>
      <w:r w:rsidRPr="001D5B08">
        <w:rPr>
          <w:rFonts w:asciiTheme="minorHAnsi" w:hAnsiTheme="minorHAnsi" w:cstheme="minorHAnsi"/>
          <w:sz w:val="22"/>
          <w:szCs w:val="22"/>
        </w:rPr>
        <w:t xml:space="preserve">. </w:t>
      </w:r>
      <w:r w:rsidRPr="001D5B08">
        <w:rPr>
          <w:rFonts w:asciiTheme="minorHAnsi" w:eastAsia="Lucida Sans Unicode" w:hAnsiTheme="minorHAnsi" w:cstheme="minorHAnsi"/>
          <w:sz w:val="22"/>
          <w:szCs w:val="22"/>
        </w:rPr>
        <w:t xml:space="preserve">A empresa vencedora é obrigada a corrigir quaisquer falhas ou vícios na execução da obra. </w:t>
      </w:r>
    </w:p>
    <w:p w:rsidR="001D5B08" w:rsidRPr="001D5B08" w:rsidRDefault="001D5B08" w:rsidP="001D5B08">
      <w:pPr>
        <w:jc w:val="both"/>
        <w:rPr>
          <w:rFonts w:asciiTheme="minorHAnsi" w:eastAsia="Lucida Sans Unicode" w:hAnsiTheme="minorHAnsi" w:cstheme="minorHAnsi"/>
          <w:sz w:val="22"/>
          <w:szCs w:val="22"/>
        </w:rPr>
      </w:pPr>
      <w:r w:rsidRPr="001D5B08">
        <w:rPr>
          <w:rFonts w:asciiTheme="minorHAnsi" w:eastAsia="Lucida Sans Unicode" w:hAnsiTheme="minorHAnsi" w:cstheme="minorHAnsi"/>
          <w:b/>
          <w:sz w:val="22"/>
          <w:szCs w:val="22"/>
        </w:rPr>
        <w:t>10.2</w:t>
      </w:r>
      <w:r w:rsidRPr="001D5B08">
        <w:rPr>
          <w:rFonts w:asciiTheme="minorHAnsi" w:eastAsia="Lucida Sans Unicode" w:hAnsiTheme="minorHAnsi" w:cstheme="minorHAnsi"/>
          <w:sz w:val="22"/>
          <w:szCs w:val="22"/>
        </w:rPr>
        <w:t>. Caberá ao contratado optar por uma das seguintes modalidades de garantia, observando a importância correspondente de 5% (cinco por cento) do valor global do contrato:</w:t>
      </w:r>
    </w:p>
    <w:p w:rsidR="001D5B08" w:rsidRPr="001D5B08" w:rsidRDefault="001D5B08" w:rsidP="001D5B08">
      <w:pPr>
        <w:jc w:val="both"/>
        <w:rPr>
          <w:rFonts w:asciiTheme="minorHAnsi" w:hAnsiTheme="minorHAnsi" w:cstheme="minorHAnsi"/>
          <w:sz w:val="22"/>
          <w:szCs w:val="22"/>
        </w:rPr>
      </w:pPr>
      <w:r w:rsidRPr="001D5B08">
        <w:rPr>
          <w:rFonts w:asciiTheme="minorHAnsi" w:hAnsiTheme="minorHAnsi" w:cstheme="minorHAnsi"/>
          <w:sz w:val="22"/>
          <w:szCs w:val="22"/>
        </w:rPr>
        <w:t xml:space="preserve">I- Caução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rsidR="001D5B08" w:rsidRPr="001D5B08" w:rsidRDefault="001D5B08" w:rsidP="001D5B08">
      <w:pPr>
        <w:jc w:val="both"/>
        <w:rPr>
          <w:rFonts w:asciiTheme="minorHAnsi" w:hAnsiTheme="minorHAnsi" w:cstheme="minorHAnsi"/>
          <w:sz w:val="22"/>
          <w:szCs w:val="22"/>
        </w:rPr>
      </w:pPr>
      <w:r w:rsidRPr="001D5B08">
        <w:rPr>
          <w:rFonts w:asciiTheme="minorHAnsi" w:hAnsiTheme="minorHAnsi" w:cstheme="minorHAnsi"/>
          <w:sz w:val="22"/>
          <w:szCs w:val="22"/>
        </w:rPr>
        <w:t xml:space="preserve">II - Seguro-garantia;   </w:t>
      </w:r>
    </w:p>
    <w:p w:rsidR="001D5B08" w:rsidRPr="001D5B08" w:rsidRDefault="001D5B08" w:rsidP="001D5B08">
      <w:pPr>
        <w:jc w:val="both"/>
        <w:rPr>
          <w:rFonts w:asciiTheme="minorHAnsi" w:hAnsiTheme="minorHAnsi" w:cstheme="minorHAnsi"/>
          <w:sz w:val="22"/>
          <w:szCs w:val="22"/>
        </w:rPr>
      </w:pPr>
      <w:r w:rsidRPr="001D5B08">
        <w:rPr>
          <w:rFonts w:asciiTheme="minorHAnsi" w:hAnsiTheme="minorHAnsi" w:cstheme="minorHAnsi"/>
          <w:sz w:val="22"/>
          <w:szCs w:val="22"/>
        </w:rPr>
        <w:t>III - fiança bancária.</w:t>
      </w:r>
    </w:p>
    <w:p w:rsidR="001D5B08" w:rsidRPr="001D5B08" w:rsidRDefault="001D5B08" w:rsidP="001D5B08">
      <w:pPr>
        <w:jc w:val="both"/>
        <w:rPr>
          <w:rFonts w:asciiTheme="minorHAnsi" w:hAnsiTheme="minorHAnsi" w:cstheme="minorHAnsi"/>
          <w:b/>
          <w:sz w:val="22"/>
          <w:szCs w:val="22"/>
        </w:rPr>
      </w:pPr>
      <w:r w:rsidRPr="001D5B08">
        <w:rPr>
          <w:rFonts w:asciiTheme="minorHAnsi" w:hAnsiTheme="minorHAnsi" w:cstheme="minorHAnsi"/>
          <w:b/>
          <w:sz w:val="22"/>
          <w:szCs w:val="22"/>
        </w:rPr>
        <w:t xml:space="preserve">10.3 </w:t>
      </w:r>
      <w:r w:rsidRPr="001D5B08">
        <w:rPr>
          <w:rFonts w:asciiTheme="minorHAnsi" w:hAnsiTheme="minorHAnsi" w:cstheme="minorHAnsi"/>
          <w:sz w:val="22"/>
          <w:szCs w:val="22"/>
        </w:rPr>
        <w:t>A empresa terá 05 (cinco) dias úteis, a contar da notificação para assinar o contrato e para efetuar a prestação de garantia, equivalente a 5% (cinco por cento) do valor total do contrato, em uma das modalidades previstas no item anterior. A mesma somente será liberada na conclusão do contrato, incluindo-se as suas prorrogações, se houver.</w:t>
      </w:r>
    </w:p>
    <w:p w:rsidR="001D5B08" w:rsidRPr="001D5B08" w:rsidRDefault="001D5B08" w:rsidP="001D5B08">
      <w:pPr>
        <w:jc w:val="both"/>
        <w:rPr>
          <w:rFonts w:asciiTheme="minorHAnsi" w:hAnsiTheme="minorHAnsi" w:cstheme="minorHAnsi"/>
          <w:sz w:val="22"/>
          <w:szCs w:val="22"/>
        </w:rPr>
      </w:pPr>
      <w:r w:rsidRPr="001D5B08">
        <w:rPr>
          <w:rFonts w:asciiTheme="minorHAnsi" w:hAnsiTheme="minorHAnsi" w:cstheme="minorHAnsi"/>
          <w:b/>
          <w:sz w:val="22"/>
          <w:szCs w:val="22"/>
        </w:rPr>
        <w:t>10.4.</w:t>
      </w:r>
      <w:r w:rsidRPr="001D5B08">
        <w:rPr>
          <w:rFonts w:asciiTheme="minorHAnsi" w:hAnsiTheme="minorHAnsi" w:cstheme="minorHAnsi"/>
          <w:sz w:val="22"/>
          <w:szCs w:val="22"/>
        </w:rPr>
        <w:t xml:space="preserve"> Caso a licitante opte pela carta de fiança bancária ou seguro garantia, esta deverá ser apresentada no seu original e terá validade por todo o período de execução do contrato.</w:t>
      </w:r>
    </w:p>
    <w:p w:rsidR="001D5B08" w:rsidRPr="001D5B08" w:rsidRDefault="001D5B08" w:rsidP="001D5B08">
      <w:pPr>
        <w:jc w:val="both"/>
        <w:rPr>
          <w:rFonts w:asciiTheme="minorHAnsi" w:hAnsiTheme="minorHAnsi" w:cstheme="minorHAnsi"/>
          <w:sz w:val="22"/>
          <w:szCs w:val="22"/>
        </w:rPr>
      </w:pPr>
      <w:r w:rsidRPr="001D5B08">
        <w:rPr>
          <w:rFonts w:asciiTheme="minorHAnsi" w:hAnsiTheme="minorHAnsi" w:cstheme="minorHAnsi"/>
          <w:b/>
          <w:sz w:val="22"/>
          <w:szCs w:val="22"/>
        </w:rPr>
        <w:t>10.5.</w:t>
      </w:r>
      <w:r w:rsidRPr="001D5B08">
        <w:rPr>
          <w:rFonts w:asciiTheme="minorHAnsi" w:hAnsiTheme="minorHAnsi" w:cstheme="minorHAnsi"/>
          <w:sz w:val="22"/>
          <w:szCs w:val="22"/>
        </w:rPr>
        <w:t xml:space="preserve"> Caso a licitante opte pelo depósito em moeda corrente, o mesmo deverá ser efetuado depósito em conta a ser indicada pelo Município com Identificação da Razão Social da empresa e o número da licitação.</w:t>
      </w:r>
    </w:p>
    <w:p w:rsidR="001D5B08" w:rsidRPr="001D5B08" w:rsidRDefault="001D5B08" w:rsidP="001D5B08">
      <w:pPr>
        <w:jc w:val="both"/>
        <w:rPr>
          <w:rFonts w:asciiTheme="minorHAnsi" w:hAnsiTheme="minorHAnsi" w:cstheme="minorHAnsi"/>
          <w:sz w:val="22"/>
          <w:szCs w:val="22"/>
        </w:rPr>
      </w:pPr>
      <w:r w:rsidRPr="001D5B08">
        <w:rPr>
          <w:rFonts w:asciiTheme="minorHAnsi" w:hAnsiTheme="minorHAnsi" w:cstheme="minorHAnsi"/>
          <w:b/>
          <w:sz w:val="22"/>
          <w:szCs w:val="22"/>
        </w:rPr>
        <w:t>10.6</w:t>
      </w:r>
      <w:r w:rsidRPr="001D5B08">
        <w:rPr>
          <w:rFonts w:asciiTheme="minorHAnsi" w:hAnsiTheme="minorHAnsi" w:cstheme="minorHAnsi"/>
          <w:sz w:val="22"/>
          <w:szCs w:val="22"/>
        </w:rPr>
        <w:t>. A garantia prestada será liberada e restituída após o recebimento definitivo da obra, depois de esgotados os prazos legais de solicitação de ações trabalhistas, onde a prefeitura é solidária na ação, e/ou se não utilizada nas formas do artigo 86, parágrafo 3º, da Lei n.º 8.666/93. Contudo, reverterá a favor do Município no caso de rescisão do contrato por culpa exclusiva da contratada, sem prejuízo da indenização por perdas e danos porventura cabível.</w:t>
      </w:r>
    </w:p>
    <w:p w:rsidR="001D5B08" w:rsidRPr="001D5B08" w:rsidRDefault="001D5B08" w:rsidP="001D5B08">
      <w:pPr>
        <w:jc w:val="both"/>
        <w:rPr>
          <w:rFonts w:asciiTheme="minorHAnsi" w:hAnsiTheme="minorHAnsi" w:cstheme="minorHAnsi"/>
          <w:sz w:val="22"/>
          <w:szCs w:val="22"/>
        </w:rPr>
      </w:pPr>
      <w:r w:rsidRPr="001D5B08">
        <w:rPr>
          <w:rFonts w:asciiTheme="minorHAnsi" w:hAnsiTheme="minorHAnsi" w:cstheme="minorHAnsi"/>
          <w:b/>
          <w:sz w:val="22"/>
          <w:szCs w:val="22"/>
        </w:rPr>
        <w:t>10.7.</w:t>
      </w:r>
      <w:r w:rsidRPr="001D5B08">
        <w:rPr>
          <w:rFonts w:asciiTheme="minorHAnsi" w:hAnsiTheme="minorHAnsi" w:cstheme="minorHAnsi"/>
          <w:sz w:val="22"/>
          <w:szCs w:val="22"/>
        </w:rPr>
        <w:t xml:space="preserve"> Se a garantia for prestada em moeda corrente nacional, quando devolvida, deverá sofrer atualização monetária. A garantia será liberada após o recebimento definitivo dos serviços.</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1D5B08" w:rsidRPr="001D5B08" w:rsidTr="00DE4593">
        <w:trPr>
          <w:trHeight w:val="94"/>
        </w:trPr>
        <w:tc>
          <w:tcPr>
            <w:tcW w:w="9072" w:type="dxa"/>
            <w:shd w:val="clear" w:color="auto" w:fill="EEECE1"/>
          </w:tcPr>
          <w:p w:rsidR="001D5B08" w:rsidRPr="001D5B08" w:rsidRDefault="001D5B08" w:rsidP="00DE4593">
            <w:pPr>
              <w:pStyle w:val="Ttulo"/>
              <w:tabs>
                <w:tab w:val="clear" w:pos="288"/>
                <w:tab w:val="clear" w:pos="1008"/>
                <w:tab w:val="clear" w:pos="1728"/>
                <w:tab w:val="clear" w:pos="2448"/>
                <w:tab w:val="clear" w:pos="3168"/>
                <w:tab w:val="left" w:pos="-142"/>
                <w:tab w:val="left" w:pos="0"/>
              </w:tabs>
              <w:spacing w:after="80" w:line="276" w:lineRule="auto"/>
              <w:jc w:val="both"/>
              <w:rPr>
                <w:rFonts w:asciiTheme="minorHAnsi" w:hAnsiTheme="minorHAnsi" w:cstheme="minorHAnsi"/>
                <w:sz w:val="22"/>
                <w:szCs w:val="22"/>
                <w:u w:val="none"/>
              </w:rPr>
            </w:pPr>
            <w:r w:rsidRPr="001D5B08">
              <w:rPr>
                <w:rFonts w:asciiTheme="minorHAnsi" w:hAnsiTheme="minorHAnsi" w:cstheme="minorHAnsi"/>
                <w:sz w:val="22"/>
                <w:szCs w:val="22"/>
                <w:u w:val="none"/>
              </w:rPr>
              <w:t>11. DA HABILITAÇÃO</w:t>
            </w:r>
          </w:p>
        </w:tc>
      </w:tr>
    </w:tbl>
    <w:p w:rsidR="001D5B08" w:rsidRPr="001D5B08" w:rsidRDefault="001D5B08" w:rsidP="001D5B08">
      <w:pPr>
        <w:tabs>
          <w:tab w:val="left" w:pos="-142"/>
          <w:tab w:val="left" w:pos="0"/>
          <w:tab w:val="left" w:pos="567"/>
          <w:tab w:val="left" w:pos="709"/>
        </w:tabs>
        <w:jc w:val="both"/>
        <w:rPr>
          <w:rFonts w:asciiTheme="minorHAnsi" w:hAnsiTheme="minorHAnsi" w:cstheme="minorHAnsi"/>
          <w:b/>
          <w:sz w:val="22"/>
          <w:szCs w:val="22"/>
        </w:rPr>
      </w:pPr>
      <w:r w:rsidRPr="001D5B08">
        <w:rPr>
          <w:rFonts w:asciiTheme="minorHAnsi" w:hAnsiTheme="minorHAnsi" w:cstheme="minorHAnsi"/>
          <w:b/>
          <w:sz w:val="22"/>
          <w:szCs w:val="22"/>
        </w:rPr>
        <w:t>11.1. Além dos requisitos previstos em lei para Habilitação em Tomada de Preços, a empresa deverá apresentar</w:t>
      </w:r>
      <w:r w:rsidRPr="001D5B08">
        <w:rPr>
          <w:rFonts w:asciiTheme="minorHAnsi" w:hAnsiTheme="minorHAnsi" w:cstheme="minorHAnsi"/>
          <w:sz w:val="22"/>
          <w:szCs w:val="22"/>
        </w:rPr>
        <w:t>:</w:t>
      </w:r>
    </w:p>
    <w:p w:rsidR="001D5B08" w:rsidRPr="001D5B08" w:rsidRDefault="001D5B08" w:rsidP="001D5B08">
      <w:pPr>
        <w:tabs>
          <w:tab w:val="left" w:pos="-142"/>
          <w:tab w:val="left" w:pos="0"/>
          <w:tab w:val="left" w:pos="567"/>
          <w:tab w:val="left" w:pos="709"/>
        </w:tabs>
        <w:jc w:val="both"/>
        <w:rPr>
          <w:rFonts w:asciiTheme="minorHAnsi" w:hAnsiTheme="minorHAnsi" w:cstheme="minorHAnsi"/>
          <w:sz w:val="22"/>
          <w:szCs w:val="22"/>
        </w:rPr>
      </w:pPr>
      <w:r w:rsidRPr="001D5B08">
        <w:rPr>
          <w:rFonts w:asciiTheme="minorHAnsi" w:hAnsiTheme="minorHAnsi" w:cstheme="minorHAnsi"/>
          <w:sz w:val="22"/>
          <w:szCs w:val="22"/>
        </w:rPr>
        <w:t>a) Declaração atestando que a empresa não possui em seu quadro societário servidor público da ativa ou empregado de empresa pública ou de sociedade de economia mista, do Município de Tuparendi.</w:t>
      </w:r>
    </w:p>
    <w:p w:rsidR="001D5B08" w:rsidRPr="001D5B08" w:rsidRDefault="001D5B08" w:rsidP="001D5B08">
      <w:pPr>
        <w:tabs>
          <w:tab w:val="left" w:pos="-142"/>
          <w:tab w:val="left" w:pos="0"/>
          <w:tab w:val="left" w:pos="567"/>
          <w:tab w:val="left" w:pos="709"/>
        </w:tabs>
        <w:jc w:val="both"/>
        <w:rPr>
          <w:rFonts w:asciiTheme="minorHAnsi" w:hAnsiTheme="minorHAnsi" w:cstheme="minorHAnsi"/>
          <w:sz w:val="22"/>
          <w:szCs w:val="22"/>
        </w:rPr>
      </w:pPr>
      <w:r w:rsidRPr="001D5B08">
        <w:rPr>
          <w:rFonts w:asciiTheme="minorHAnsi" w:hAnsiTheme="minorHAnsi" w:cstheme="minorHAnsi"/>
          <w:sz w:val="22"/>
          <w:szCs w:val="22"/>
        </w:rPr>
        <w:t>b) Declaração de que atende ao disposto no artigo 7º, inciso XXXII, da Constituição Federal, conforme modelo instituído pelo Decreto Federal nº 4.358-02;</w:t>
      </w:r>
    </w:p>
    <w:p w:rsidR="001D5B08" w:rsidRPr="001D5B08" w:rsidRDefault="001D5B08" w:rsidP="001D5B08">
      <w:pPr>
        <w:tabs>
          <w:tab w:val="left" w:pos="0"/>
        </w:tabs>
        <w:ind w:right="-2"/>
        <w:jc w:val="both"/>
        <w:rPr>
          <w:rFonts w:asciiTheme="minorHAnsi" w:hAnsiTheme="minorHAnsi" w:cstheme="minorHAnsi"/>
          <w:b/>
          <w:color w:val="000000"/>
          <w:sz w:val="22"/>
          <w:szCs w:val="22"/>
        </w:rPr>
      </w:pPr>
      <w:r w:rsidRPr="001D5B08">
        <w:rPr>
          <w:rFonts w:asciiTheme="minorHAnsi" w:hAnsiTheme="minorHAnsi" w:cstheme="minorHAnsi"/>
          <w:b/>
          <w:color w:val="000000"/>
          <w:sz w:val="22"/>
          <w:szCs w:val="22"/>
        </w:rPr>
        <w:t>11.2. HABILITAÇÃO JURÍDICA</w:t>
      </w:r>
    </w:p>
    <w:p w:rsidR="001D5B08" w:rsidRPr="001D5B08" w:rsidRDefault="001D5B08" w:rsidP="001D5B08">
      <w:pPr>
        <w:tabs>
          <w:tab w:val="left" w:pos="0"/>
        </w:tabs>
        <w:ind w:right="-2"/>
        <w:jc w:val="both"/>
        <w:rPr>
          <w:rFonts w:asciiTheme="minorHAnsi" w:hAnsiTheme="minorHAnsi" w:cstheme="minorHAnsi"/>
          <w:color w:val="000000"/>
          <w:sz w:val="22"/>
          <w:szCs w:val="22"/>
        </w:rPr>
      </w:pPr>
      <w:r w:rsidRPr="001D5B08">
        <w:rPr>
          <w:rFonts w:asciiTheme="minorHAnsi" w:hAnsiTheme="minorHAnsi" w:cstheme="minorHAnsi"/>
          <w:b/>
          <w:color w:val="000000"/>
          <w:sz w:val="22"/>
          <w:szCs w:val="22"/>
        </w:rPr>
        <w:t>a)</w:t>
      </w:r>
      <w:r w:rsidRPr="001D5B08">
        <w:rPr>
          <w:rFonts w:asciiTheme="minorHAnsi" w:hAnsiTheme="minorHAnsi" w:cstheme="minorHAnsi"/>
          <w:color w:val="000000"/>
          <w:sz w:val="22"/>
          <w:szCs w:val="22"/>
        </w:rPr>
        <w:t xml:space="preserve"> Registro comercial, no caso de empresa individual;</w:t>
      </w:r>
    </w:p>
    <w:p w:rsidR="001D5B08" w:rsidRPr="001D5B08" w:rsidRDefault="001D5B08" w:rsidP="001D5B08">
      <w:pPr>
        <w:tabs>
          <w:tab w:val="left" w:pos="0"/>
        </w:tabs>
        <w:ind w:right="-2"/>
        <w:jc w:val="both"/>
        <w:rPr>
          <w:rFonts w:asciiTheme="minorHAnsi" w:hAnsiTheme="minorHAnsi" w:cstheme="minorHAnsi"/>
          <w:color w:val="000000"/>
          <w:sz w:val="22"/>
          <w:szCs w:val="22"/>
        </w:rPr>
      </w:pPr>
      <w:r w:rsidRPr="001D5B08">
        <w:rPr>
          <w:rFonts w:asciiTheme="minorHAnsi" w:hAnsiTheme="minorHAnsi" w:cstheme="minorHAnsi"/>
          <w:b/>
          <w:color w:val="000000"/>
          <w:sz w:val="22"/>
          <w:szCs w:val="22"/>
        </w:rPr>
        <w:t>b)</w:t>
      </w:r>
      <w:r w:rsidRPr="001D5B08">
        <w:rPr>
          <w:rFonts w:asciiTheme="minorHAnsi" w:hAnsiTheme="minorHAnsi" w:cstheme="minorHAnsi"/>
          <w:color w:val="000000"/>
          <w:sz w:val="22"/>
          <w:szCs w:val="22"/>
        </w:rPr>
        <w:t xml:space="preserve"> Ato Constitutivo, Estatuto ou Contrato Social em vigor, devidamente registrado, em se tratando de sociedades comerciais, e, no caso de sociedade por ações, acompanhado de documentos de eleição de seus administradores;</w:t>
      </w:r>
    </w:p>
    <w:p w:rsidR="001D5B08" w:rsidRPr="001D5B08" w:rsidRDefault="001D5B08" w:rsidP="001D5B08">
      <w:pPr>
        <w:tabs>
          <w:tab w:val="left" w:pos="851"/>
        </w:tabs>
        <w:ind w:right="-2"/>
        <w:jc w:val="both"/>
        <w:rPr>
          <w:rFonts w:asciiTheme="minorHAnsi" w:hAnsiTheme="minorHAnsi" w:cstheme="minorHAnsi"/>
          <w:color w:val="000000"/>
          <w:sz w:val="22"/>
          <w:szCs w:val="22"/>
        </w:rPr>
      </w:pPr>
      <w:r w:rsidRPr="001D5B08">
        <w:rPr>
          <w:rFonts w:asciiTheme="minorHAnsi" w:hAnsiTheme="minorHAnsi" w:cstheme="minorHAnsi"/>
          <w:b/>
          <w:color w:val="000000"/>
          <w:sz w:val="22"/>
          <w:szCs w:val="22"/>
        </w:rPr>
        <w:t>c)</w:t>
      </w:r>
      <w:r w:rsidRPr="001D5B08">
        <w:rPr>
          <w:rFonts w:asciiTheme="minorHAnsi" w:hAnsiTheme="minorHAnsi" w:cstheme="minorHAnsi"/>
          <w:color w:val="000000"/>
          <w:sz w:val="22"/>
          <w:szCs w:val="22"/>
        </w:rPr>
        <w:t xml:space="preserve"> Prova de inscrição no Cadastro Nacional de Pessoa Jurídica (CNPJ/MF);</w:t>
      </w:r>
    </w:p>
    <w:p w:rsidR="001D5B08" w:rsidRPr="001D5B08" w:rsidRDefault="001D5B08" w:rsidP="001D5B08">
      <w:pPr>
        <w:tabs>
          <w:tab w:val="left" w:pos="709"/>
          <w:tab w:val="left" w:pos="851"/>
        </w:tabs>
        <w:ind w:right="-2"/>
        <w:jc w:val="both"/>
        <w:rPr>
          <w:rFonts w:asciiTheme="minorHAnsi" w:hAnsiTheme="minorHAnsi" w:cstheme="minorHAnsi"/>
          <w:color w:val="000000"/>
          <w:sz w:val="22"/>
          <w:szCs w:val="22"/>
        </w:rPr>
      </w:pPr>
      <w:r w:rsidRPr="001D5B08">
        <w:rPr>
          <w:rFonts w:asciiTheme="minorHAnsi" w:hAnsiTheme="minorHAnsi" w:cstheme="minorHAnsi"/>
          <w:b/>
          <w:color w:val="000000"/>
          <w:sz w:val="22"/>
          <w:szCs w:val="22"/>
        </w:rPr>
        <w:lastRenderedPageBreak/>
        <w:t>d)</w:t>
      </w:r>
      <w:r w:rsidRPr="001D5B08">
        <w:rPr>
          <w:rFonts w:asciiTheme="minorHAnsi" w:hAnsiTheme="minorHAnsi" w:cstheme="minorHAnsi"/>
          <w:color w:val="000000"/>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1D5B08" w:rsidRPr="001D5B08" w:rsidRDefault="001D5B08" w:rsidP="001D5B08">
      <w:pPr>
        <w:ind w:right="-2"/>
        <w:jc w:val="both"/>
        <w:rPr>
          <w:rFonts w:asciiTheme="minorHAnsi" w:hAnsiTheme="minorHAnsi" w:cstheme="minorHAnsi"/>
          <w:b/>
          <w:color w:val="000000"/>
          <w:sz w:val="22"/>
          <w:szCs w:val="22"/>
        </w:rPr>
      </w:pPr>
      <w:r w:rsidRPr="001D5B08">
        <w:rPr>
          <w:rFonts w:asciiTheme="minorHAnsi" w:hAnsiTheme="minorHAnsi" w:cstheme="minorHAnsi"/>
          <w:b/>
          <w:color w:val="000000"/>
          <w:sz w:val="22"/>
          <w:szCs w:val="22"/>
        </w:rPr>
        <w:t>11.3. REGULARIDADE FISCAL</w:t>
      </w:r>
    </w:p>
    <w:p w:rsidR="001D5B08" w:rsidRPr="001D5B08" w:rsidRDefault="001D5B08" w:rsidP="001D5B08">
      <w:pPr>
        <w:tabs>
          <w:tab w:val="left" w:pos="851"/>
        </w:tabs>
        <w:ind w:right="-2"/>
        <w:jc w:val="both"/>
        <w:rPr>
          <w:rFonts w:asciiTheme="minorHAnsi" w:hAnsiTheme="minorHAnsi" w:cstheme="minorHAnsi"/>
          <w:color w:val="000000"/>
          <w:sz w:val="22"/>
          <w:szCs w:val="22"/>
        </w:rPr>
      </w:pPr>
      <w:r w:rsidRPr="001D5B08">
        <w:rPr>
          <w:rFonts w:asciiTheme="minorHAnsi" w:hAnsiTheme="minorHAnsi" w:cstheme="minorHAnsi"/>
          <w:b/>
          <w:color w:val="000000"/>
          <w:sz w:val="22"/>
          <w:szCs w:val="22"/>
        </w:rPr>
        <w:t>a)</w:t>
      </w:r>
      <w:r w:rsidRPr="001D5B08">
        <w:rPr>
          <w:rFonts w:asciiTheme="minorHAnsi" w:hAnsiTheme="minorHAnsi" w:cstheme="minorHAnsi"/>
          <w:color w:val="000000"/>
          <w:sz w:val="22"/>
          <w:szCs w:val="22"/>
        </w:rPr>
        <w:t xml:space="preserve"> Prova de inscrição no Cadastro de Contribuintes do Estado ou do Município, se houver, relativo ao domicilio ou sede da licitante, pertinente ao seu ramo de atividades;</w:t>
      </w:r>
    </w:p>
    <w:p w:rsidR="001D5B08" w:rsidRPr="001D5B08" w:rsidRDefault="001D5B08" w:rsidP="001D5B08">
      <w:pPr>
        <w:tabs>
          <w:tab w:val="left" w:pos="851"/>
        </w:tabs>
        <w:ind w:right="-2"/>
        <w:jc w:val="both"/>
        <w:rPr>
          <w:rFonts w:asciiTheme="minorHAnsi" w:hAnsiTheme="minorHAnsi" w:cstheme="minorHAnsi"/>
          <w:color w:val="000000"/>
          <w:sz w:val="22"/>
          <w:szCs w:val="22"/>
        </w:rPr>
      </w:pPr>
      <w:r w:rsidRPr="001D5B08">
        <w:rPr>
          <w:rFonts w:asciiTheme="minorHAnsi" w:hAnsiTheme="minorHAnsi" w:cstheme="minorHAnsi"/>
          <w:b/>
          <w:color w:val="000000"/>
          <w:sz w:val="22"/>
          <w:szCs w:val="22"/>
        </w:rPr>
        <w:t>b)</w:t>
      </w:r>
      <w:r w:rsidRPr="001D5B08">
        <w:rPr>
          <w:rFonts w:asciiTheme="minorHAnsi" w:hAnsiTheme="minorHAnsi" w:cstheme="minorHAnsi"/>
          <w:color w:val="000000"/>
          <w:sz w:val="22"/>
          <w:szCs w:val="22"/>
        </w:rPr>
        <w:t xml:space="preserve"> Prova de regularidade com a Fazenda Federal (Certidão Negativa de Débito de Tributos e Contribuições Federais expedida pela Secretaria da Receita Federal e Certidão Negativa de Débitos quanto à dívida ativa da União, expedida pela Procuradoria da Fazenda Nacional), conjunta, abrangendo inclusive as contribuições sociais previstas nas alíneas “a” a “d” do parágrafo único do art. 11 da Lei Federal nº 8.212, de 24 de julho de 1991;</w:t>
      </w:r>
    </w:p>
    <w:p w:rsidR="001D5B08" w:rsidRPr="001D5B08" w:rsidRDefault="001D5B08" w:rsidP="001D5B08">
      <w:pPr>
        <w:tabs>
          <w:tab w:val="left" w:pos="851"/>
        </w:tabs>
        <w:ind w:right="-2"/>
        <w:jc w:val="both"/>
        <w:rPr>
          <w:rFonts w:asciiTheme="minorHAnsi" w:hAnsiTheme="minorHAnsi" w:cstheme="minorHAnsi"/>
          <w:color w:val="000000"/>
          <w:sz w:val="22"/>
          <w:szCs w:val="22"/>
        </w:rPr>
      </w:pPr>
      <w:r w:rsidRPr="001D5B08">
        <w:rPr>
          <w:rFonts w:asciiTheme="minorHAnsi" w:hAnsiTheme="minorHAnsi" w:cstheme="minorHAnsi"/>
          <w:b/>
          <w:color w:val="000000"/>
          <w:sz w:val="22"/>
          <w:szCs w:val="22"/>
        </w:rPr>
        <w:t xml:space="preserve">c) </w:t>
      </w:r>
      <w:r w:rsidRPr="001D5B08">
        <w:rPr>
          <w:rFonts w:asciiTheme="minorHAnsi" w:hAnsiTheme="minorHAnsi" w:cstheme="minorHAnsi"/>
          <w:color w:val="000000"/>
          <w:sz w:val="22"/>
          <w:szCs w:val="22"/>
        </w:rPr>
        <w:t>Prova de regularidade com a Fazenda Estadual, relativa ao domicilio ou sede da licitante;</w:t>
      </w:r>
    </w:p>
    <w:p w:rsidR="001D5B08" w:rsidRPr="001D5B08" w:rsidRDefault="001D5B08" w:rsidP="001D5B08">
      <w:pPr>
        <w:tabs>
          <w:tab w:val="left" w:pos="851"/>
        </w:tabs>
        <w:ind w:right="-2"/>
        <w:jc w:val="both"/>
        <w:rPr>
          <w:rFonts w:asciiTheme="minorHAnsi" w:hAnsiTheme="minorHAnsi" w:cstheme="minorHAnsi"/>
          <w:color w:val="000000"/>
          <w:sz w:val="22"/>
          <w:szCs w:val="22"/>
        </w:rPr>
      </w:pPr>
      <w:r w:rsidRPr="001D5B08">
        <w:rPr>
          <w:rFonts w:asciiTheme="minorHAnsi" w:hAnsiTheme="minorHAnsi" w:cstheme="minorHAnsi"/>
          <w:b/>
          <w:color w:val="000000"/>
          <w:sz w:val="22"/>
          <w:szCs w:val="22"/>
        </w:rPr>
        <w:t>d)</w:t>
      </w:r>
      <w:r w:rsidRPr="001D5B08">
        <w:rPr>
          <w:rFonts w:asciiTheme="minorHAnsi" w:hAnsiTheme="minorHAnsi" w:cstheme="minorHAnsi"/>
          <w:color w:val="000000"/>
          <w:sz w:val="22"/>
          <w:szCs w:val="22"/>
        </w:rPr>
        <w:t xml:space="preserve"> Prova de regularidade com a Fazenda Municipal, relativa ao domicílio ou sede da licitante;</w:t>
      </w:r>
    </w:p>
    <w:p w:rsidR="001D5B08" w:rsidRPr="001D5B08" w:rsidRDefault="001D5B08" w:rsidP="001D5B08">
      <w:pPr>
        <w:tabs>
          <w:tab w:val="left" w:pos="851"/>
        </w:tabs>
        <w:ind w:right="-2"/>
        <w:jc w:val="both"/>
        <w:rPr>
          <w:rFonts w:asciiTheme="minorHAnsi" w:hAnsiTheme="minorHAnsi" w:cstheme="minorHAnsi"/>
          <w:color w:val="000000"/>
          <w:sz w:val="22"/>
          <w:szCs w:val="22"/>
        </w:rPr>
      </w:pPr>
      <w:r w:rsidRPr="001D5B08">
        <w:rPr>
          <w:rFonts w:asciiTheme="minorHAnsi" w:hAnsiTheme="minorHAnsi" w:cstheme="minorHAnsi"/>
          <w:b/>
          <w:color w:val="000000"/>
          <w:sz w:val="22"/>
          <w:szCs w:val="22"/>
        </w:rPr>
        <w:t>e)</w:t>
      </w:r>
      <w:r w:rsidRPr="001D5B08">
        <w:rPr>
          <w:rFonts w:asciiTheme="minorHAnsi" w:hAnsiTheme="minorHAnsi" w:cstheme="minorHAnsi"/>
          <w:color w:val="000000"/>
          <w:sz w:val="22"/>
          <w:szCs w:val="22"/>
        </w:rPr>
        <w:t xml:space="preserve"> Prova de regularidade (CRF) junto ao Fundo de Garantia por Tempo de Serviço (FGTS).</w:t>
      </w:r>
    </w:p>
    <w:p w:rsidR="001D5B08" w:rsidRPr="001D5B08" w:rsidRDefault="001D5B08" w:rsidP="001D5B08">
      <w:pPr>
        <w:tabs>
          <w:tab w:val="left" w:pos="851"/>
        </w:tabs>
        <w:ind w:right="-2"/>
        <w:jc w:val="both"/>
        <w:rPr>
          <w:rFonts w:asciiTheme="minorHAnsi" w:hAnsiTheme="minorHAnsi" w:cstheme="minorHAnsi"/>
          <w:b/>
          <w:color w:val="000000"/>
          <w:sz w:val="22"/>
          <w:szCs w:val="22"/>
        </w:rPr>
      </w:pPr>
      <w:r w:rsidRPr="001D5B08">
        <w:rPr>
          <w:rFonts w:asciiTheme="minorHAnsi" w:hAnsiTheme="minorHAnsi" w:cstheme="minorHAnsi"/>
          <w:color w:val="000000"/>
          <w:sz w:val="22"/>
          <w:szCs w:val="22"/>
        </w:rPr>
        <w:t xml:space="preserve"> </w:t>
      </w:r>
      <w:r w:rsidRPr="001D5B08">
        <w:rPr>
          <w:rFonts w:asciiTheme="minorHAnsi" w:hAnsiTheme="minorHAnsi" w:cstheme="minorHAnsi"/>
          <w:b/>
          <w:color w:val="000000"/>
          <w:sz w:val="22"/>
          <w:szCs w:val="22"/>
        </w:rPr>
        <w:t>11.4. REGULARIDADE TRABALHISTA</w:t>
      </w:r>
    </w:p>
    <w:p w:rsidR="001D5B08" w:rsidRPr="001D5B08" w:rsidRDefault="001D5B08" w:rsidP="001D5B08">
      <w:pPr>
        <w:tabs>
          <w:tab w:val="left" w:pos="567"/>
          <w:tab w:val="left" w:pos="709"/>
        </w:tabs>
        <w:ind w:right="-2"/>
        <w:jc w:val="both"/>
        <w:rPr>
          <w:rFonts w:asciiTheme="minorHAnsi" w:hAnsiTheme="minorHAnsi" w:cstheme="minorHAnsi"/>
          <w:color w:val="000000"/>
          <w:sz w:val="22"/>
          <w:szCs w:val="22"/>
        </w:rPr>
      </w:pPr>
      <w:r w:rsidRPr="001D5B08">
        <w:rPr>
          <w:rFonts w:asciiTheme="minorHAnsi" w:hAnsiTheme="minorHAnsi" w:cstheme="minorHAnsi"/>
          <w:b/>
          <w:color w:val="000000"/>
          <w:sz w:val="22"/>
          <w:szCs w:val="22"/>
        </w:rPr>
        <w:t>a)</w:t>
      </w:r>
      <w:r w:rsidRPr="001D5B08">
        <w:rPr>
          <w:rFonts w:asciiTheme="minorHAnsi" w:hAnsiTheme="minorHAnsi" w:cstheme="minorHAnsi"/>
          <w:color w:val="000000"/>
          <w:sz w:val="22"/>
          <w:szCs w:val="22"/>
        </w:rPr>
        <w:t xml:space="preserve"> Prova de inexistência de débitos inadimplidos perante a Justiça do Trabalho, mediante a apresentação de certidão negativa, nos termos do Título VII-A da Consolidação das Leis do Trabalho, aprovada pelo Decreto-Lei n</w:t>
      </w:r>
      <w:r w:rsidRPr="001D5B08">
        <w:rPr>
          <w:rFonts w:asciiTheme="minorHAnsi" w:hAnsiTheme="minorHAnsi" w:cstheme="minorHAnsi"/>
          <w:color w:val="000000"/>
          <w:sz w:val="22"/>
          <w:szCs w:val="22"/>
          <w:u w:val="single"/>
          <w:vertAlign w:val="superscript"/>
        </w:rPr>
        <w:t>o</w:t>
      </w:r>
      <w:r w:rsidRPr="001D5B08">
        <w:rPr>
          <w:rFonts w:asciiTheme="minorHAnsi" w:hAnsiTheme="minorHAnsi" w:cstheme="minorHAnsi"/>
          <w:color w:val="000000"/>
          <w:sz w:val="22"/>
          <w:szCs w:val="22"/>
        </w:rPr>
        <w:t xml:space="preserve"> 5.452, de 1</w:t>
      </w:r>
      <w:r w:rsidRPr="001D5B08">
        <w:rPr>
          <w:rFonts w:asciiTheme="minorHAnsi" w:hAnsiTheme="minorHAnsi" w:cstheme="minorHAnsi"/>
          <w:color w:val="000000"/>
          <w:sz w:val="22"/>
          <w:szCs w:val="22"/>
          <w:u w:val="single"/>
          <w:vertAlign w:val="superscript"/>
        </w:rPr>
        <w:t>o</w:t>
      </w:r>
      <w:r w:rsidRPr="001D5B08">
        <w:rPr>
          <w:rFonts w:asciiTheme="minorHAnsi" w:hAnsiTheme="minorHAnsi" w:cstheme="minorHAnsi"/>
          <w:color w:val="000000"/>
          <w:sz w:val="22"/>
          <w:szCs w:val="22"/>
        </w:rPr>
        <w:t xml:space="preserve"> de maio de 1943.</w:t>
      </w:r>
    </w:p>
    <w:p w:rsidR="001D5B08" w:rsidRPr="001D5B08" w:rsidRDefault="001D5B08" w:rsidP="001D5B08">
      <w:pPr>
        <w:tabs>
          <w:tab w:val="left" w:pos="426"/>
        </w:tabs>
        <w:ind w:right="-2"/>
        <w:jc w:val="both"/>
        <w:rPr>
          <w:rFonts w:asciiTheme="minorHAnsi" w:hAnsiTheme="minorHAnsi" w:cstheme="minorHAnsi"/>
          <w:b/>
          <w:color w:val="000000"/>
          <w:sz w:val="22"/>
          <w:szCs w:val="22"/>
          <w:lang w:val="x-none" w:eastAsia="x-none"/>
        </w:rPr>
      </w:pPr>
      <w:r w:rsidRPr="001D5B08">
        <w:rPr>
          <w:rFonts w:asciiTheme="minorHAnsi" w:hAnsiTheme="minorHAnsi" w:cstheme="minorHAnsi"/>
          <w:b/>
          <w:color w:val="000000"/>
          <w:sz w:val="22"/>
          <w:szCs w:val="22"/>
          <w:lang w:eastAsia="x-none"/>
        </w:rPr>
        <w:t>1</w:t>
      </w:r>
      <w:r w:rsidRPr="001D5B08">
        <w:rPr>
          <w:rFonts w:asciiTheme="minorHAnsi" w:hAnsiTheme="minorHAnsi" w:cstheme="minorHAnsi"/>
          <w:b/>
          <w:color w:val="000000"/>
          <w:sz w:val="22"/>
          <w:szCs w:val="22"/>
          <w:lang w:val="x-none" w:eastAsia="x-none"/>
        </w:rPr>
        <w:t>1.</w:t>
      </w:r>
      <w:r w:rsidRPr="001D5B08">
        <w:rPr>
          <w:rFonts w:asciiTheme="minorHAnsi" w:hAnsiTheme="minorHAnsi" w:cstheme="minorHAnsi"/>
          <w:b/>
          <w:color w:val="000000"/>
          <w:sz w:val="22"/>
          <w:szCs w:val="22"/>
          <w:lang w:eastAsia="x-none"/>
        </w:rPr>
        <w:t>5</w:t>
      </w:r>
      <w:r w:rsidRPr="001D5B08">
        <w:rPr>
          <w:rFonts w:asciiTheme="minorHAnsi" w:hAnsiTheme="minorHAnsi" w:cstheme="minorHAnsi"/>
          <w:b/>
          <w:color w:val="000000"/>
          <w:sz w:val="22"/>
          <w:szCs w:val="22"/>
          <w:lang w:val="x-none" w:eastAsia="x-none"/>
        </w:rPr>
        <w:t>. QUALIFICAÇÃO ECONÔMICO-FINANCEIRA</w:t>
      </w:r>
    </w:p>
    <w:p w:rsidR="001D5B08" w:rsidRPr="001D5B08" w:rsidRDefault="001D5B08" w:rsidP="001D5B08">
      <w:pPr>
        <w:ind w:right="-2"/>
        <w:jc w:val="both"/>
        <w:rPr>
          <w:rFonts w:asciiTheme="minorHAnsi" w:hAnsiTheme="minorHAnsi" w:cstheme="minorHAnsi"/>
          <w:color w:val="000000"/>
          <w:sz w:val="22"/>
          <w:szCs w:val="22"/>
        </w:rPr>
      </w:pPr>
      <w:r w:rsidRPr="001D5B08">
        <w:rPr>
          <w:rFonts w:asciiTheme="minorHAnsi" w:hAnsiTheme="minorHAnsi" w:cstheme="minorHAnsi"/>
          <w:b/>
          <w:color w:val="000000"/>
          <w:sz w:val="22"/>
          <w:szCs w:val="22"/>
        </w:rPr>
        <w:t>a)</w:t>
      </w:r>
      <w:r w:rsidRPr="001D5B08">
        <w:rPr>
          <w:rFonts w:asciiTheme="minorHAnsi" w:hAnsiTheme="minorHAnsi" w:cstheme="minorHAnsi"/>
          <w:color w:val="000000"/>
          <w:sz w:val="22"/>
          <w:szCs w:val="22"/>
        </w:rPr>
        <w:t xml:space="preserve"> Certidão negativa de falência expedida pelo distribuidor da sede da pessoa jurídica, em prazo não superior a 30 (trinta) dias da data designada para a apresentação do documento; </w:t>
      </w:r>
    </w:p>
    <w:p w:rsidR="001D5B08" w:rsidRPr="001D5B08" w:rsidRDefault="001D5B08" w:rsidP="001D5B08">
      <w:pPr>
        <w:tabs>
          <w:tab w:val="left" w:pos="-142"/>
          <w:tab w:val="left" w:pos="0"/>
          <w:tab w:val="left" w:pos="567"/>
          <w:tab w:val="left" w:pos="709"/>
          <w:tab w:val="center" w:pos="4535"/>
        </w:tabs>
        <w:jc w:val="both"/>
        <w:rPr>
          <w:rFonts w:asciiTheme="minorHAnsi" w:hAnsiTheme="minorHAnsi" w:cstheme="minorHAnsi"/>
          <w:bCs/>
          <w:sz w:val="22"/>
          <w:szCs w:val="22"/>
        </w:rPr>
      </w:pPr>
      <w:r w:rsidRPr="001D5B08">
        <w:rPr>
          <w:rFonts w:asciiTheme="minorHAnsi" w:hAnsiTheme="minorHAnsi" w:cstheme="minorHAnsi"/>
          <w:b/>
          <w:sz w:val="22"/>
          <w:szCs w:val="22"/>
        </w:rPr>
        <w:t>11.6. DA QUALIFICAÇÃO TÉCNICA</w:t>
      </w:r>
      <w:r w:rsidRPr="001D5B08">
        <w:rPr>
          <w:rFonts w:asciiTheme="minorHAnsi" w:hAnsiTheme="minorHAnsi" w:cstheme="minorHAnsi"/>
          <w:bCs/>
          <w:sz w:val="22"/>
          <w:szCs w:val="22"/>
        </w:rPr>
        <w:t xml:space="preserve"> </w:t>
      </w:r>
    </w:p>
    <w:p w:rsidR="001D5B08" w:rsidRPr="001D5B08" w:rsidRDefault="001D5B08" w:rsidP="001D5B08">
      <w:pPr>
        <w:tabs>
          <w:tab w:val="left" w:pos="-142"/>
          <w:tab w:val="left" w:pos="0"/>
          <w:tab w:val="left" w:pos="567"/>
          <w:tab w:val="left" w:pos="709"/>
          <w:tab w:val="center" w:pos="4535"/>
        </w:tabs>
        <w:jc w:val="both"/>
        <w:rPr>
          <w:rFonts w:asciiTheme="minorHAnsi" w:hAnsiTheme="minorHAnsi" w:cstheme="minorHAnsi"/>
          <w:bCs/>
          <w:sz w:val="22"/>
          <w:szCs w:val="22"/>
        </w:rPr>
      </w:pPr>
      <w:r w:rsidRPr="001D5B08">
        <w:rPr>
          <w:rFonts w:asciiTheme="minorHAnsi" w:hAnsiTheme="minorHAnsi" w:cstheme="minorHAnsi"/>
          <w:bCs/>
          <w:sz w:val="22"/>
          <w:szCs w:val="22"/>
        </w:rPr>
        <w:t>Para comprovar a capacidade técnica, as empresas participantes deverão entregar na fase de habilitação os seguintes documentos:</w:t>
      </w:r>
      <w:r w:rsidRPr="001D5B08">
        <w:rPr>
          <w:rFonts w:asciiTheme="minorHAnsi" w:hAnsiTheme="minorHAnsi" w:cstheme="minorHAnsi"/>
          <w:bCs/>
          <w:sz w:val="22"/>
          <w:szCs w:val="22"/>
        </w:rPr>
        <w:tab/>
      </w:r>
    </w:p>
    <w:p w:rsidR="00067857" w:rsidRPr="000275FD" w:rsidRDefault="00067857" w:rsidP="00067857">
      <w:pPr>
        <w:tabs>
          <w:tab w:val="left" w:pos="-142"/>
          <w:tab w:val="left" w:pos="0"/>
          <w:tab w:val="left" w:pos="567"/>
          <w:tab w:val="left" w:pos="709"/>
        </w:tabs>
        <w:jc w:val="both"/>
        <w:rPr>
          <w:rFonts w:asciiTheme="minorHAnsi" w:hAnsiTheme="minorHAnsi" w:cstheme="minorHAnsi"/>
          <w:sz w:val="22"/>
          <w:szCs w:val="22"/>
        </w:rPr>
      </w:pPr>
      <w:r w:rsidRPr="000275FD">
        <w:rPr>
          <w:rFonts w:asciiTheme="minorHAnsi" w:hAnsiTheme="minorHAnsi" w:cstheme="minorHAnsi"/>
          <w:b/>
          <w:sz w:val="22"/>
          <w:szCs w:val="22"/>
        </w:rPr>
        <w:t>a)</w:t>
      </w:r>
      <w:r w:rsidRPr="000275FD">
        <w:rPr>
          <w:rFonts w:asciiTheme="minorHAnsi" w:hAnsiTheme="minorHAnsi" w:cstheme="minorHAnsi"/>
          <w:sz w:val="22"/>
          <w:szCs w:val="22"/>
        </w:rPr>
        <w:t xml:space="preserve"> Registro ou inscrição na entidade profissional competente, da empresa e do responsável técnico da empresa participante na licitação;</w:t>
      </w:r>
    </w:p>
    <w:p w:rsidR="00067857" w:rsidRPr="000275FD" w:rsidRDefault="00067857" w:rsidP="00067857">
      <w:pPr>
        <w:tabs>
          <w:tab w:val="left" w:pos="-142"/>
          <w:tab w:val="left" w:pos="0"/>
          <w:tab w:val="left" w:pos="567"/>
          <w:tab w:val="left" w:pos="709"/>
        </w:tabs>
        <w:jc w:val="both"/>
        <w:rPr>
          <w:rFonts w:asciiTheme="minorHAnsi" w:hAnsiTheme="minorHAnsi" w:cstheme="minorHAnsi"/>
          <w:sz w:val="22"/>
          <w:szCs w:val="22"/>
        </w:rPr>
      </w:pPr>
      <w:r w:rsidRPr="000275FD">
        <w:rPr>
          <w:rFonts w:asciiTheme="minorHAnsi" w:hAnsiTheme="minorHAnsi" w:cstheme="minorHAnsi"/>
          <w:b/>
          <w:sz w:val="22"/>
          <w:szCs w:val="22"/>
        </w:rPr>
        <w:t>b)</w:t>
      </w:r>
      <w:r w:rsidRPr="000275FD">
        <w:rPr>
          <w:rFonts w:asciiTheme="minorHAnsi" w:hAnsiTheme="minorHAnsi" w:cstheme="minorHAnsi"/>
          <w:sz w:val="22"/>
          <w:szCs w:val="22"/>
        </w:rPr>
        <w:t xml:space="preserve"> Declaração formal de que a empresa possui as instalações, o aparelhamento e o pessoal técnico apropriado e disponível para a realização do serviço objeto da licitação, relatando no seu conteúdo a qualificação de cada um dos membros da equipe técnica que se responsabilizará pelos trabalhos a serem executados, bem como que a realização dos serviços obedecerá ao previsto nas Normas Regulamentadoras de Segurança e Medicina do trabalho.</w:t>
      </w:r>
    </w:p>
    <w:p w:rsidR="00067857" w:rsidRPr="000275FD" w:rsidRDefault="00067857" w:rsidP="00067857">
      <w:pPr>
        <w:tabs>
          <w:tab w:val="left" w:pos="-142"/>
          <w:tab w:val="left" w:pos="0"/>
          <w:tab w:val="left" w:pos="567"/>
          <w:tab w:val="left" w:pos="709"/>
        </w:tabs>
        <w:jc w:val="both"/>
        <w:rPr>
          <w:rFonts w:asciiTheme="minorHAnsi" w:hAnsiTheme="minorHAnsi" w:cstheme="minorHAnsi"/>
          <w:sz w:val="22"/>
          <w:szCs w:val="22"/>
        </w:rPr>
      </w:pPr>
      <w:r w:rsidRPr="000275FD">
        <w:rPr>
          <w:rFonts w:asciiTheme="minorHAnsi" w:hAnsiTheme="minorHAnsi" w:cstheme="minorHAnsi"/>
          <w:b/>
          <w:sz w:val="22"/>
          <w:szCs w:val="22"/>
        </w:rPr>
        <w:t>c)</w:t>
      </w:r>
      <w:r w:rsidRPr="000275FD">
        <w:rPr>
          <w:rFonts w:asciiTheme="minorHAnsi" w:hAnsiTheme="minorHAnsi" w:cstheme="minorHAnsi"/>
          <w:sz w:val="22"/>
          <w:szCs w:val="22"/>
        </w:rPr>
        <w:t xml:space="preserve"> Atestado de Capacitação Técnico-Profissional em nome do responsável técnico da empresa, devidamente registrado no conselho competente fornecido por pessoa jurídica de direito público ou privado, comprovando que a empresa licitante executou, satisfatoriamente, contrato com objeto compatível com o ora licitado.</w:t>
      </w:r>
    </w:p>
    <w:p w:rsidR="00067857" w:rsidRPr="000275FD" w:rsidRDefault="00067857" w:rsidP="00067857">
      <w:pPr>
        <w:pStyle w:val="PargrafodaLista"/>
        <w:ind w:left="0"/>
        <w:jc w:val="both"/>
        <w:rPr>
          <w:rFonts w:asciiTheme="minorHAnsi" w:hAnsiTheme="minorHAnsi" w:cstheme="minorHAnsi"/>
          <w:sz w:val="22"/>
          <w:szCs w:val="22"/>
        </w:rPr>
      </w:pPr>
      <w:r w:rsidRPr="000275FD">
        <w:rPr>
          <w:rFonts w:asciiTheme="minorHAnsi" w:hAnsiTheme="minorHAnsi" w:cstheme="minorHAnsi"/>
          <w:b/>
          <w:sz w:val="22"/>
          <w:szCs w:val="22"/>
        </w:rPr>
        <w:t>d)</w:t>
      </w:r>
      <w:r w:rsidRPr="000275FD">
        <w:rPr>
          <w:rFonts w:asciiTheme="minorHAnsi" w:hAnsiTheme="minorHAnsi" w:cstheme="minorHAnsi"/>
          <w:sz w:val="22"/>
          <w:szCs w:val="22"/>
        </w:rPr>
        <w:t xml:space="preserve"> Licença de Operação (LO) fornecida pela FEPAM, ou por órgão ambiental equivalente, para pedreira, que irá fornecer os materiais que serão utilizados na execução do objeto desta licitação, sendo que a Licença deverá estar atualizada e em plena vigência. </w:t>
      </w:r>
    </w:p>
    <w:p w:rsidR="00067857" w:rsidRPr="000275FD" w:rsidRDefault="00067857" w:rsidP="00067857">
      <w:pPr>
        <w:autoSpaceDE w:val="0"/>
        <w:autoSpaceDN w:val="0"/>
        <w:adjustRightInd w:val="0"/>
        <w:jc w:val="both"/>
        <w:rPr>
          <w:rFonts w:asciiTheme="minorHAnsi" w:hAnsiTheme="minorHAnsi" w:cstheme="minorHAnsi"/>
          <w:sz w:val="22"/>
          <w:szCs w:val="22"/>
        </w:rPr>
      </w:pPr>
      <w:r w:rsidRPr="000275FD">
        <w:rPr>
          <w:rFonts w:asciiTheme="minorHAnsi" w:hAnsiTheme="minorHAnsi" w:cstheme="minorHAnsi"/>
          <w:b/>
          <w:bCs/>
          <w:sz w:val="22"/>
          <w:szCs w:val="22"/>
        </w:rPr>
        <w:t xml:space="preserve">Observação 1: </w:t>
      </w:r>
      <w:r w:rsidRPr="000275FD">
        <w:rPr>
          <w:rFonts w:asciiTheme="minorHAnsi" w:hAnsiTheme="minorHAnsi" w:cstheme="minorHAnsi"/>
          <w:sz w:val="22"/>
          <w:szCs w:val="22"/>
        </w:rPr>
        <w:t>O atestado de capacidade técnica deverá conter, obrigatoriamente, a ART ou a RTT do responsável técnico da empresa;</w:t>
      </w:r>
    </w:p>
    <w:p w:rsidR="00067857" w:rsidRPr="000275FD" w:rsidRDefault="00067857" w:rsidP="00067857">
      <w:pPr>
        <w:autoSpaceDE w:val="0"/>
        <w:autoSpaceDN w:val="0"/>
        <w:adjustRightInd w:val="0"/>
        <w:jc w:val="both"/>
        <w:rPr>
          <w:rFonts w:asciiTheme="minorHAnsi" w:hAnsiTheme="minorHAnsi" w:cstheme="minorHAnsi"/>
          <w:sz w:val="22"/>
          <w:szCs w:val="22"/>
        </w:rPr>
      </w:pPr>
      <w:r w:rsidRPr="000275FD">
        <w:rPr>
          <w:rFonts w:asciiTheme="minorHAnsi" w:hAnsiTheme="minorHAnsi" w:cstheme="minorHAnsi"/>
          <w:b/>
          <w:bCs/>
          <w:sz w:val="22"/>
          <w:szCs w:val="22"/>
        </w:rPr>
        <w:t xml:space="preserve">Observação 2: </w:t>
      </w:r>
      <w:r w:rsidRPr="000275FD">
        <w:rPr>
          <w:rFonts w:asciiTheme="minorHAnsi" w:hAnsiTheme="minorHAnsi" w:cstheme="minorHAnsi"/>
          <w:sz w:val="22"/>
          <w:szCs w:val="22"/>
        </w:rPr>
        <w:t>Não será aceito atestado de serviço inacabado ou executado parcialmente ou ainda, em consórcio com outras empresas.</w:t>
      </w:r>
    </w:p>
    <w:p w:rsidR="00067857" w:rsidRPr="000275FD" w:rsidRDefault="00067857" w:rsidP="00067857">
      <w:pPr>
        <w:ind w:firstLine="709"/>
        <w:jc w:val="both"/>
        <w:rPr>
          <w:rFonts w:asciiTheme="minorHAnsi" w:hAnsiTheme="minorHAnsi" w:cstheme="minorHAnsi"/>
          <w:sz w:val="22"/>
          <w:szCs w:val="22"/>
        </w:rPr>
      </w:pPr>
      <w:r w:rsidRPr="000275FD">
        <w:rPr>
          <w:rFonts w:asciiTheme="minorHAnsi" w:hAnsiTheme="minorHAnsi" w:cstheme="minorHAnsi"/>
          <w:b/>
          <w:sz w:val="22"/>
          <w:szCs w:val="22"/>
        </w:rPr>
        <w:t xml:space="preserve">I. </w:t>
      </w:r>
      <w:r w:rsidRPr="000275FD">
        <w:rPr>
          <w:rFonts w:asciiTheme="minorHAnsi" w:hAnsiTheme="minorHAnsi" w:cstheme="minorHAnsi"/>
          <w:sz w:val="22"/>
          <w:szCs w:val="22"/>
        </w:rPr>
        <w:t xml:space="preserve">Os profissionais indicados pelo licitante deverão participar da obra ou serviço objeto da licitação, admitindo-se a substituição por profissionais de experiência equivalente ou superior, no decorrer do andamento das obras ou serviços, desde que aprovada pela Administração. </w:t>
      </w:r>
    </w:p>
    <w:p w:rsidR="00067857" w:rsidRPr="000275FD" w:rsidRDefault="00067857" w:rsidP="00067857">
      <w:pPr>
        <w:ind w:firstLine="709"/>
        <w:jc w:val="both"/>
        <w:rPr>
          <w:rFonts w:asciiTheme="minorHAnsi" w:hAnsiTheme="minorHAnsi" w:cstheme="minorHAnsi"/>
          <w:sz w:val="22"/>
          <w:szCs w:val="22"/>
        </w:rPr>
      </w:pPr>
      <w:r w:rsidRPr="000275FD">
        <w:rPr>
          <w:rFonts w:asciiTheme="minorHAnsi" w:hAnsiTheme="minorHAnsi" w:cstheme="minorHAnsi"/>
          <w:b/>
          <w:sz w:val="22"/>
          <w:szCs w:val="22"/>
        </w:rPr>
        <w:t>II.</w:t>
      </w:r>
      <w:r w:rsidRPr="000275FD">
        <w:rPr>
          <w:rFonts w:asciiTheme="minorHAnsi" w:hAnsiTheme="minorHAnsi" w:cstheme="minorHAnsi"/>
          <w:sz w:val="22"/>
          <w:szCs w:val="22"/>
        </w:rPr>
        <w:t xml:space="preserve"> Declaração de conhecimento de obra, devidamente assinada pelo representante legal da empresa licitante e pelo profissional indicado como responsável técnico pela execução da obra.</w:t>
      </w:r>
    </w:p>
    <w:p w:rsidR="00067857" w:rsidRPr="000275FD" w:rsidRDefault="00067857" w:rsidP="001C4C99">
      <w:pPr>
        <w:ind w:firstLine="709"/>
        <w:jc w:val="both"/>
        <w:rPr>
          <w:rFonts w:asciiTheme="minorHAnsi" w:hAnsiTheme="minorHAnsi" w:cstheme="minorHAnsi"/>
          <w:sz w:val="22"/>
          <w:szCs w:val="22"/>
        </w:rPr>
      </w:pPr>
      <w:r>
        <w:rPr>
          <w:rFonts w:asciiTheme="minorHAnsi" w:hAnsiTheme="minorHAnsi" w:cstheme="minorHAnsi"/>
          <w:b/>
          <w:bCs/>
          <w:sz w:val="22"/>
          <w:szCs w:val="22"/>
        </w:rPr>
        <w:t>III</w:t>
      </w:r>
      <w:r w:rsidRPr="000275FD">
        <w:rPr>
          <w:rFonts w:asciiTheme="minorHAnsi" w:hAnsiTheme="minorHAnsi" w:cstheme="minorHAnsi"/>
          <w:b/>
          <w:bCs/>
          <w:sz w:val="22"/>
          <w:szCs w:val="22"/>
        </w:rPr>
        <w:t>.</w:t>
      </w:r>
      <w:r w:rsidRPr="000275FD">
        <w:rPr>
          <w:rFonts w:asciiTheme="minorHAnsi" w:hAnsiTheme="minorHAnsi" w:cstheme="minorHAnsi"/>
          <w:sz w:val="22"/>
          <w:szCs w:val="22"/>
        </w:rPr>
        <w:t>O prazo de execução da obra deverá seguir o cronograma, a contar da emissão da Ordem de início que será emitida pela Engenheira Responsável.</w:t>
      </w:r>
    </w:p>
    <w:p w:rsidR="001D5B08" w:rsidRPr="001D5B08" w:rsidRDefault="001D5B08" w:rsidP="001C4C99">
      <w:pPr>
        <w:autoSpaceDE w:val="0"/>
        <w:adjustRightInd w:val="0"/>
        <w:jc w:val="both"/>
        <w:rPr>
          <w:rFonts w:asciiTheme="minorHAnsi" w:hAnsiTheme="minorHAnsi" w:cstheme="minorHAnsi"/>
          <w:b/>
          <w:sz w:val="22"/>
          <w:szCs w:val="22"/>
        </w:rPr>
      </w:pP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1D5B08" w:rsidRPr="001D5B08" w:rsidTr="00DE4593">
        <w:trPr>
          <w:trHeight w:val="94"/>
        </w:trPr>
        <w:tc>
          <w:tcPr>
            <w:tcW w:w="9072" w:type="dxa"/>
            <w:shd w:val="clear" w:color="auto" w:fill="EEECE1"/>
          </w:tcPr>
          <w:p w:rsidR="001D5B08" w:rsidRPr="001D5B08" w:rsidRDefault="001D5B08" w:rsidP="00DE4593">
            <w:pPr>
              <w:spacing w:after="80"/>
              <w:jc w:val="both"/>
              <w:rPr>
                <w:rFonts w:asciiTheme="minorHAnsi" w:hAnsiTheme="minorHAnsi" w:cstheme="minorHAnsi"/>
                <w:b/>
                <w:sz w:val="22"/>
                <w:szCs w:val="22"/>
              </w:rPr>
            </w:pPr>
            <w:r w:rsidRPr="001D5B08">
              <w:rPr>
                <w:rFonts w:asciiTheme="minorHAnsi" w:hAnsiTheme="minorHAnsi" w:cstheme="minorHAnsi"/>
                <w:b/>
                <w:sz w:val="22"/>
                <w:szCs w:val="22"/>
              </w:rPr>
              <w:t>12.</w:t>
            </w:r>
            <w:r w:rsidRPr="001D5B08">
              <w:rPr>
                <w:rFonts w:asciiTheme="minorHAnsi" w:hAnsiTheme="minorHAnsi" w:cstheme="minorHAnsi"/>
                <w:sz w:val="22"/>
                <w:szCs w:val="22"/>
              </w:rPr>
              <w:t xml:space="preserve"> </w:t>
            </w:r>
            <w:r w:rsidRPr="001D5B08">
              <w:rPr>
                <w:rFonts w:asciiTheme="minorHAnsi" w:hAnsiTheme="minorHAnsi" w:cstheme="minorHAnsi"/>
                <w:b/>
                <w:sz w:val="22"/>
                <w:szCs w:val="22"/>
              </w:rPr>
              <w:t>DA PROPOSTA FINANCEIRA</w:t>
            </w:r>
          </w:p>
        </w:tc>
      </w:tr>
    </w:tbl>
    <w:p w:rsidR="001D5B08" w:rsidRPr="001D5B08" w:rsidRDefault="001D5B08" w:rsidP="001D5B08">
      <w:pPr>
        <w:pStyle w:val="Corpodetexto"/>
        <w:spacing w:after="0"/>
        <w:rPr>
          <w:rFonts w:asciiTheme="minorHAnsi" w:hAnsiTheme="minorHAnsi" w:cstheme="minorHAnsi"/>
          <w:sz w:val="22"/>
          <w:szCs w:val="22"/>
        </w:rPr>
      </w:pPr>
      <w:r w:rsidRPr="001D5B08">
        <w:rPr>
          <w:rFonts w:asciiTheme="minorHAnsi" w:hAnsiTheme="minorHAnsi" w:cstheme="minorHAnsi"/>
          <w:b/>
          <w:sz w:val="22"/>
          <w:szCs w:val="22"/>
        </w:rPr>
        <w:t>12.1 A proposta financeira,</w:t>
      </w:r>
      <w:r w:rsidRPr="001D5B08">
        <w:rPr>
          <w:rFonts w:asciiTheme="minorHAnsi" w:hAnsiTheme="minorHAnsi" w:cstheme="minorHAnsi"/>
          <w:sz w:val="22"/>
          <w:szCs w:val="22"/>
        </w:rPr>
        <w:t xml:space="preserve"> deverá ser apresentada em papel timbrado da empresa participante ou contendo carimbo com nome, endereço e nº do CNPJ, devendo estar assinada, sem rasuras ou emendas, contemplando o preço </w:t>
      </w:r>
      <w:r w:rsidRPr="001D5B08">
        <w:rPr>
          <w:rFonts w:asciiTheme="minorHAnsi" w:hAnsiTheme="minorHAnsi" w:cstheme="minorHAnsi"/>
          <w:sz w:val="22"/>
          <w:szCs w:val="22"/>
          <w:u w:val="single"/>
        </w:rPr>
        <w:t>GLOBAL</w:t>
      </w:r>
      <w:r w:rsidRPr="001D5B08">
        <w:rPr>
          <w:rFonts w:asciiTheme="minorHAnsi" w:hAnsiTheme="minorHAnsi" w:cstheme="minorHAnsi"/>
          <w:sz w:val="22"/>
          <w:szCs w:val="22"/>
        </w:rPr>
        <w:t xml:space="preserve">, conforme o objeto, em moeda corrente nacional, devendo, ainda, o preço incluir todos os custos com objeto desta licitação, inclusive o BDI (impostos, taxas, contribuições sociais, lucro do empreendimento, etc.), bem como os encargos fiscais, comerciais, trabalhistas e previdenciários etc. </w:t>
      </w:r>
    </w:p>
    <w:p w:rsidR="001D5B08" w:rsidRPr="001D5B08" w:rsidRDefault="001D5B08" w:rsidP="001D5B08">
      <w:pPr>
        <w:pStyle w:val="Corpodetexto"/>
        <w:spacing w:after="0"/>
        <w:rPr>
          <w:rFonts w:asciiTheme="minorHAnsi" w:hAnsiTheme="minorHAnsi" w:cstheme="minorHAnsi"/>
          <w:sz w:val="22"/>
          <w:szCs w:val="22"/>
        </w:rPr>
      </w:pPr>
      <w:r w:rsidRPr="001D5B08">
        <w:rPr>
          <w:rFonts w:asciiTheme="minorHAnsi" w:hAnsiTheme="minorHAnsi" w:cstheme="minorHAnsi"/>
          <w:b/>
          <w:bCs/>
          <w:sz w:val="22"/>
          <w:szCs w:val="22"/>
        </w:rPr>
        <w:t>12.2</w:t>
      </w:r>
      <w:r w:rsidRPr="001D5B08">
        <w:rPr>
          <w:rFonts w:asciiTheme="minorHAnsi" w:hAnsiTheme="minorHAnsi" w:cstheme="minorHAnsi"/>
          <w:sz w:val="22"/>
          <w:szCs w:val="22"/>
        </w:rPr>
        <w:t xml:space="preserve"> A proposta financeira deverá vir acompanhada, ainda, dos seguintes documentos:</w:t>
      </w:r>
    </w:p>
    <w:p w:rsidR="001D5B08" w:rsidRPr="001D5B08" w:rsidRDefault="001D5B08" w:rsidP="001D5B08">
      <w:pPr>
        <w:pStyle w:val="Corpodetexto"/>
        <w:spacing w:after="0"/>
        <w:ind w:firstLine="360"/>
        <w:rPr>
          <w:rFonts w:asciiTheme="minorHAnsi" w:hAnsiTheme="minorHAnsi" w:cstheme="minorHAnsi"/>
          <w:sz w:val="22"/>
          <w:szCs w:val="22"/>
        </w:rPr>
      </w:pPr>
      <w:r w:rsidRPr="001D5B08">
        <w:rPr>
          <w:rFonts w:asciiTheme="minorHAnsi" w:hAnsiTheme="minorHAnsi" w:cstheme="minorHAnsi"/>
          <w:b/>
          <w:sz w:val="22"/>
          <w:szCs w:val="22"/>
        </w:rPr>
        <w:t xml:space="preserve">12.2.1 Planilha orçamentária </w:t>
      </w:r>
      <w:r w:rsidRPr="001D5B08">
        <w:rPr>
          <w:rFonts w:asciiTheme="minorHAnsi" w:hAnsiTheme="minorHAnsi" w:cstheme="minorHAnsi"/>
          <w:sz w:val="22"/>
          <w:szCs w:val="22"/>
        </w:rPr>
        <w:t>discriminando os preços unitários e totais, em moeda corrente nacional, devendo o preço incluir todas as despesas com encargos fiscais, comerciais, sociais e trabalhistas, inclusive o BID, e outros inerentes ao objeto licitado, assinada pelo responsável técnico legalmente habilitado. A planilha deverá estar em conformidade com os itens constantes na planilha orçamentária e no memorial descritivo emitido pelo setor de engenharia do Município de Tuparendi.</w:t>
      </w:r>
    </w:p>
    <w:p w:rsidR="001D5B08" w:rsidRPr="001D5B08" w:rsidRDefault="001D5B08" w:rsidP="001D5B08">
      <w:pPr>
        <w:pStyle w:val="Corpodetexto"/>
        <w:spacing w:after="0"/>
        <w:ind w:firstLine="360"/>
        <w:rPr>
          <w:rFonts w:asciiTheme="minorHAnsi" w:hAnsiTheme="minorHAnsi" w:cstheme="minorHAnsi"/>
          <w:sz w:val="22"/>
          <w:szCs w:val="22"/>
        </w:rPr>
      </w:pPr>
      <w:r w:rsidRPr="001D5B08">
        <w:rPr>
          <w:rFonts w:asciiTheme="minorHAnsi" w:hAnsiTheme="minorHAnsi" w:cstheme="minorHAnsi"/>
          <w:b/>
          <w:sz w:val="22"/>
          <w:szCs w:val="22"/>
        </w:rPr>
        <w:t>12.2.2 Cronograma físico-financeiro</w:t>
      </w:r>
      <w:r w:rsidRPr="001D5B08">
        <w:rPr>
          <w:rFonts w:asciiTheme="minorHAnsi" w:hAnsiTheme="minorHAnsi" w:cstheme="minorHAnsi"/>
          <w:sz w:val="22"/>
          <w:szCs w:val="22"/>
        </w:rPr>
        <w:t>, contendo as etapas de execução e as respectivas parcelas de pagamento, bem definidas, assinadas também, pelo responsável técnico legalmente habilitado;</w:t>
      </w:r>
    </w:p>
    <w:p w:rsidR="001D5B08" w:rsidRPr="001D5B08" w:rsidRDefault="001D5B08" w:rsidP="001D5B08">
      <w:pPr>
        <w:pStyle w:val="Corpodetexto"/>
        <w:spacing w:after="0"/>
        <w:ind w:firstLine="360"/>
        <w:rPr>
          <w:rFonts w:asciiTheme="minorHAnsi" w:hAnsiTheme="minorHAnsi" w:cstheme="minorHAnsi"/>
          <w:sz w:val="22"/>
          <w:szCs w:val="22"/>
        </w:rPr>
      </w:pPr>
      <w:r w:rsidRPr="001D5B08">
        <w:rPr>
          <w:rFonts w:asciiTheme="minorHAnsi" w:hAnsiTheme="minorHAnsi" w:cstheme="minorHAnsi"/>
          <w:b/>
          <w:sz w:val="22"/>
          <w:szCs w:val="22"/>
        </w:rPr>
        <w:t xml:space="preserve">12.2.3 Composição detalhada do BDI (Benefícios e Despesas Indiretas) </w:t>
      </w:r>
      <w:r w:rsidRPr="001D5B08">
        <w:rPr>
          <w:rFonts w:asciiTheme="minorHAnsi" w:hAnsiTheme="minorHAnsi" w:cstheme="minorHAnsi"/>
          <w:sz w:val="22"/>
          <w:szCs w:val="22"/>
        </w:rPr>
        <w:t xml:space="preserve">referente a proposta, onde deverão constar, no mínimo, os percentuais adotados para os componentes: taxa de rateio de administração central; percentuais de tributos incidentes sobre o preço do serviço, excluídos aqueles de natureza direta e personalíssima que oneram o contratado, taxa de risco, seguro e garantia de empreendedorismo, e taxa e lucro;  </w:t>
      </w:r>
    </w:p>
    <w:p w:rsidR="001D5B08" w:rsidRPr="001D5B08" w:rsidRDefault="001D5B08" w:rsidP="001D5B08">
      <w:pPr>
        <w:pStyle w:val="Corpodetexto"/>
        <w:spacing w:after="0"/>
        <w:ind w:firstLine="360"/>
        <w:rPr>
          <w:rFonts w:asciiTheme="minorHAnsi" w:hAnsiTheme="minorHAnsi" w:cstheme="minorHAnsi"/>
          <w:sz w:val="22"/>
          <w:szCs w:val="22"/>
        </w:rPr>
      </w:pPr>
      <w:r w:rsidRPr="001D5B08">
        <w:rPr>
          <w:rFonts w:asciiTheme="minorHAnsi" w:hAnsiTheme="minorHAnsi" w:cstheme="minorHAnsi"/>
          <w:b/>
          <w:sz w:val="22"/>
          <w:szCs w:val="22"/>
        </w:rPr>
        <w:t>12.2.4 Declaração</w:t>
      </w:r>
      <w:r w:rsidRPr="001D5B08">
        <w:rPr>
          <w:rFonts w:asciiTheme="minorHAnsi" w:hAnsiTheme="minorHAnsi" w:cstheme="minorHAnsi"/>
          <w:sz w:val="22"/>
          <w:szCs w:val="22"/>
        </w:rPr>
        <w:t xml:space="preserve"> do proponente de que se responsabiliza pela execução dos serviços e pela fiel observância das especificações técnicas, assinada, também, pelo responsável técnico legalmente habilitado. </w:t>
      </w:r>
    </w:p>
    <w:p w:rsidR="001D5B08" w:rsidRPr="001D5B08" w:rsidRDefault="001D5B08" w:rsidP="001D5B08">
      <w:pPr>
        <w:pStyle w:val="Corpodetexto"/>
        <w:spacing w:after="0"/>
        <w:rPr>
          <w:rFonts w:asciiTheme="minorHAnsi" w:hAnsiTheme="minorHAnsi" w:cstheme="minorHAnsi"/>
          <w:sz w:val="22"/>
          <w:szCs w:val="22"/>
        </w:rPr>
      </w:pPr>
      <w:r w:rsidRPr="001D5B08">
        <w:rPr>
          <w:rFonts w:asciiTheme="minorHAnsi" w:hAnsiTheme="minorHAnsi" w:cstheme="minorHAnsi"/>
          <w:b/>
          <w:sz w:val="22"/>
          <w:szCs w:val="22"/>
        </w:rPr>
        <w:t>12.3</w:t>
      </w:r>
      <w:r w:rsidRPr="001D5B08">
        <w:rPr>
          <w:rFonts w:asciiTheme="minorHAnsi" w:hAnsiTheme="minorHAnsi" w:cstheme="minorHAnsi"/>
          <w:sz w:val="22"/>
          <w:szCs w:val="22"/>
        </w:rPr>
        <w:t xml:space="preserve"> Poderão ser aceitas as propostas em que se constatem erros de cálculos nos preços propostos, reservando-se a Comissão Permanente de Licitações o direito de corrigi-los na seguinte forma:</w:t>
      </w:r>
    </w:p>
    <w:p w:rsidR="001D5B08" w:rsidRPr="001D5B08" w:rsidRDefault="001D5B08" w:rsidP="001D5B08">
      <w:pPr>
        <w:pStyle w:val="Corpodetexto"/>
        <w:numPr>
          <w:ilvl w:val="0"/>
          <w:numId w:val="3"/>
        </w:numPr>
        <w:spacing w:after="0"/>
        <w:jc w:val="both"/>
        <w:rPr>
          <w:rFonts w:asciiTheme="minorHAnsi" w:hAnsiTheme="minorHAnsi" w:cstheme="minorHAnsi"/>
          <w:sz w:val="22"/>
          <w:szCs w:val="22"/>
        </w:rPr>
      </w:pPr>
      <w:r w:rsidRPr="001D5B08">
        <w:rPr>
          <w:rFonts w:asciiTheme="minorHAnsi" w:hAnsiTheme="minorHAnsi" w:cstheme="minorHAnsi"/>
          <w:sz w:val="22"/>
          <w:szCs w:val="22"/>
        </w:rPr>
        <w:t>O erro na multiplicação de preços unitários pelas quantidades correspondentes será retificado mantendo-se o preço unitário e a quantidade, corrigindo-se o produto;</w:t>
      </w:r>
    </w:p>
    <w:p w:rsidR="001D5B08" w:rsidRPr="001D5B08" w:rsidRDefault="001D5B08" w:rsidP="001D5B08">
      <w:pPr>
        <w:pStyle w:val="Corpodetexto"/>
        <w:numPr>
          <w:ilvl w:val="0"/>
          <w:numId w:val="3"/>
        </w:numPr>
        <w:spacing w:after="0"/>
        <w:jc w:val="both"/>
        <w:rPr>
          <w:rFonts w:asciiTheme="minorHAnsi" w:hAnsiTheme="minorHAnsi" w:cstheme="minorHAnsi"/>
          <w:sz w:val="22"/>
          <w:szCs w:val="22"/>
        </w:rPr>
      </w:pPr>
      <w:r w:rsidRPr="001D5B08">
        <w:rPr>
          <w:rFonts w:asciiTheme="minorHAnsi" w:hAnsiTheme="minorHAnsi" w:cstheme="minorHAnsi"/>
          <w:sz w:val="22"/>
          <w:szCs w:val="22"/>
        </w:rPr>
        <w:t>O erro de adição será retificado conservando-se as parcelas corretas, trocando-se o total proposto pelo corrigido.</w:t>
      </w:r>
    </w:p>
    <w:p w:rsidR="001D5B08" w:rsidRPr="001D5B08" w:rsidRDefault="001D5B08" w:rsidP="001D5B08">
      <w:pPr>
        <w:pStyle w:val="Corpodetexto"/>
        <w:spacing w:after="0"/>
        <w:rPr>
          <w:rFonts w:asciiTheme="minorHAnsi" w:hAnsiTheme="minorHAnsi" w:cstheme="minorHAnsi"/>
          <w:sz w:val="22"/>
          <w:szCs w:val="22"/>
        </w:rPr>
      </w:pPr>
      <w:r w:rsidRPr="001D5B08">
        <w:rPr>
          <w:rFonts w:asciiTheme="minorHAnsi" w:hAnsiTheme="minorHAnsi" w:cstheme="minorHAnsi"/>
          <w:b/>
          <w:sz w:val="22"/>
          <w:szCs w:val="22"/>
        </w:rPr>
        <w:t>12.4</w:t>
      </w:r>
      <w:r w:rsidRPr="001D5B08">
        <w:rPr>
          <w:rFonts w:asciiTheme="minorHAnsi" w:hAnsiTheme="minorHAnsi" w:cstheme="minorHAnsi"/>
          <w:sz w:val="22"/>
          <w:szCs w:val="22"/>
        </w:rPr>
        <w:t xml:space="preserve"> Os preços propostos serão considerados completos e suficientes para a execução de todo o serviço, objeto desta licitação, sendo desconsiderada qualquer reivindicação de pagamento adicional quando devida a erro ou má interpretação de parte da licitante.</w:t>
      </w:r>
    </w:p>
    <w:p w:rsidR="001D5B08" w:rsidRPr="001D5B08" w:rsidRDefault="001D5B08" w:rsidP="001D5B08">
      <w:pPr>
        <w:pStyle w:val="Corpodetexto"/>
        <w:spacing w:after="0"/>
        <w:rPr>
          <w:rFonts w:asciiTheme="minorHAnsi" w:hAnsiTheme="minorHAnsi" w:cstheme="minorHAnsi"/>
          <w:sz w:val="22"/>
          <w:szCs w:val="22"/>
        </w:rPr>
      </w:pPr>
      <w:r w:rsidRPr="001D5B08">
        <w:rPr>
          <w:rFonts w:asciiTheme="minorHAnsi" w:hAnsiTheme="minorHAnsi" w:cstheme="minorHAnsi"/>
          <w:b/>
          <w:sz w:val="22"/>
          <w:szCs w:val="22"/>
        </w:rPr>
        <w:t>12.5</w:t>
      </w:r>
      <w:r w:rsidRPr="001D5B08">
        <w:rPr>
          <w:rFonts w:asciiTheme="minorHAnsi" w:hAnsiTheme="minorHAnsi" w:cstheme="minorHAnsi"/>
          <w:sz w:val="22"/>
          <w:szCs w:val="22"/>
        </w:rPr>
        <w:t xml:space="preserve"> O prazo de validade da proposta é de </w:t>
      </w:r>
      <w:r w:rsidRPr="001D5B08">
        <w:rPr>
          <w:rFonts w:asciiTheme="minorHAnsi" w:hAnsiTheme="minorHAnsi" w:cstheme="minorHAnsi"/>
          <w:b/>
          <w:sz w:val="22"/>
          <w:szCs w:val="22"/>
        </w:rPr>
        <w:t>60</w:t>
      </w:r>
      <w:r w:rsidRPr="001D5B08">
        <w:rPr>
          <w:rFonts w:asciiTheme="minorHAnsi" w:hAnsiTheme="minorHAnsi" w:cstheme="minorHAnsi"/>
          <w:sz w:val="22"/>
          <w:szCs w:val="22"/>
        </w:rPr>
        <w:t xml:space="preserve"> (sessenta) dias, a contar da data aprazada para a sua entrega.</w:t>
      </w:r>
    </w:p>
    <w:p w:rsidR="001D5B08" w:rsidRPr="001D5B08" w:rsidRDefault="001D5B08" w:rsidP="001D5B08">
      <w:pPr>
        <w:pStyle w:val="Corpodetexto"/>
        <w:spacing w:after="0"/>
        <w:rPr>
          <w:rFonts w:asciiTheme="minorHAnsi" w:hAnsiTheme="minorHAnsi" w:cstheme="minorHAnsi"/>
          <w:sz w:val="22"/>
          <w:szCs w:val="22"/>
        </w:rPr>
      </w:pPr>
      <w:r w:rsidRPr="001D5B08">
        <w:rPr>
          <w:rFonts w:asciiTheme="minorHAnsi" w:hAnsiTheme="minorHAnsi" w:cstheme="minorHAnsi"/>
          <w:b/>
          <w:sz w:val="22"/>
          <w:szCs w:val="22"/>
        </w:rPr>
        <w:t>12.6</w:t>
      </w:r>
      <w:r w:rsidRPr="001D5B08">
        <w:rPr>
          <w:rFonts w:asciiTheme="minorHAnsi" w:hAnsiTheme="minorHAnsi" w:cstheme="minorHAnsi"/>
          <w:sz w:val="22"/>
          <w:szCs w:val="22"/>
        </w:rPr>
        <w:t xml:space="preserve"> Quaisquer inserções na proposta que visem modificar, extinguir ou criar direitos, sem previsão no edital, serão tidas como inexistentes, aproveitando-se a proposta no que não for conflitante com o instrumento convocatório.</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1D5B08" w:rsidRPr="001D5B08" w:rsidTr="00DE4593">
        <w:trPr>
          <w:trHeight w:val="94"/>
        </w:trPr>
        <w:tc>
          <w:tcPr>
            <w:tcW w:w="9072" w:type="dxa"/>
            <w:shd w:val="clear" w:color="auto" w:fill="EEECE1"/>
          </w:tcPr>
          <w:p w:rsidR="001D5B08" w:rsidRPr="001D5B08" w:rsidRDefault="001D5B08" w:rsidP="00DE4593">
            <w:pPr>
              <w:spacing w:after="80"/>
              <w:jc w:val="both"/>
              <w:rPr>
                <w:rFonts w:asciiTheme="minorHAnsi" w:hAnsiTheme="minorHAnsi" w:cstheme="minorHAnsi"/>
                <w:b/>
                <w:sz w:val="22"/>
                <w:szCs w:val="22"/>
              </w:rPr>
            </w:pPr>
            <w:bookmarkStart w:id="0" w:name="_Hlk6214092"/>
            <w:r w:rsidRPr="001D5B08">
              <w:rPr>
                <w:rFonts w:asciiTheme="minorHAnsi" w:hAnsiTheme="minorHAnsi" w:cstheme="minorHAnsi"/>
                <w:b/>
                <w:sz w:val="22"/>
                <w:szCs w:val="22"/>
              </w:rPr>
              <w:t>13.</w:t>
            </w:r>
            <w:r w:rsidRPr="001D5B08">
              <w:rPr>
                <w:rFonts w:asciiTheme="minorHAnsi" w:hAnsiTheme="minorHAnsi" w:cstheme="minorHAnsi"/>
                <w:sz w:val="22"/>
                <w:szCs w:val="22"/>
              </w:rPr>
              <w:t xml:space="preserve"> </w:t>
            </w:r>
            <w:r w:rsidRPr="001D5B08">
              <w:rPr>
                <w:rFonts w:asciiTheme="minorHAnsi" w:hAnsiTheme="minorHAnsi" w:cstheme="minorHAnsi"/>
                <w:b/>
                <w:sz w:val="22"/>
                <w:szCs w:val="22"/>
              </w:rPr>
              <w:t>DAS SANÇÕES POR INADIMPLEMENTO E PENALIDADES</w:t>
            </w:r>
          </w:p>
        </w:tc>
      </w:tr>
    </w:tbl>
    <w:bookmarkEnd w:id="0"/>
    <w:p w:rsidR="001D5B08" w:rsidRPr="001D5B08" w:rsidRDefault="001D5B08" w:rsidP="001D5B08">
      <w:pPr>
        <w:jc w:val="both"/>
        <w:rPr>
          <w:rFonts w:asciiTheme="minorHAnsi" w:hAnsiTheme="minorHAnsi" w:cstheme="minorHAnsi"/>
          <w:b/>
          <w:sz w:val="22"/>
          <w:szCs w:val="22"/>
        </w:rPr>
      </w:pPr>
      <w:r w:rsidRPr="001D5B08">
        <w:rPr>
          <w:rFonts w:asciiTheme="minorHAnsi" w:hAnsiTheme="minorHAnsi" w:cstheme="minorHAnsi"/>
          <w:b/>
          <w:sz w:val="22"/>
          <w:szCs w:val="22"/>
        </w:rPr>
        <w:t>13.1.</w:t>
      </w:r>
      <w:r w:rsidRPr="001D5B08">
        <w:rPr>
          <w:rFonts w:asciiTheme="minorHAnsi" w:hAnsiTheme="minorHAnsi" w:cstheme="minorHAnsi"/>
          <w:sz w:val="22"/>
          <w:szCs w:val="22"/>
        </w:rPr>
        <w:t xml:space="preserve"> Pelo inadimplemento das obrigações, a Contratada estará sujeita às penalidades previstas em Lei.</w:t>
      </w:r>
    </w:p>
    <w:p w:rsidR="001D5B08" w:rsidRPr="001D5B08" w:rsidRDefault="001D5B08" w:rsidP="001D5B0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1D5B08">
        <w:rPr>
          <w:rFonts w:asciiTheme="minorHAnsi" w:hAnsiTheme="minorHAnsi" w:cstheme="minorHAnsi"/>
          <w:b/>
          <w:sz w:val="22"/>
          <w:szCs w:val="22"/>
        </w:rPr>
        <w:t xml:space="preserve">13.2. </w:t>
      </w:r>
      <w:r w:rsidRPr="001D5B08">
        <w:rPr>
          <w:rFonts w:asciiTheme="minorHAnsi" w:hAnsiTheme="minorHAnsi" w:cstheme="minorHAnsi"/>
          <w:sz w:val="22"/>
          <w:szCs w:val="22"/>
        </w:rPr>
        <w:t>À licitante vencedora deste certame serão aplicadas as sanções previstas na Lei n.º 8.666/93, nas seguintes situações, dentre outras:</w:t>
      </w:r>
    </w:p>
    <w:p w:rsidR="001D5B08" w:rsidRPr="001D5B08" w:rsidRDefault="001D5B08" w:rsidP="001D5B08">
      <w:pPr>
        <w:tabs>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1D5B08">
        <w:rPr>
          <w:rFonts w:asciiTheme="minorHAnsi" w:hAnsiTheme="minorHAnsi" w:cstheme="minorHAnsi"/>
          <w:b/>
          <w:sz w:val="22"/>
          <w:szCs w:val="22"/>
        </w:rPr>
        <w:t xml:space="preserve">     13.2.1. Pela recusa injustificada de prestação da garantia antes da assinatura do contrato ou de início dos serviços</w:t>
      </w:r>
      <w:r w:rsidRPr="001D5B08">
        <w:rPr>
          <w:rFonts w:asciiTheme="minorHAnsi" w:hAnsiTheme="minorHAnsi" w:cstheme="minorHAnsi"/>
          <w:sz w:val="22"/>
          <w:szCs w:val="22"/>
        </w:rPr>
        <w:t xml:space="preserve">, nos prazos previstos neste edital, contados da data de convocação feita por escrito pelo Município, será aplicada multa na razão de 10% (dez por cento), sobre o valor total da proposta, até 10 (dez) dias consecutivos. Após esse prazo, </w:t>
      </w:r>
      <w:r w:rsidRPr="001D5B08">
        <w:rPr>
          <w:rFonts w:asciiTheme="minorHAnsi" w:hAnsiTheme="minorHAnsi" w:cstheme="minorHAnsi"/>
          <w:b/>
          <w:sz w:val="22"/>
          <w:szCs w:val="22"/>
        </w:rPr>
        <w:t>poderá</w:t>
      </w:r>
      <w:r w:rsidRPr="001D5B08">
        <w:rPr>
          <w:rFonts w:asciiTheme="minorHAnsi" w:hAnsiTheme="minorHAnsi" w:cstheme="minorHAnsi"/>
          <w:sz w:val="22"/>
          <w:szCs w:val="22"/>
        </w:rPr>
        <w:t>, também, ser rescindido o contrato e/ou imputada à licitante vencedora a pena prevista no art. 87, III, da Lei n.º 8.666/93.</w:t>
      </w:r>
    </w:p>
    <w:p w:rsidR="001D5B08" w:rsidRPr="001D5B08" w:rsidRDefault="001D5B08" w:rsidP="001D5B08">
      <w:pPr>
        <w:tabs>
          <w:tab w:val="left" w:pos="0"/>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1D5B08">
        <w:rPr>
          <w:rFonts w:asciiTheme="minorHAnsi" w:hAnsiTheme="minorHAnsi" w:cstheme="minorHAnsi"/>
          <w:b/>
          <w:sz w:val="22"/>
          <w:szCs w:val="22"/>
        </w:rPr>
        <w:lastRenderedPageBreak/>
        <w:t xml:space="preserve">      13.2.2. Pelo atraso injustificado no início dos serviços</w:t>
      </w:r>
      <w:r w:rsidRPr="001D5B08">
        <w:rPr>
          <w:rFonts w:asciiTheme="minorHAnsi" w:hAnsiTheme="minorHAnsi" w:cstheme="minorHAnsi"/>
          <w:sz w:val="22"/>
          <w:szCs w:val="22"/>
        </w:rPr>
        <w:t xml:space="preserve">, </w:t>
      </w:r>
      <w:r w:rsidRPr="001D5B08">
        <w:rPr>
          <w:rFonts w:asciiTheme="minorHAnsi" w:hAnsiTheme="minorHAnsi" w:cstheme="minorHAnsi"/>
          <w:b/>
          <w:sz w:val="22"/>
          <w:szCs w:val="22"/>
        </w:rPr>
        <w:t>na sua entrega total ou de suas etapas</w:t>
      </w:r>
      <w:r w:rsidRPr="001D5B08">
        <w:rPr>
          <w:rFonts w:asciiTheme="minorHAnsi" w:hAnsiTheme="minorHAnsi" w:cstheme="minorHAnsi"/>
          <w:sz w:val="22"/>
          <w:szCs w:val="22"/>
        </w:rPr>
        <w:t xml:space="preserve">, além dos prazos estipulados neste edital, aplicação de multa na razão de 0,50% (cinquenta centésimos por cento), por dia de atraso, sobre o valor total da proposta, até 10 (dez) dias consecutivos de atraso. Após esse prazo, </w:t>
      </w:r>
      <w:r w:rsidRPr="001D5B08">
        <w:rPr>
          <w:rFonts w:asciiTheme="minorHAnsi" w:hAnsiTheme="minorHAnsi" w:cstheme="minorHAnsi"/>
          <w:b/>
          <w:sz w:val="22"/>
          <w:szCs w:val="22"/>
        </w:rPr>
        <w:t>poderá</w:t>
      </w:r>
      <w:r w:rsidRPr="001D5B08">
        <w:rPr>
          <w:rFonts w:asciiTheme="minorHAnsi" w:hAnsiTheme="minorHAnsi" w:cstheme="minorHAnsi"/>
          <w:sz w:val="22"/>
          <w:szCs w:val="22"/>
        </w:rPr>
        <w:t>,</w:t>
      </w:r>
      <w:r w:rsidRPr="001D5B08">
        <w:rPr>
          <w:rFonts w:asciiTheme="minorHAnsi" w:hAnsiTheme="minorHAnsi" w:cstheme="minorHAnsi"/>
          <w:b/>
          <w:sz w:val="22"/>
          <w:szCs w:val="22"/>
        </w:rPr>
        <w:t xml:space="preserve"> </w:t>
      </w:r>
      <w:r w:rsidRPr="001D5B08">
        <w:rPr>
          <w:rFonts w:asciiTheme="minorHAnsi" w:hAnsiTheme="minorHAnsi" w:cstheme="minorHAnsi"/>
          <w:sz w:val="22"/>
          <w:szCs w:val="22"/>
        </w:rPr>
        <w:t>também, ser rescindido o contrato e/ou imputada à licitante vencedora a pena prevista no art. 87, III, da Lei n.º 8.666/93.</w:t>
      </w:r>
    </w:p>
    <w:p w:rsidR="001D5B08" w:rsidRPr="001D5B08" w:rsidRDefault="001D5B08" w:rsidP="001D5B08">
      <w:pPr>
        <w:tabs>
          <w:tab w:val="left" w:pos="0"/>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1D5B08">
        <w:rPr>
          <w:rFonts w:asciiTheme="minorHAnsi" w:hAnsiTheme="minorHAnsi" w:cstheme="minorHAnsi"/>
          <w:b/>
          <w:sz w:val="22"/>
          <w:szCs w:val="22"/>
        </w:rPr>
        <w:t xml:space="preserve">     13.2.3. Prestação dos serviços em desacordo com o solicitado</w:t>
      </w:r>
      <w:r w:rsidRPr="001D5B08">
        <w:rPr>
          <w:rFonts w:asciiTheme="minorHAnsi" w:hAnsiTheme="minorHAnsi" w:cstheme="minorHAnsi"/>
          <w:sz w:val="22"/>
          <w:szCs w:val="22"/>
        </w:rPr>
        <w:t xml:space="preserve">, aplicação de multa na razão de 0,50% (cinquenta centésimos por cento), sobre o valor total da proposta, por dia, que não poderá ultrapassar a 10 (dez) dias consecutivos para a efetiva adequação. Após esse prazo, </w:t>
      </w:r>
      <w:r w:rsidRPr="001D5B08">
        <w:rPr>
          <w:rFonts w:asciiTheme="minorHAnsi" w:hAnsiTheme="minorHAnsi" w:cstheme="minorHAnsi"/>
          <w:b/>
          <w:sz w:val="22"/>
          <w:szCs w:val="22"/>
        </w:rPr>
        <w:t>poderá</w:t>
      </w:r>
      <w:r w:rsidRPr="001D5B08">
        <w:rPr>
          <w:rFonts w:asciiTheme="minorHAnsi" w:hAnsiTheme="minorHAnsi" w:cstheme="minorHAnsi"/>
          <w:sz w:val="22"/>
          <w:szCs w:val="22"/>
        </w:rPr>
        <w:t>, também, ser rescindido o contrato e/ou imputada à licitante vencedora a pena prevista no art. 87, III, da Lei n.º 8.666/93.</w:t>
      </w:r>
    </w:p>
    <w:p w:rsidR="001D5B08" w:rsidRPr="001D5B08" w:rsidRDefault="001D5B08" w:rsidP="001D5B08">
      <w:pPr>
        <w:tabs>
          <w:tab w:val="left" w:pos="0"/>
          <w:tab w:val="left" w:pos="1116"/>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1D5B08">
        <w:rPr>
          <w:rFonts w:asciiTheme="minorHAnsi" w:hAnsiTheme="minorHAnsi" w:cstheme="minorHAnsi"/>
          <w:b/>
          <w:sz w:val="22"/>
          <w:szCs w:val="22"/>
        </w:rPr>
        <w:t xml:space="preserve">     13.2.4. Quando da reincidência em imperfeição já notificada pelo Município</w:t>
      </w:r>
      <w:r w:rsidRPr="001D5B08">
        <w:rPr>
          <w:rFonts w:asciiTheme="minorHAnsi" w:hAnsiTheme="minorHAnsi" w:cstheme="minorHAnsi"/>
          <w:sz w:val="22"/>
          <w:szCs w:val="22"/>
        </w:rPr>
        <w:t xml:space="preserve">, referente aos serviços, aplicação de multa na razão de 10% (dez por cento), sobre o valor total da proposta por reincidência, sendo que a licitante vencedora terá um prazo de até 10 (dez) dias consecutivos para a efetiva adequação dos serviços. Após 3 (três) reincidências </w:t>
      </w:r>
    </w:p>
    <w:p w:rsidR="001D5B08" w:rsidRPr="001D5B08" w:rsidRDefault="001D5B08" w:rsidP="001D5B08">
      <w:pPr>
        <w:tabs>
          <w:tab w:val="left" w:pos="0"/>
          <w:tab w:val="left" w:pos="1116"/>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1D5B08">
        <w:rPr>
          <w:rFonts w:asciiTheme="minorHAnsi" w:hAnsiTheme="minorHAnsi" w:cstheme="minorHAnsi"/>
          <w:sz w:val="22"/>
          <w:szCs w:val="22"/>
        </w:rPr>
        <w:t xml:space="preserve">e/ou após o prazo, </w:t>
      </w:r>
      <w:r w:rsidRPr="001D5B08">
        <w:rPr>
          <w:rFonts w:asciiTheme="minorHAnsi" w:hAnsiTheme="minorHAnsi" w:cstheme="minorHAnsi"/>
          <w:b/>
          <w:sz w:val="22"/>
          <w:szCs w:val="22"/>
        </w:rPr>
        <w:t>poderá</w:t>
      </w:r>
      <w:r w:rsidRPr="001D5B08">
        <w:rPr>
          <w:rFonts w:asciiTheme="minorHAnsi" w:hAnsiTheme="minorHAnsi" w:cstheme="minorHAnsi"/>
          <w:sz w:val="22"/>
          <w:szCs w:val="22"/>
        </w:rPr>
        <w:t>,</w:t>
      </w:r>
      <w:r w:rsidRPr="001D5B08">
        <w:rPr>
          <w:rFonts w:asciiTheme="minorHAnsi" w:hAnsiTheme="minorHAnsi" w:cstheme="minorHAnsi"/>
          <w:b/>
          <w:sz w:val="22"/>
          <w:szCs w:val="22"/>
        </w:rPr>
        <w:t xml:space="preserve"> </w:t>
      </w:r>
      <w:r w:rsidRPr="001D5B08">
        <w:rPr>
          <w:rFonts w:asciiTheme="minorHAnsi" w:hAnsiTheme="minorHAnsi" w:cstheme="minorHAnsi"/>
          <w:sz w:val="22"/>
          <w:szCs w:val="22"/>
        </w:rPr>
        <w:t>também, ser rescindido o contrato e/ou imputada à licitante vencedora a pena prevista no art. 87, III, da Lei n.º 8.666/93.</w:t>
      </w:r>
    </w:p>
    <w:p w:rsidR="001D5B08" w:rsidRPr="001D5B08" w:rsidRDefault="001D5B08" w:rsidP="001D5B08">
      <w:pPr>
        <w:pStyle w:val="NormalsemPare1grafo"/>
        <w:widowControl/>
        <w:tabs>
          <w:tab w:val="left" w:pos="0"/>
          <w:tab w:val="left" w:pos="851"/>
          <w:tab w:val="left" w:pos="1116"/>
          <w:tab w:val="left" w:pos="1728"/>
          <w:tab w:val="left" w:pos="2448"/>
          <w:tab w:val="left" w:pos="3168"/>
          <w:tab w:val="left" w:pos="3888"/>
          <w:tab w:val="left" w:pos="4608"/>
          <w:tab w:val="left" w:pos="5328"/>
          <w:tab w:val="left" w:pos="6048"/>
          <w:tab w:val="left" w:pos="6768"/>
        </w:tabs>
        <w:spacing w:after="0"/>
        <w:rPr>
          <w:rFonts w:asciiTheme="minorHAnsi" w:hAnsiTheme="minorHAnsi" w:cstheme="minorHAnsi"/>
          <w:sz w:val="22"/>
          <w:szCs w:val="22"/>
        </w:rPr>
      </w:pPr>
      <w:r w:rsidRPr="001D5B08">
        <w:rPr>
          <w:rFonts w:asciiTheme="minorHAnsi" w:hAnsiTheme="minorHAnsi" w:cstheme="minorHAnsi"/>
          <w:b/>
          <w:sz w:val="22"/>
          <w:szCs w:val="22"/>
        </w:rPr>
        <w:t xml:space="preserve">     13.2.5.</w:t>
      </w:r>
      <w:r w:rsidRPr="001D5B08">
        <w:rPr>
          <w:rFonts w:asciiTheme="minorHAnsi" w:hAnsiTheme="minorHAnsi" w:cstheme="minorHAnsi"/>
          <w:sz w:val="22"/>
          <w:szCs w:val="22"/>
        </w:rPr>
        <w:t xml:space="preserve"> </w:t>
      </w:r>
      <w:r w:rsidRPr="001D5B08">
        <w:rPr>
          <w:rFonts w:asciiTheme="minorHAnsi" w:hAnsiTheme="minorHAnsi" w:cstheme="minorHAnsi"/>
          <w:b/>
          <w:sz w:val="22"/>
          <w:szCs w:val="22"/>
        </w:rPr>
        <w:t>Pela não-regularização da documentação</w:t>
      </w:r>
      <w:r w:rsidRPr="001D5B08">
        <w:rPr>
          <w:rFonts w:asciiTheme="minorHAnsi" w:hAnsiTheme="minorHAnsi" w:cstheme="minorHAnsi"/>
          <w:sz w:val="22"/>
          <w:szCs w:val="22"/>
        </w:rPr>
        <w:t xml:space="preserve"> </w:t>
      </w:r>
      <w:r w:rsidRPr="001D5B08">
        <w:rPr>
          <w:rFonts w:asciiTheme="minorHAnsi" w:hAnsiTheme="minorHAnsi" w:cstheme="minorHAnsi"/>
          <w:b/>
          <w:sz w:val="22"/>
          <w:szCs w:val="22"/>
        </w:rPr>
        <w:t>referente à regularidade fiscal</w:t>
      </w:r>
      <w:r w:rsidRPr="001D5B08">
        <w:rPr>
          <w:rFonts w:asciiTheme="minorHAnsi" w:hAnsiTheme="minorHAnsi" w:cstheme="minorHAnsi"/>
          <w:sz w:val="22"/>
          <w:szCs w:val="22"/>
        </w:rPr>
        <w:t xml:space="preserve">, nos prazos previstos neste edital, poderá ser aplicada advertência e/ou multa na razão de 10% (dez por cento) sobre o valor total da proposta e, </w:t>
      </w:r>
      <w:r w:rsidRPr="001D5B08">
        <w:rPr>
          <w:rFonts w:asciiTheme="minorHAnsi" w:hAnsiTheme="minorHAnsi" w:cstheme="minorHAnsi"/>
          <w:b/>
          <w:sz w:val="22"/>
          <w:szCs w:val="22"/>
        </w:rPr>
        <w:t>poderá</w:t>
      </w:r>
      <w:r w:rsidRPr="001D5B08">
        <w:rPr>
          <w:rFonts w:asciiTheme="minorHAnsi" w:hAnsiTheme="minorHAnsi" w:cstheme="minorHAnsi"/>
          <w:sz w:val="22"/>
          <w:szCs w:val="22"/>
        </w:rPr>
        <w:t>, também, ser imputada à licitante vencedora a pena prevista no art. 87, III, da Lei n.º 8.666/93.</w:t>
      </w:r>
    </w:p>
    <w:p w:rsidR="001D5B08" w:rsidRPr="001D5B08" w:rsidRDefault="001D5B08" w:rsidP="001D5B0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1D5B08">
        <w:rPr>
          <w:rFonts w:asciiTheme="minorHAnsi" w:hAnsiTheme="minorHAnsi" w:cstheme="minorHAnsi"/>
          <w:b/>
          <w:sz w:val="22"/>
          <w:szCs w:val="22"/>
        </w:rPr>
        <w:tab/>
        <w:t xml:space="preserve">13.2.6. </w:t>
      </w:r>
      <w:r w:rsidRPr="001D5B08">
        <w:rPr>
          <w:rFonts w:asciiTheme="minorHAnsi" w:hAnsiTheme="minorHAnsi" w:cstheme="minorHAnsi"/>
          <w:sz w:val="22"/>
          <w:szCs w:val="22"/>
        </w:rPr>
        <w:t>Será facultado à licitante o prazo de 5 (cinco) dias úteis para apresentação de defesa prévia, na ocorrência de quaisquer das situações previstas acima.</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1D5B08" w:rsidRPr="001D5B08" w:rsidTr="00DE4593">
        <w:trPr>
          <w:trHeight w:val="94"/>
        </w:trPr>
        <w:tc>
          <w:tcPr>
            <w:tcW w:w="9072" w:type="dxa"/>
            <w:shd w:val="clear" w:color="auto" w:fill="EEECE1"/>
          </w:tcPr>
          <w:p w:rsidR="001D5B08" w:rsidRPr="001D5B08" w:rsidRDefault="001D5B08" w:rsidP="00DE4593">
            <w:pPr>
              <w:tabs>
                <w:tab w:val="left" w:pos="-142"/>
                <w:tab w:val="left" w:pos="0"/>
              </w:tabs>
              <w:spacing w:after="80"/>
              <w:jc w:val="both"/>
              <w:rPr>
                <w:rFonts w:asciiTheme="minorHAnsi" w:hAnsiTheme="minorHAnsi" w:cstheme="minorHAnsi"/>
                <w:b/>
                <w:sz w:val="22"/>
                <w:szCs w:val="22"/>
              </w:rPr>
            </w:pPr>
            <w:r w:rsidRPr="001D5B08">
              <w:rPr>
                <w:rFonts w:asciiTheme="minorHAnsi" w:hAnsiTheme="minorHAnsi" w:cstheme="minorHAnsi"/>
                <w:b/>
                <w:sz w:val="22"/>
                <w:szCs w:val="22"/>
              </w:rPr>
              <w:t>14. DO VALOR ESTIMADO DA CONTRATAÇÃO</w:t>
            </w:r>
          </w:p>
        </w:tc>
      </w:tr>
    </w:tbl>
    <w:p w:rsidR="001D5B08" w:rsidRDefault="001D5B08" w:rsidP="001D5B08">
      <w:pPr>
        <w:tabs>
          <w:tab w:val="left" w:pos="-142"/>
          <w:tab w:val="left" w:pos="0"/>
          <w:tab w:val="left" w:pos="2835"/>
        </w:tabs>
        <w:jc w:val="both"/>
        <w:rPr>
          <w:rFonts w:asciiTheme="minorHAnsi" w:hAnsiTheme="minorHAnsi" w:cstheme="minorHAnsi"/>
          <w:sz w:val="22"/>
          <w:szCs w:val="22"/>
          <w:u w:val="single"/>
        </w:rPr>
      </w:pPr>
      <w:r w:rsidRPr="001D5B08">
        <w:rPr>
          <w:rFonts w:asciiTheme="minorHAnsi" w:hAnsiTheme="minorHAnsi" w:cstheme="minorHAnsi"/>
          <w:b/>
          <w:sz w:val="22"/>
          <w:szCs w:val="22"/>
        </w:rPr>
        <w:t>14.1.</w:t>
      </w:r>
      <w:r w:rsidRPr="001D5B08">
        <w:rPr>
          <w:rFonts w:asciiTheme="minorHAnsi" w:hAnsiTheme="minorHAnsi" w:cstheme="minorHAnsi"/>
          <w:sz w:val="22"/>
          <w:szCs w:val="22"/>
        </w:rPr>
        <w:t xml:space="preserve"> O valor de referência está especificado no item </w:t>
      </w:r>
      <w:r w:rsidRPr="001D5B08">
        <w:rPr>
          <w:rFonts w:asciiTheme="minorHAnsi" w:hAnsiTheme="minorHAnsi" w:cstheme="minorHAnsi"/>
          <w:sz w:val="22"/>
          <w:szCs w:val="22"/>
          <w:u w:val="single"/>
        </w:rPr>
        <w:t>2. Do Objeto.</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1D5B08" w:rsidRPr="001D5B08" w:rsidTr="00DE4593">
        <w:trPr>
          <w:trHeight w:val="94"/>
        </w:trPr>
        <w:tc>
          <w:tcPr>
            <w:tcW w:w="9072" w:type="dxa"/>
            <w:shd w:val="clear" w:color="auto" w:fill="EEECE1"/>
          </w:tcPr>
          <w:p w:rsidR="001D5B08" w:rsidRPr="001D5B08" w:rsidRDefault="001D5B08" w:rsidP="00DE4593">
            <w:pPr>
              <w:tabs>
                <w:tab w:val="left" w:pos="-142"/>
                <w:tab w:val="left" w:pos="0"/>
                <w:tab w:val="left" w:pos="2835"/>
              </w:tabs>
              <w:spacing w:after="80"/>
              <w:jc w:val="both"/>
              <w:rPr>
                <w:rFonts w:asciiTheme="minorHAnsi" w:hAnsiTheme="minorHAnsi" w:cstheme="minorHAnsi"/>
                <w:b/>
                <w:sz w:val="22"/>
                <w:szCs w:val="22"/>
              </w:rPr>
            </w:pPr>
            <w:r w:rsidRPr="001D5B08">
              <w:rPr>
                <w:rFonts w:asciiTheme="minorHAnsi" w:hAnsiTheme="minorHAnsi" w:cstheme="minorHAnsi"/>
                <w:b/>
                <w:sz w:val="22"/>
                <w:szCs w:val="22"/>
              </w:rPr>
              <w:t>15. DA FISCALIZAÇÃO</w:t>
            </w:r>
          </w:p>
        </w:tc>
      </w:tr>
    </w:tbl>
    <w:p w:rsidR="001D5B08" w:rsidRPr="001D5B08" w:rsidRDefault="001D5B08" w:rsidP="001D5B08">
      <w:pPr>
        <w:autoSpaceDE w:val="0"/>
        <w:autoSpaceDN w:val="0"/>
        <w:adjustRightInd w:val="0"/>
        <w:jc w:val="both"/>
        <w:rPr>
          <w:rFonts w:asciiTheme="minorHAnsi" w:hAnsiTheme="minorHAnsi" w:cstheme="minorHAnsi"/>
          <w:sz w:val="22"/>
          <w:szCs w:val="22"/>
        </w:rPr>
      </w:pPr>
      <w:r w:rsidRPr="001D5B08">
        <w:rPr>
          <w:rFonts w:asciiTheme="minorHAnsi" w:hAnsiTheme="minorHAnsi" w:cstheme="minorHAnsi"/>
          <w:b/>
          <w:sz w:val="22"/>
          <w:szCs w:val="22"/>
        </w:rPr>
        <w:t>15.1.</w:t>
      </w:r>
      <w:r w:rsidRPr="001D5B08">
        <w:rPr>
          <w:rFonts w:asciiTheme="minorHAnsi" w:hAnsiTheme="minorHAnsi" w:cstheme="minorHAnsi"/>
          <w:sz w:val="22"/>
          <w:szCs w:val="22"/>
        </w:rPr>
        <w:t xml:space="preserve"> O contratante exercerá ampla e irrestritamente a fiscalização da fiel execução do objeto deste contrato, em relação aos serviços e prazos, por intermédio do gestor da Secretaria de Obras e Trânsito e da Engenheira Municipal Susana da Rosa.</w:t>
      </w:r>
    </w:p>
    <w:p w:rsidR="001D5B08" w:rsidRPr="001D5B08" w:rsidRDefault="001D5B08" w:rsidP="001D5B08">
      <w:pPr>
        <w:autoSpaceDE w:val="0"/>
        <w:autoSpaceDN w:val="0"/>
        <w:adjustRightInd w:val="0"/>
        <w:jc w:val="both"/>
        <w:rPr>
          <w:rFonts w:asciiTheme="minorHAnsi" w:hAnsiTheme="minorHAnsi" w:cstheme="minorHAnsi"/>
          <w:sz w:val="22"/>
          <w:szCs w:val="22"/>
        </w:rPr>
      </w:pPr>
      <w:r w:rsidRPr="001D5B08">
        <w:rPr>
          <w:rFonts w:asciiTheme="minorHAnsi" w:hAnsiTheme="minorHAnsi" w:cstheme="minorHAnsi"/>
          <w:b/>
          <w:sz w:val="22"/>
          <w:szCs w:val="22"/>
        </w:rPr>
        <w:t>15.2.</w:t>
      </w:r>
      <w:r w:rsidRPr="001D5B08">
        <w:rPr>
          <w:rFonts w:asciiTheme="minorHAnsi" w:hAnsiTheme="minorHAnsi" w:cstheme="minorHAnsi"/>
          <w:sz w:val="22"/>
          <w:szCs w:val="22"/>
        </w:rPr>
        <w:t xml:space="preserve"> A existência e a atuação da fiscalização em nada restringe a responsabilidade, única, integral e exclusiva da contratada no que concerne à execução do objeto contratado.</w:t>
      </w: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1D5B08" w:rsidRPr="001D5B08" w:rsidTr="00DE4593">
        <w:trPr>
          <w:trHeight w:val="94"/>
        </w:trPr>
        <w:tc>
          <w:tcPr>
            <w:tcW w:w="9072" w:type="dxa"/>
            <w:shd w:val="clear" w:color="auto" w:fill="EEECE1"/>
          </w:tcPr>
          <w:p w:rsidR="001D5B08" w:rsidRPr="001D5B08" w:rsidRDefault="001D5B08" w:rsidP="001D5B08">
            <w:pPr>
              <w:tabs>
                <w:tab w:val="left" w:pos="-142"/>
                <w:tab w:val="left" w:pos="0"/>
              </w:tabs>
              <w:jc w:val="both"/>
              <w:rPr>
                <w:rFonts w:asciiTheme="minorHAnsi" w:hAnsiTheme="minorHAnsi" w:cstheme="minorHAnsi"/>
                <w:b/>
                <w:sz w:val="22"/>
                <w:szCs w:val="22"/>
              </w:rPr>
            </w:pPr>
            <w:r w:rsidRPr="001D5B08">
              <w:rPr>
                <w:rFonts w:asciiTheme="minorHAnsi" w:hAnsiTheme="minorHAnsi" w:cstheme="minorHAnsi"/>
                <w:b/>
                <w:sz w:val="22"/>
                <w:szCs w:val="22"/>
              </w:rPr>
              <w:t>16. DAS DISPOSIÇÕES GERAIS</w:t>
            </w:r>
          </w:p>
        </w:tc>
      </w:tr>
    </w:tbl>
    <w:p w:rsidR="001D5B08" w:rsidRPr="001D5B08" w:rsidRDefault="001D5B08" w:rsidP="001D5B08">
      <w:pPr>
        <w:tabs>
          <w:tab w:val="left" w:pos="-142"/>
          <w:tab w:val="left" w:pos="0"/>
          <w:tab w:val="left" w:pos="2835"/>
        </w:tabs>
        <w:jc w:val="both"/>
        <w:rPr>
          <w:rFonts w:asciiTheme="minorHAnsi" w:hAnsiTheme="minorHAnsi" w:cstheme="minorHAnsi"/>
          <w:sz w:val="22"/>
          <w:szCs w:val="22"/>
        </w:rPr>
      </w:pPr>
      <w:r w:rsidRPr="001D5B08">
        <w:rPr>
          <w:rFonts w:asciiTheme="minorHAnsi" w:hAnsiTheme="minorHAnsi" w:cstheme="minorHAnsi"/>
          <w:b/>
          <w:sz w:val="22"/>
          <w:szCs w:val="22"/>
        </w:rPr>
        <w:t xml:space="preserve">16.1. </w:t>
      </w:r>
      <w:r w:rsidRPr="001D5B08">
        <w:rPr>
          <w:rFonts w:asciiTheme="minorHAnsi" w:hAnsiTheme="minorHAnsi" w:cstheme="minorHAnsi"/>
          <w:sz w:val="22"/>
          <w:szCs w:val="22"/>
        </w:rPr>
        <w:t>Quaisquer informações ou dúvidas de ordem técnica, bem como aquelas decorrentes de interpretação do edital, deverão ser solicitadas ao Município de Tuparendi, Departamento de Compras e Licitações, com sede na Avenida Tucunduva, nº 2.617, Centro, nesta cidade ou pelo telefone 55 3543-1322, no horário compreendido entre 08h00min às 12h00min e das 13h30min às 17h00min, de segunda-feira a sexta-feira.</w:t>
      </w:r>
    </w:p>
    <w:p w:rsidR="001D5B08" w:rsidRPr="001D5B08" w:rsidRDefault="001D5B08" w:rsidP="001D5B08">
      <w:pPr>
        <w:tabs>
          <w:tab w:val="left" w:pos="-142"/>
          <w:tab w:val="left" w:pos="0"/>
          <w:tab w:val="left" w:pos="2835"/>
        </w:tabs>
        <w:jc w:val="both"/>
        <w:rPr>
          <w:rFonts w:asciiTheme="minorHAnsi" w:hAnsiTheme="minorHAnsi" w:cstheme="minorHAnsi"/>
          <w:sz w:val="22"/>
          <w:szCs w:val="22"/>
        </w:rPr>
      </w:pPr>
    </w:p>
    <w:p w:rsidR="001D5B08" w:rsidRPr="001D5B08" w:rsidRDefault="001D5B08" w:rsidP="001D5B08">
      <w:pPr>
        <w:tabs>
          <w:tab w:val="left" w:pos="-142"/>
          <w:tab w:val="left" w:pos="0"/>
        </w:tabs>
        <w:rPr>
          <w:rFonts w:asciiTheme="minorHAnsi" w:hAnsiTheme="minorHAnsi" w:cstheme="minorHAnsi"/>
          <w:b/>
          <w:sz w:val="22"/>
          <w:szCs w:val="22"/>
        </w:rPr>
      </w:pPr>
      <w:r w:rsidRPr="001D5B08">
        <w:rPr>
          <w:rFonts w:asciiTheme="minorHAnsi" w:hAnsiTheme="minorHAnsi" w:cstheme="minorHAnsi"/>
          <w:sz w:val="22"/>
          <w:szCs w:val="22"/>
        </w:rPr>
        <w:t>Tuparendi (RS), 27 de abril de 2020.</w:t>
      </w:r>
    </w:p>
    <w:p w:rsidR="001D5B08" w:rsidRPr="001D5B08" w:rsidRDefault="001D5B08" w:rsidP="001D5B08">
      <w:pPr>
        <w:jc w:val="center"/>
        <w:rPr>
          <w:rFonts w:asciiTheme="minorHAnsi" w:hAnsiTheme="minorHAnsi" w:cstheme="minorHAnsi"/>
          <w:b/>
          <w:sz w:val="22"/>
          <w:szCs w:val="22"/>
        </w:rPr>
      </w:pPr>
    </w:p>
    <w:p w:rsidR="001D5B08" w:rsidRPr="001D5B08" w:rsidRDefault="001D5B08" w:rsidP="001D5B08">
      <w:pPr>
        <w:jc w:val="center"/>
        <w:rPr>
          <w:rFonts w:asciiTheme="minorHAnsi" w:hAnsiTheme="minorHAnsi" w:cstheme="minorHAnsi"/>
          <w:b/>
          <w:sz w:val="22"/>
          <w:szCs w:val="22"/>
        </w:rPr>
      </w:pPr>
      <w:r w:rsidRPr="001D5B08">
        <w:rPr>
          <w:rFonts w:asciiTheme="minorHAnsi" w:hAnsiTheme="minorHAnsi" w:cstheme="minorHAnsi"/>
          <w:b/>
          <w:sz w:val="22"/>
          <w:szCs w:val="22"/>
        </w:rPr>
        <w:t xml:space="preserve">Susana da Rosa </w:t>
      </w:r>
    </w:p>
    <w:p w:rsidR="001D5B08" w:rsidRPr="001D5B08" w:rsidRDefault="001D5B08" w:rsidP="001D5B08">
      <w:pPr>
        <w:jc w:val="center"/>
        <w:rPr>
          <w:rFonts w:asciiTheme="minorHAnsi" w:hAnsiTheme="minorHAnsi" w:cstheme="minorHAnsi"/>
          <w:bCs/>
          <w:sz w:val="22"/>
          <w:szCs w:val="22"/>
        </w:rPr>
      </w:pPr>
      <w:r w:rsidRPr="001D5B08">
        <w:rPr>
          <w:rFonts w:asciiTheme="minorHAnsi" w:hAnsiTheme="minorHAnsi" w:cstheme="minorHAnsi"/>
          <w:bCs/>
          <w:sz w:val="22"/>
          <w:szCs w:val="22"/>
        </w:rPr>
        <w:t>Engenheira Civil – CREA PR 61260/D</w:t>
      </w:r>
    </w:p>
    <w:p w:rsidR="001D5B08" w:rsidRPr="001D5B08" w:rsidRDefault="001D5B08" w:rsidP="001D5B08">
      <w:pPr>
        <w:jc w:val="center"/>
        <w:rPr>
          <w:rFonts w:asciiTheme="minorHAnsi" w:hAnsiTheme="minorHAnsi" w:cstheme="minorHAnsi"/>
          <w:bCs/>
          <w:sz w:val="22"/>
          <w:szCs w:val="22"/>
        </w:rPr>
      </w:pPr>
      <w:r w:rsidRPr="001D5B08">
        <w:rPr>
          <w:rFonts w:asciiTheme="minorHAnsi" w:hAnsiTheme="minorHAnsi" w:cstheme="minorHAnsi"/>
          <w:bCs/>
          <w:sz w:val="22"/>
          <w:szCs w:val="22"/>
        </w:rPr>
        <w:t>Fiscal da Obra</w:t>
      </w:r>
    </w:p>
    <w:p w:rsidR="001D5B08" w:rsidRPr="001D5B08" w:rsidRDefault="001D5B08" w:rsidP="001D5B08">
      <w:pPr>
        <w:autoSpaceDE w:val="0"/>
        <w:autoSpaceDN w:val="0"/>
        <w:adjustRightInd w:val="0"/>
        <w:jc w:val="both"/>
        <w:rPr>
          <w:rFonts w:asciiTheme="minorHAnsi" w:hAnsiTheme="minorHAnsi" w:cstheme="minorHAnsi"/>
          <w:bCs/>
          <w:sz w:val="22"/>
          <w:szCs w:val="22"/>
        </w:rPr>
      </w:pPr>
    </w:p>
    <w:p w:rsidR="001D5B08" w:rsidRPr="001D5B08" w:rsidRDefault="001D5B08" w:rsidP="001D5B08">
      <w:pPr>
        <w:autoSpaceDE w:val="0"/>
        <w:autoSpaceDN w:val="0"/>
        <w:adjustRightInd w:val="0"/>
        <w:jc w:val="both"/>
        <w:rPr>
          <w:rFonts w:asciiTheme="minorHAnsi" w:hAnsiTheme="minorHAnsi" w:cstheme="minorHAnsi"/>
          <w:b/>
          <w:bCs/>
          <w:sz w:val="22"/>
          <w:szCs w:val="22"/>
        </w:rPr>
      </w:pPr>
      <w:r w:rsidRPr="001D5B08">
        <w:rPr>
          <w:rFonts w:asciiTheme="minorHAnsi" w:hAnsiTheme="minorHAnsi" w:cstheme="minorHAnsi"/>
          <w:b/>
          <w:bCs/>
          <w:sz w:val="22"/>
          <w:szCs w:val="22"/>
        </w:rPr>
        <w:t xml:space="preserve">          Vilmar José Dal Pai</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 xml:space="preserve">          </w:t>
      </w:r>
      <w:r w:rsidRPr="001D5B08">
        <w:rPr>
          <w:rFonts w:asciiTheme="minorHAnsi" w:hAnsiTheme="minorHAnsi" w:cstheme="minorHAnsi"/>
          <w:b/>
          <w:bCs/>
          <w:sz w:val="22"/>
          <w:szCs w:val="22"/>
        </w:rPr>
        <w:t>Leonel Fernando Petry</w:t>
      </w:r>
    </w:p>
    <w:p w:rsidR="00996D4C" w:rsidRDefault="001D5B08" w:rsidP="001C4C99">
      <w:pPr>
        <w:autoSpaceDE w:val="0"/>
        <w:autoSpaceDN w:val="0"/>
        <w:adjustRightInd w:val="0"/>
        <w:jc w:val="both"/>
        <w:rPr>
          <w:rFonts w:asciiTheme="minorHAnsi" w:hAnsiTheme="minorHAnsi" w:cstheme="minorHAnsi"/>
          <w:bCs/>
          <w:sz w:val="22"/>
          <w:szCs w:val="22"/>
        </w:rPr>
      </w:pPr>
      <w:r w:rsidRPr="001D5B08">
        <w:rPr>
          <w:rFonts w:asciiTheme="minorHAnsi" w:hAnsiTheme="minorHAnsi" w:cstheme="minorHAnsi"/>
          <w:bCs/>
          <w:sz w:val="22"/>
          <w:szCs w:val="22"/>
        </w:rPr>
        <w:t xml:space="preserve">   Secretário de Obras e </w:t>
      </w:r>
      <w:proofErr w:type="gramStart"/>
      <w:r w:rsidRPr="001D5B08">
        <w:rPr>
          <w:rFonts w:asciiTheme="minorHAnsi" w:hAnsiTheme="minorHAnsi" w:cstheme="minorHAnsi"/>
          <w:bCs/>
          <w:sz w:val="22"/>
          <w:szCs w:val="22"/>
        </w:rPr>
        <w:t xml:space="preserve">Trânsito                             </w:t>
      </w:r>
      <w:r w:rsidR="001C4C99">
        <w:rPr>
          <w:rFonts w:asciiTheme="minorHAnsi" w:hAnsiTheme="minorHAnsi" w:cstheme="minorHAnsi"/>
          <w:bCs/>
          <w:sz w:val="22"/>
          <w:szCs w:val="22"/>
        </w:rPr>
        <w:t xml:space="preserve">              Prefeito</w:t>
      </w:r>
      <w:proofErr w:type="gramEnd"/>
      <w:r w:rsidR="001C4C99">
        <w:rPr>
          <w:rFonts w:asciiTheme="minorHAnsi" w:hAnsiTheme="minorHAnsi" w:cstheme="minorHAnsi"/>
          <w:bCs/>
          <w:sz w:val="22"/>
          <w:szCs w:val="22"/>
        </w:rPr>
        <w:t xml:space="preserve"> Municipal</w:t>
      </w:r>
    </w:p>
    <w:p w:rsidR="00352769" w:rsidRDefault="00352769" w:rsidP="001C4C99">
      <w:pPr>
        <w:autoSpaceDE w:val="0"/>
        <w:autoSpaceDN w:val="0"/>
        <w:adjustRightInd w:val="0"/>
        <w:jc w:val="both"/>
        <w:rPr>
          <w:rFonts w:asciiTheme="minorHAnsi" w:hAnsiTheme="minorHAnsi" w:cstheme="minorHAnsi"/>
          <w:bCs/>
          <w:sz w:val="22"/>
          <w:szCs w:val="22"/>
        </w:rPr>
      </w:pPr>
    </w:p>
    <w:p w:rsidR="00352769" w:rsidRDefault="00352769" w:rsidP="001C4C99">
      <w:pPr>
        <w:autoSpaceDE w:val="0"/>
        <w:autoSpaceDN w:val="0"/>
        <w:adjustRightInd w:val="0"/>
        <w:jc w:val="both"/>
        <w:rPr>
          <w:rFonts w:asciiTheme="minorHAnsi" w:hAnsiTheme="minorHAnsi" w:cstheme="minorHAnsi"/>
          <w:bCs/>
          <w:sz w:val="22"/>
          <w:szCs w:val="22"/>
        </w:rPr>
      </w:pPr>
    </w:p>
    <w:p w:rsidR="00F24173" w:rsidRDefault="00F24173" w:rsidP="001C4C99">
      <w:pPr>
        <w:autoSpaceDE w:val="0"/>
        <w:autoSpaceDN w:val="0"/>
        <w:adjustRightInd w:val="0"/>
        <w:jc w:val="both"/>
        <w:rPr>
          <w:rFonts w:asciiTheme="minorHAnsi" w:hAnsiTheme="minorHAnsi" w:cstheme="minorHAnsi"/>
          <w:bCs/>
          <w:sz w:val="22"/>
          <w:szCs w:val="22"/>
        </w:rPr>
      </w:pP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ayout w:type="fixed"/>
        <w:tblLook w:val="04A0" w:firstRow="1" w:lastRow="0" w:firstColumn="1" w:lastColumn="0" w:noHBand="0" w:noVBand="1"/>
      </w:tblPr>
      <w:tblGrid>
        <w:gridCol w:w="9072"/>
      </w:tblGrid>
      <w:tr w:rsidR="00821F04" w:rsidRPr="000275FD" w:rsidTr="00184D2D">
        <w:trPr>
          <w:trHeight w:val="94"/>
        </w:trPr>
        <w:tc>
          <w:tcPr>
            <w:tcW w:w="9072" w:type="dxa"/>
            <w:shd w:val="clear" w:color="auto" w:fill="EEECE1"/>
          </w:tcPr>
          <w:p w:rsidR="00821F04" w:rsidRPr="000275FD" w:rsidRDefault="00821F04" w:rsidP="002825CA">
            <w:pPr>
              <w:pStyle w:val="Ttulo"/>
              <w:rPr>
                <w:rFonts w:asciiTheme="minorHAnsi" w:hAnsiTheme="minorHAnsi" w:cstheme="minorHAnsi"/>
                <w:sz w:val="22"/>
                <w:szCs w:val="22"/>
                <w:u w:val="none"/>
              </w:rPr>
            </w:pPr>
            <w:r w:rsidRPr="00C25A3E">
              <w:rPr>
                <w:rFonts w:asciiTheme="minorHAnsi" w:hAnsiTheme="minorHAnsi" w:cstheme="minorHAnsi"/>
                <w:sz w:val="22"/>
                <w:szCs w:val="22"/>
                <w:u w:val="none"/>
              </w:rPr>
              <w:lastRenderedPageBreak/>
              <w:t xml:space="preserve">TOMADA DE PREÇOS Nº </w:t>
            </w:r>
            <w:r w:rsidR="00352769" w:rsidRPr="00C25A3E">
              <w:rPr>
                <w:rFonts w:asciiTheme="minorHAnsi" w:hAnsiTheme="minorHAnsi" w:cstheme="minorHAnsi"/>
                <w:sz w:val="22"/>
                <w:szCs w:val="22"/>
                <w:u w:val="none"/>
              </w:rPr>
              <w:t>04</w:t>
            </w:r>
            <w:r w:rsidR="0098219F" w:rsidRPr="00C25A3E">
              <w:rPr>
                <w:rFonts w:asciiTheme="minorHAnsi" w:hAnsiTheme="minorHAnsi" w:cstheme="minorHAnsi"/>
                <w:sz w:val="22"/>
                <w:szCs w:val="22"/>
                <w:u w:val="none"/>
              </w:rPr>
              <w:t>/2020</w:t>
            </w:r>
          </w:p>
          <w:p w:rsidR="00821F04" w:rsidRPr="000275FD" w:rsidRDefault="00821F04" w:rsidP="002825CA">
            <w:pPr>
              <w:pStyle w:val="Ttulo"/>
              <w:rPr>
                <w:rFonts w:asciiTheme="minorHAnsi" w:hAnsiTheme="minorHAnsi" w:cstheme="minorHAnsi"/>
                <w:sz w:val="22"/>
                <w:szCs w:val="22"/>
                <w:u w:val="none"/>
              </w:rPr>
            </w:pPr>
            <w:r w:rsidRPr="000275FD">
              <w:rPr>
                <w:rFonts w:asciiTheme="minorHAnsi" w:hAnsiTheme="minorHAnsi" w:cstheme="minorHAnsi"/>
                <w:sz w:val="22"/>
                <w:szCs w:val="22"/>
                <w:u w:val="none"/>
              </w:rPr>
              <w:t>ANEXO II</w:t>
            </w:r>
          </w:p>
          <w:p w:rsidR="00821F04" w:rsidRPr="000275FD" w:rsidRDefault="00821F04" w:rsidP="002825CA">
            <w:pPr>
              <w:pStyle w:val="Ttulo"/>
              <w:rPr>
                <w:rFonts w:asciiTheme="minorHAnsi" w:hAnsiTheme="minorHAnsi" w:cstheme="minorHAnsi"/>
                <w:sz w:val="22"/>
                <w:szCs w:val="22"/>
                <w:u w:val="none"/>
              </w:rPr>
            </w:pPr>
            <w:r w:rsidRPr="000275FD">
              <w:rPr>
                <w:rFonts w:asciiTheme="minorHAnsi" w:hAnsiTheme="minorHAnsi" w:cstheme="minorHAnsi"/>
                <w:sz w:val="22"/>
                <w:szCs w:val="22"/>
                <w:u w:val="none"/>
              </w:rPr>
              <w:t>PROJET</w:t>
            </w:r>
            <w:r w:rsidR="003C2729" w:rsidRPr="000275FD">
              <w:rPr>
                <w:rFonts w:asciiTheme="minorHAnsi" w:hAnsiTheme="minorHAnsi" w:cstheme="minorHAnsi"/>
                <w:sz w:val="22"/>
                <w:szCs w:val="22"/>
                <w:u w:val="none"/>
              </w:rPr>
              <w:t>O EXECUTIVO</w:t>
            </w:r>
          </w:p>
        </w:tc>
      </w:tr>
    </w:tbl>
    <w:p w:rsidR="00821F04" w:rsidRPr="000275FD" w:rsidRDefault="00821F04" w:rsidP="002825CA">
      <w:pPr>
        <w:pStyle w:val="Corpodetexto"/>
        <w:spacing w:after="0"/>
        <w:rPr>
          <w:rFonts w:asciiTheme="minorHAnsi" w:hAnsiTheme="minorHAnsi" w:cstheme="minorHAnsi"/>
          <w:b/>
          <w:sz w:val="22"/>
          <w:szCs w:val="22"/>
          <w:highlight w:val="yellow"/>
        </w:rPr>
      </w:pPr>
    </w:p>
    <w:p w:rsidR="002F4A91" w:rsidRPr="000275FD" w:rsidRDefault="002F4A91" w:rsidP="002825CA">
      <w:pPr>
        <w:jc w:val="center"/>
        <w:rPr>
          <w:rFonts w:asciiTheme="minorHAnsi" w:hAnsiTheme="minorHAnsi" w:cstheme="minorHAnsi"/>
          <w:sz w:val="22"/>
          <w:szCs w:val="22"/>
        </w:rPr>
      </w:pPr>
    </w:p>
    <w:p w:rsidR="00821F04" w:rsidRPr="000275FD" w:rsidRDefault="002825CA" w:rsidP="002825CA">
      <w:pPr>
        <w:jc w:val="center"/>
        <w:rPr>
          <w:rFonts w:asciiTheme="minorHAnsi" w:hAnsiTheme="minorHAnsi" w:cstheme="minorHAnsi"/>
          <w:sz w:val="22"/>
          <w:szCs w:val="22"/>
        </w:rPr>
      </w:pPr>
      <w:r w:rsidRPr="000275FD">
        <w:rPr>
          <w:rFonts w:asciiTheme="minorHAnsi" w:hAnsiTheme="minorHAnsi" w:cstheme="minorHAnsi"/>
          <w:sz w:val="22"/>
          <w:szCs w:val="22"/>
        </w:rPr>
        <w:t>Em PDF</w:t>
      </w: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3C2729" w:rsidRPr="000275FD" w:rsidRDefault="003C2729" w:rsidP="002825CA">
      <w:pPr>
        <w:jc w:val="center"/>
        <w:rPr>
          <w:rFonts w:asciiTheme="minorHAnsi" w:hAnsiTheme="minorHAnsi" w:cstheme="minorHAnsi"/>
          <w:sz w:val="22"/>
          <w:szCs w:val="22"/>
        </w:rPr>
      </w:pPr>
    </w:p>
    <w:p w:rsidR="00821F04" w:rsidRDefault="00821F04" w:rsidP="00D1069B">
      <w:pPr>
        <w:rPr>
          <w:rFonts w:asciiTheme="minorHAnsi" w:hAnsiTheme="minorHAnsi" w:cstheme="minorHAnsi"/>
          <w:sz w:val="22"/>
          <w:szCs w:val="22"/>
        </w:rPr>
      </w:pPr>
    </w:p>
    <w:p w:rsidR="00C16648" w:rsidRDefault="00C16648" w:rsidP="00D1069B">
      <w:pPr>
        <w:rPr>
          <w:rFonts w:asciiTheme="minorHAnsi" w:hAnsiTheme="minorHAnsi" w:cstheme="minorHAnsi"/>
          <w:sz w:val="22"/>
          <w:szCs w:val="22"/>
        </w:rPr>
      </w:pPr>
    </w:p>
    <w:p w:rsidR="005469F2" w:rsidRDefault="005469F2" w:rsidP="00D1069B">
      <w:pPr>
        <w:rPr>
          <w:rFonts w:asciiTheme="minorHAnsi" w:hAnsiTheme="minorHAnsi" w:cstheme="minorHAnsi"/>
          <w:sz w:val="22"/>
          <w:szCs w:val="22"/>
        </w:rPr>
      </w:pPr>
    </w:p>
    <w:p w:rsidR="005469F2" w:rsidRDefault="005469F2" w:rsidP="00D1069B">
      <w:pPr>
        <w:rPr>
          <w:rFonts w:asciiTheme="minorHAnsi" w:hAnsiTheme="minorHAnsi" w:cstheme="minorHAnsi"/>
          <w:sz w:val="22"/>
          <w:szCs w:val="22"/>
        </w:rPr>
      </w:pPr>
    </w:p>
    <w:p w:rsidR="005469F2" w:rsidRDefault="005469F2" w:rsidP="00D1069B">
      <w:pPr>
        <w:rPr>
          <w:rFonts w:asciiTheme="minorHAnsi" w:hAnsiTheme="minorHAnsi" w:cstheme="minorHAnsi"/>
          <w:sz w:val="22"/>
          <w:szCs w:val="22"/>
        </w:rPr>
      </w:pPr>
    </w:p>
    <w:p w:rsidR="005469F2" w:rsidRDefault="005469F2" w:rsidP="00D1069B">
      <w:pPr>
        <w:rPr>
          <w:rFonts w:asciiTheme="minorHAnsi" w:hAnsiTheme="minorHAnsi" w:cstheme="minorHAnsi"/>
          <w:sz w:val="22"/>
          <w:szCs w:val="22"/>
        </w:rPr>
      </w:pPr>
    </w:p>
    <w:p w:rsidR="005469F2" w:rsidRDefault="005469F2" w:rsidP="00D1069B">
      <w:pPr>
        <w:rPr>
          <w:rFonts w:asciiTheme="minorHAnsi" w:hAnsiTheme="minorHAnsi" w:cstheme="minorHAnsi"/>
          <w:sz w:val="22"/>
          <w:szCs w:val="22"/>
        </w:rPr>
      </w:pPr>
    </w:p>
    <w:p w:rsidR="005469F2" w:rsidRDefault="005469F2" w:rsidP="00D1069B">
      <w:pPr>
        <w:rPr>
          <w:rFonts w:asciiTheme="minorHAnsi" w:hAnsiTheme="minorHAnsi" w:cstheme="minorHAnsi"/>
          <w:sz w:val="22"/>
          <w:szCs w:val="22"/>
        </w:rPr>
      </w:pPr>
    </w:p>
    <w:p w:rsidR="005469F2" w:rsidRDefault="005469F2" w:rsidP="00D1069B">
      <w:pPr>
        <w:rPr>
          <w:rFonts w:asciiTheme="minorHAnsi" w:hAnsiTheme="minorHAnsi" w:cstheme="minorHAnsi"/>
          <w:sz w:val="22"/>
          <w:szCs w:val="22"/>
        </w:rPr>
      </w:pPr>
    </w:p>
    <w:p w:rsidR="00606C47" w:rsidRDefault="00606C47" w:rsidP="00D1069B">
      <w:pPr>
        <w:rPr>
          <w:rFonts w:asciiTheme="minorHAnsi" w:hAnsiTheme="minorHAnsi" w:cstheme="minorHAnsi"/>
          <w:sz w:val="22"/>
          <w:szCs w:val="22"/>
        </w:rPr>
      </w:pPr>
    </w:p>
    <w:p w:rsidR="00606C47" w:rsidRDefault="00606C47" w:rsidP="00D1069B">
      <w:pPr>
        <w:rPr>
          <w:rFonts w:asciiTheme="minorHAnsi" w:hAnsiTheme="minorHAnsi" w:cstheme="minorHAnsi"/>
          <w:sz w:val="22"/>
          <w:szCs w:val="22"/>
        </w:rPr>
      </w:pPr>
    </w:p>
    <w:p w:rsidR="00606C47" w:rsidRDefault="00606C47" w:rsidP="00D1069B">
      <w:pPr>
        <w:rPr>
          <w:rFonts w:asciiTheme="minorHAnsi" w:hAnsiTheme="minorHAnsi" w:cstheme="minorHAnsi"/>
          <w:sz w:val="22"/>
          <w:szCs w:val="22"/>
        </w:rPr>
      </w:pPr>
    </w:p>
    <w:p w:rsidR="005469F2" w:rsidRDefault="005469F2" w:rsidP="00D1069B">
      <w:pPr>
        <w:rPr>
          <w:rFonts w:asciiTheme="minorHAnsi" w:hAnsiTheme="minorHAnsi" w:cstheme="minorHAnsi"/>
          <w:sz w:val="22"/>
          <w:szCs w:val="22"/>
        </w:rPr>
      </w:pPr>
    </w:p>
    <w:p w:rsidR="005469F2" w:rsidRDefault="005469F2" w:rsidP="00D1069B">
      <w:pPr>
        <w:rPr>
          <w:rFonts w:asciiTheme="minorHAnsi" w:hAnsiTheme="minorHAnsi" w:cstheme="minorHAnsi"/>
          <w:sz w:val="22"/>
          <w:szCs w:val="22"/>
        </w:rPr>
      </w:pP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ayout w:type="fixed"/>
        <w:tblLook w:val="04A0" w:firstRow="1" w:lastRow="0" w:firstColumn="1" w:lastColumn="0" w:noHBand="0" w:noVBand="1"/>
      </w:tblPr>
      <w:tblGrid>
        <w:gridCol w:w="9072"/>
      </w:tblGrid>
      <w:tr w:rsidR="00966C7A" w:rsidRPr="000275FD" w:rsidTr="00326F7D">
        <w:trPr>
          <w:trHeight w:val="94"/>
        </w:trPr>
        <w:tc>
          <w:tcPr>
            <w:tcW w:w="9072" w:type="dxa"/>
            <w:shd w:val="clear" w:color="auto" w:fill="EEECE1"/>
          </w:tcPr>
          <w:p w:rsidR="00966C7A" w:rsidRPr="000275FD" w:rsidRDefault="00966C7A" w:rsidP="002825CA">
            <w:pPr>
              <w:pStyle w:val="Ttulo"/>
              <w:rPr>
                <w:rFonts w:asciiTheme="minorHAnsi" w:hAnsiTheme="minorHAnsi" w:cstheme="minorHAnsi"/>
                <w:sz w:val="22"/>
                <w:szCs w:val="22"/>
                <w:u w:val="none"/>
              </w:rPr>
            </w:pPr>
            <w:r w:rsidRPr="00C25A3E">
              <w:rPr>
                <w:rFonts w:asciiTheme="minorHAnsi" w:hAnsiTheme="minorHAnsi" w:cstheme="minorHAnsi"/>
                <w:sz w:val="22"/>
                <w:szCs w:val="22"/>
                <w:u w:val="none"/>
              </w:rPr>
              <w:lastRenderedPageBreak/>
              <w:t xml:space="preserve">TOMADA DE PREÇOS Nº </w:t>
            </w:r>
            <w:r w:rsidR="00352769" w:rsidRPr="00C25A3E">
              <w:rPr>
                <w:rFonts w:asciiTheme="minorHAnsi" w:hAnsiTheme="minorHAnsi" w:cstheme="minorHAnsi"/>
                <w:sz w:val="22"/>
                <w:szCs w:val="22"/>
                <w:u w:val="none"/>
              </w:rPr>
              <w:t>04</w:t>
            </w:r>
            <w:r w:rsidR="0098219F" w:rsidRPr="00C25A3E">
              <w:rPr>
                <w:rFonts w:asciiTheme="minorHAnsi" w:hAnsiTheme="minorHAnsi" w:cstheme="minorHAnsi"/>
                <w:sz w:val="22"/>
                <w:szCs w:val="22"/>
                <w:u w:val="none"/>
              </w:rPr>
              <w:t>/2020</w:t>
            </w:r>
          </w:p>
          <w:p w:rsidR="00966C7A" w:rsidRPr="000275FD" w:rsidRDefault="00966C7A" w:rsidP="002825CA">
            <w:pPr>
              <w:pStyle w:val="Ttulo"/>
              <w:rPr>
                <w:rFonts w:asciiTheme="minorHAnsi" w:hAnsiTheme="minorHAnsi" w:cstheme="minorHAnsi"/>
                <w:sz w:val="22"/>
                <w:szCs w:val="22"/>
                <w:u w:val="none"/>
              </w:rPr>
            </w:pPr>
            <w:r w:rsidRPr="000275FD">
              <w:rPr>
                <w:rFonts w:asciiTheme="minorHAnsi" w:hAnsiTheme="minorHAnsi" w:cstheme="minorHAnsi"/>
                <w:sz w:val="22"/>
                <w:szCs w:val="22"/>
                <w:u w:val="none"/>
              </w:rPr>
              <w:t>ANEXO II</w:t>
            </w:r>
            <w:r w:rsidR="003C2729" w:rsidRPr="000275FD">
              <w:rPr>
                <w:rFonts w:asciiTheme="minorHAnsi" w:hAnsiTheme="minorHAnsi" w:cstheme="minorHAnsi"/>
                <w:sz w:val="22"/>
                <w:szCs w:val="22"/>
                <w:u w:val="none"/>
              </w:rPr>
              <w:t>I</w:t>
            </w:r>
          </w:p>
          <w:p w:rsidR="00966C7A" w:rsidRPr="000275FD" w:rsidRDefault="002F4A91" w:rsidP="002825CA">
            <w:pPr>
              <w:pStyle w:val="Ttulo"/>
              <w:rPr>
                <w:rFonts w:asciiTheme="minorHAnsi" w:hAnsiTheme="minorHAnsi" w:cstheme="minorHAnsi"/>
                <w:sz w:val="22"/>
                <w:szCs w:val="22"/>
                <w:u w:val="none"/>
              </w:rPr>
            </w:pPr>
            <w:r w:rsidRPr="000275FD">
              <w:rPr>
                <w:rFonts w:asciiTheme="minorHAnsi" w:hAnsiTheme="minorHAnsi" w:cstheme="minorHAnsi"/>
                <w:sz w:val="22"/>
                <w:szCs w:val="22"/>
                <w:u w:val="none"/>
              </w:rPr>
              <w:t>MEMORIAL DESCRITIVO</w:t>
            </w:r>
          </w:p>
        </w:tc>
      </w:tr>
    </w:tbl>
    <w:p w:rsidR="00966C7A" w:rsidRPr="000275FD" w:rsidRDefault="00966C7A" w:rsidP="002825CA">
      <w:pPr>
        <w:pStyle w:val="Corpodetexto"/>
        <w:spacing w:after="0"/>
        <w:rPr>
          <w:rFonts w:asciiTheme="minorHAnsi" w:hAnsiTheme="minorHAnsi" w:cstheme="minorHAnsi"/>
          <w:b/>
          <w:sz w:val="22"/>
          <w:szCs w:val="22"/>
          <w:highlight w:val="yellow"/>
        </w:rPr>
      </w:pPr>
    </w:p>
    <w:p w:rsidR="00326F7D" w:rsidRPr="000275FD" w:rsidRDefault="002825CA" w:rsidP="002825CA">
      <w:pPr>
        <w:tabs>
          <w:tab w:val="left" w:pos="4253"/>
        </w:tabs>
        <w:ind w:firstLine="397"/>
        <w:jc w:val="center"/>
        <w:rPr>
          <w:rFonts w:asciiTheme="minorHAnsi" w:hAnsiTheme="minorHAnsi" w:cstheme="minorHAnsi"/>
          <w:sz w:val="22"/>
          <w:szCs w:val="22"/>
        </w:rPr>
      </w:pPr>
      <w:r w:rsidRPr="000275FD">
        <w:rPr>
          <w:rFonts w:asciiTheme="minorHAnsi" w:hAnsiTheme="minorHAnsi" w:cstheme="minorHAnsi"/>
          <w:sz w:val="22"/>
          <w:szCs w:val="22"/>
        </w:rPr>
        <w:t>Em PDF</w:t>
      </w: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26F7D" w:rsidRDefault="00326F7D" w:rsidP="00C16648">
      <w:pPr>
        <w:tabs>
          <w:tab w:val="left" w:pos="4253"/>
        </w:tabs>
        <w:rPr>
          <w:rFonts w:asciiTheme="minorHAnsi" w:hAnsiTheme="minorHAnsi" w:cstheme="minorHAnsi"/>
          <w:sz w:val="22"/>
          <w:szCs w:val="22"/>
          <w:highlight w:val="yellow"/>
        </w:rPr>
      </w:pPr>
    </w:p>
    <w:p w:rsidR="005469F2" w:rsidRDefault="005469F2" w:rsidP="00C16648">
      <w:pPr>
        <w:tabs>
          <w:tab w:val="left" w:pos="4253"/>
        </w:tabs>
        <w:rPr>
          <w:rFonts w:asciiTheme="minorHAnsi" w:hAnsiTheme="minorHAnsi" w:cstheme="minorHAnsi"/>
          <w:sz w:val="22"/>
          <w:szCs w:val="22"/>
          <w:highlight w:val="yellow"/>
        </w:rPr>
      </w:pPr>
    </w:p>
    <w:p w:rsidR="005469F2" w:rsidRDefault="005469F2" w:rsidP="00C16648">
      <w:pPr>
        <w:tabs>
          <w:tab w:val="left" w:pos="4253"/>
        </w:tabs>
        <w:rPr>
          <w:rFonts w:asciiTheme="minorHAnsi" w:hAnsiTheme="minorHAnsi" w:cstheme="minorHAnsi"/>
          <w:sz w:val="22"/>
          <w:szCs w:val="22"/>
          <w:highlight w:val="yellow"/>
        </w:rPr>
      </w:pPr>
    </w:p>
    <w:p w:rsidR="005469F2" w:rsidRDefault="005469F2" w:rsidP="00C16648">
      <w:pPr>
        <w:tabs>
          <w:tab w:val="left" w:pos="4253"/>
        </w:tabs>
        <w:rPr>
          <w:rFonts w:asciiTheme="minorHAnsi" w:hAnsiTheme="minorHAnsi" w:cstheme="minorHAnsi"/>
          <w:sz w:val="22"/>
          <w:szCs w:val="22"/>
          <w:highlight w:val="yellow"/>
        </w:rPr>
      </w:pPr>
    </w:p>
    <w:p w:rsidR="005469F2" w:rsidRDefault="005469F2" w:rsidP="00C16648">
      <w:pPr>
        <w:tabs>
          <w:tab w:val="left" w:pos="4253"/>
        </w:tabs>
        <w:rPr>
          <w:rFonts w:asciiTheme="minorHAnsi" w:hAnsiTheme="minorHAnsi" w:cstheme="minorHAnsi"/>
          <w:sz w:val="22"/>
          <w:szCs w:val="22"/>
          <w:highlight w:val="yellow"/>
        </w:rPr>
      </w:pPr>
    </w:p>
    <w:p w:rsidR="005469F2" w:rsidRDefault="005469F2" w:rsidP="00C16648">
      <w:pPr>
        <w:tabs>
          <w:tab w:val="left" w:pos="4253"/>
        </w:tabs>
        <w:rPr>
          <w:rFonts w:asciiTheme="minorHAnsi" w:hAnsiTheme="minorHAnsi" w:cstheme="minorHAnsi"/>
          <w:sz w:val="22"/>
          <w:szCs w:val="22"/>
          <w:highlight w:val="yellow"/>
        </w:rPr>
      </w:pPr>
    </w:p>
    <w:p w:rsidR="005469F2" w:rsidRDefault="005469F2" w:rsidP="00C16648">
      <w:pPr>
        <w:tabs>
          <w:tab w:val="left" w:pos="4253"/>
        </w:tabs>
        <w:rPr>
          <w:rFonts w:asciiTheme="minorHAnsi" w:hAnsiTheme="minorHAnsi" w:cstheme="minorHAnsi"/>
          <w:sz w:val="22"/>
          <w:szCs w:val="22"/>
          <w:highlight w:val="yellow"/>
        </w:rPr>
      </w:pPr>
    </w:p>
    <w:p w:rsidR="005469F2" w:rsidRDefault="005469F2" w:rsidP="00C16648">
      <w:pPr>
        <w:tabs>
          <w:tab w:val="left" w:pos="4253"/>
        </w:tabs>
        <w:rPr>
          <w:rFonts w:asciiTheme="minorHAnsi" w:hAnsiTheme="minorHAnsi" w:cstheme="minorHAnsi"/>
          <w:sz w:val="22"/>
          <w:szCs w:val="22"/>
          <w:highlight w:val="yellow"/>
        </w:rPr>
      </w:pPr>
    </w:p>
    <w:p w:rsidR="005469F2" w:rsidRDefault="005469F2" w:rsidP="00C16648">
      <w:pPr>
        <w:tabs>
          <w:tab w:val="left" w:pos="4253"/>
        </w:tabs>
        <w:rPr>
          <w:rFonts w:asciiTheme="minorHAnsi" w:hAnsiTheme="minorHAnsi" w:cstheme="minorHAnsi"/>
          <w:sz w:val="22"/>
          <w:szCs w:val="22"/>
          <w:highlight w:val="yellow"/>
        </w:rPr>
      </w:pPr>
    </w:p>
    <w:p w:rsidR="005469F2" w:rsidRDefault="005469F2" w:rsidP="00C16648">
      <w:pPr>
        <w:tabs>
          <w:tab w:val="left" w:pos="4253"/>
        </w:tabs>
        <w:rPr>
          <w:rFonts w:asciiTheme="minorHAnsi" w:hAnsiTheme="minorHAnsi" w:cstheme="minorHAnsi"/>
          <w:sz w:val="22"/>
          <w:szCs w:val="22"/>
          <w:highlight w:val="yellow"/>
        </w:rPr>
      </w:pPr>
    </w:p>
    <w:p w:rsidR="00606C47" w:rsidRDefault="00606C47" w:rsidP="00C16648">
      <w:pPr>
        <w:tabs>
          <w:tab w:val="left" w:pos="4253"/>
        </w:tabs>
        <w:rPr>
          <w:rFonts w:asciiTheme="minorHAnsi" w:hAnsiTheme="minorHAnsi" w:cstheme="minorHAnsi"/>
          <w:sz w:val="22"/>
          <w:szCs w:val="22"/>
          <w:highlight w:val="yellow"/>
        </w:rPr>
      </w:pPr>
    </w:p>
    <w:p w:rsidR="00606C47" w:rsidRDefault="00606C47" w:rsidP="00C16648">
      <w:pPr>
        <w:tabs>
          <w:tab w:val="left" w:pos="4253"/>
        </w:tabs>
        <w:rPr>
          <w:rFonts w:asciiTheme="minorHAnsi" w:hAnsiTheme="minorHAnsi" w:cstheme="minorHAnsi"/>
          <w:sz w:val="22"/>
          <w:szCs w:val="22"/>
          <w:highlight w:val="yellow"/>
        </w:rPr>
      </w:pPr>
    </w:p>
    <w:p w:rsidR="005469F2" w:rsidRDefault="005469F2" w:rsidP="00C16648">
      <w:pPr>
        <w:tabs>
          <w:tab w:val="left" w:pos="4253"/>
        </w:tabs>
        <w:rPr>
          <w:rFonts w:asciiTheme="minorHAnsi" w:hAnsiTheme="minorHAnsi" w:cstheme="minorHAnsi"/>
          <w:sz w:val="22"/>
          <w:szCs w:val="22"/>
          <w:highlight w:val="yellow"/>
        </w:rPr>
      </w:pPr>
    </w:p>
    <w:p w:rsidR="005469F2" w:rsidRDefault="005469F2" w:rsidP="00C16648">
      <w:pPr>
        <w:tabs>
          <w:tab w:val="left" w:pos="4253"/>
        </w:tabs>
        <w:rPr>
          <w:rFonts w:asciiTheme="minorHAnsi" w:hAnsiTheme="minorHAnsi" w:cstheme="minorHAnsi"/>
          <w:sz w:val="22"/>
          <w:szCs w:val="22"/>
          <w:highlight w:val="yellow"/>
        </w:rPr>
      </w:pPr>
    </w:p>
    <w:p w:rsidR="005469F2" w:rsidRDefault="005469F2" w:rsidP="00C16648">
      <w:pPr>
        <w:tabs>
          <w:tab w:val="left" w:pos="4253"/>
        </w:tabs>
        <w:rPr>
          <w:rFonts w:asciiTheme="minorHAnsi" w:hAnsiTheme="minorHAnsi" w:cstheme="minorHAnsi"/>
          <w:sz w:val="22"/>
          <w:szCs w:val="22"/>
          <w:highlight w:val="yellow"/>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ayout w:type="fixed"/>
        <w:tblLook w:val="04A0" w:firstRow="1" w:lastRow="0" w:firstColumn="1" w:lastColumn="0" w:noHBand="0" w:noVBand="1"/>
      </w:tblPr>
      <w:tblGrid>
        <w:gridCol w:w="9356"/>
      </w:tblGrid>
      <w:tr w:rsidR="00326F7D" w:rsidRPr="000275FD" w:rsidTr="00C30CA2">
        <w:trPr>
          <w:trHeight w:val="94"/>
        </w:trPr>
        <w:tc>
          <w:tcPr>
            <w:tcW w:w="9356" w:type="dxa"/>
            <w:shd w:val="clear" w:color="auto" w:fill="EEECE1"/>
          </w:tcPr>
          <w:p w:rsidR="00326F7D" w:rsidRPr="000275FD" w:rsidRDefault="00326F7D" w:rsidP="002825CA">
            <w:pPr>
              <w:pStyle w:val="Ttulo"/>
              <w:rPr>
                <w:rFonts w:asciiTheme="minorHAnsi" w:hAnsiTheme="minorHAnsi" w:cstheme="minorHAnsi"/>
                <w:sz w:val="22"/>
                <w:szCs w:val="22"/>
                <w:u w:val="none"/>
              </w:rPr>
            </w:pPr>
            <w:r w:rsidRPr="00C25A3E">
              <w:rPr>
                <w:rFonts w:asciiTheme="minorHAnsi" w:hAnsiTheme="minorHAnsi" w:cstheme="minorHAnsi"/>
                <w:sz w:val="22"/>
                <w:szCs w:val="22"/>
                <w:u w:val="none"/>
              </w:rPr>
              <w:lastRenderedPageBreak/>
              <w:t xml:space="preserve">TOMADA DE PREÇOS Nº </w:t>
            </w:r>
            <w:r w:rsidR="00352769" w:rsidRPr="00C25A3E">
              <w:rPr>
                <w:rFonts w:asciiTheme="minorHAnsi" w:hAnsiTheme="minorHAnsi" w:cstheme="minorHAnsi"/>
                <w:sz w:val="22"/>
                <w:szCs w:val="22"/>
                <w:u w:val="none"/>
              </w:rPr>
              <w:t>04</w:t>
            </w:r>
            <w:r w:rsidR="0098219F" w:rsidRPr="00C25A3E">
              <w:rPr>
                <w:rFonts w:asciiTheme="minorHAnsi" w:hAnsiTheme="minorHAnsi" w:cstheme="minorHAnsi"/>
                <w:sz w:val="22"/>
                <w:szCs w:val="22"/>
                <w:u w:val="none"/>
              </w:rPr>
              <w:t>/2020</w:t>
            </w:r>
          </w:p>
          <w:p w:rsidR="00326F7D" w:rsidRPr="000275FD" w:rsidRDefault="00326F7D" w:rsidP="002825CA">
            <w:pPr>
              <w:pStyle w:val="Ttulo"/>
              <w:rPr>
                <w:rFonts w:asciiTheme="minorHAnsi" w:hAnsiTheme="minorHAnsi" w:cstheme="minorHAnsi"/>
                <w:sz w:val="22"/>
                <w:szCs w:val="22"/>
                <w:u w:val="none"/>
              </w:rPr>
            </w:pPr>
            <w:r w:rsidRPr="000275FD">
              <w:rPr>
                <w:rFonts w:asciiTheme="minorHAnsi" w:hAnsiTheme="minorHAnsi" w:cstheme="minorHAnsi"/>
                <w:sz w:val="22"/>
                <w:szCs w:val="22"/>
                <w:u w:val="none"/>
              </w:rPr>
              <w:t>ANEXO I</w:t>
            </w:r>
            <w:r w:rsidR="003C2729" w:rsidRPr="000275FD">
              <w:rPr>
                <w:rFonts w:asciiTheme="minorHAnsi" w:hAnsiTheme="minorHAnsi" w:cstheme="minorHAnsi"/>
                <w:sz w:val="22"/>
                <w:szCs w:val="22"/>
                <w:u w:val="none"/>
              </w:rPr>
              <w:t>V</w:t>
            </w:r>
          </w:p>
          <w:p w:rsidR="00326F7D" w:rsidRPr="000275FD" w:rsidRDefault="003C2729" w:rsidP="002825CA">
            <w:pPr>
              <w:pStyle w:val="Ttulo"/>
              <w:rPr>
                <w:rFonts w:asciiTheme="minorHAnsi" w:hAnsiTheme="minorHAnsi" w:cstheme="minorHAnsi"/>
                <w:sz w:val="22"/>
                <w:szCs w:val="22"/>
                <w:u w:val="none"/>
              </w:rPr>
            </w:pPr>
            <w:r w:rsidRPr="000275FD">
              <w:rPr>
                <w:rFonts w:asciiTheme="minorHAnsi" w:hAnsiTheme="minorHAnsi" w:cstheme="minorHAnsi"/>
                <w:sz w:val="22"/>
                <w:szCs w:val="22"/>
                <w:u w:val="none"/>
              </w:rPr>
              <w:t>CRONOGRAMA FÍSICO FINANEIRO</w:t>
            </w:r>
          </w:p>
        </w:tc>
      </w:tr>
    </w:tbl>
    <w:p w:rsidR="00326F7D" w:rsidRPr="000275FD" w:rsidRDefault="00326F7D" w:rsidP="002825CA">
      <w:pPr>
        <w:tabs>
          <w:tab w:val="left" w:pos="4253"/>
        </w:tabs>
        <w:ind w:firstLine="397"/>
        <w:jc w:val="center"/>
        <w:rPr>
          <w:rFonts w:asciiTheme="minorHAnsi" w:hAnsiTheme="minorHAnsi" w:cstheme="minorHAnsi"/>
          <w:sz w:val="22"/>
          <w:szCs w:val="22"/>
          <w:highlight w:val="yellow"/>
        </w:rPr>
      </w:pPr>
    </w:p>
    <w:p w:rsidR="00326F7D" w:rsidRPr="000275FD" w:rsidRDefault="00326F7D" w:rsidP="002825CA">
      <w:pPr>
        <w:tabs>
          <w:tab w:val="left" w:pos="4253"/>
        </w:tabs>
        <w:ind w:firstLine="397"/>
        <w:jc w:val="center"/>
        <w:rPr>
          <w:rFonts w:asciiTheme="minorHAnsi" w:hAnsiTheme="minorHAnsi" w:cstheme="minorHAnsi"/>
          <w:sz w:val="22"/>
          <w:szCs w:val="22"/>
          <w:highlight w:val="yellow"/>
        </w:rPr>
      </w:pPr>
    </w:p>
    <w:p w:rsidR="003C2729" w:rsidRPr="000275FD" w:rsidRDefault="002825CA" w:rsidP="002825CA">
      <w:pPr>
        <w:tabs>
          <w:tab w:val="left" w:pos="4253"/>
        </w:tabs>
        <w:ind w:firstLine="397"/>
        <w:jc w:val="center"/>
        <w:rPr>
          <w:rFonts w:asciiTheme="minorHAnsi" w:hAnsiTheme="minorHAnsi" w:cstheme="minorHAnsi"/>
          <w:sz w:val="22"/>
          <w:szCs w:val="22"/>
        </w:rPr>
      </w:pPr>
      <w:r w:rsidRPr="000275FD">
        <w:rPr>
          <w:rFonts w:asciiTheme="minorHAnsi" w:hAnsiTheme="minorHAnsi" w:cstheme="minorHAnsi"/>
          <w:sz w:val="22"/>
          <w:szCs w:val="22"/>
        </w:rPr>
        <w:t>Em PDF</w:t>
      </w: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26F7D" w:rsidRPr="000275FD" w:rsidRDefault="00326F7D" w:rsidP="002825CA">
      <w:pPr>
        <w:tabs>
          <w:tab w:val="left" w:pos="4253"/>
        </w:tabs>
        <w:ind w:firstLine="397"/>
        <w:jc w:val="center"/>
        <w:rPr>
          <w:rFonts w:asciiTheme="minorHAnsi" w:hAnsiTheme="minorHAnsi" w:cstheme="minorHAnsi"/>
          <w:sz w:val="22"/>
          <w:szCs w:val="22"/>
          <w:highlight w:val="yellow"/>
        </w:rPr>
      </w:pPr>
    </w:p>
    <w:p w:rsidR="00DA48D8" w:rsidRPr="000275FD" w:rsidRDefault="00DA48D8" w:rsidP="002825CA">
      <w:pPr>
        <w:tabs>
          <w:tab w:val="left" w:pos="4253"/>
        </w:tabs>
        <w:ind w:firstLine="397"/>
        <w:jc w:val="center"/>
        <w:rPr>
          <w:rFonts w:asciiTheme="minorHAnsi" w:hAnsiTheme="minorHAnsi" w:cstheme="minorHAnsi"/>
          <w:sz w:val="22"/>
          <w:szCs w:val="22"/>
          <w:highlight w:val="yellow"/>
        </w:rPr>
      </w:pPr>
    </w:p>
    <w:p w:rsidR="00DA48D8" w:rsidRPr="000275FD" w:rsidRDefault="00DA48D8" w:rsidP="002825CA">
      <w:pPr>
        <w:tabs>
          <w:tab w:val="left" w:pos="4253"/>
        </w:tabs>
        <w:ind w:firstLine="397"/>
        <w:jc w:val="center"/>
        <w:rPr>
          <w:rFonts w:asciiTheme="minorHAnsi" w:hAnsiTheme="minorHAnsi" w:cstheme="minorHAnsi"/>
          <w:sz w:val="22"/>
          <w:szCs w:val="22"/>
          <w:highlight w:val="yellow"/>
        </w:rPr>
      </w:pPr>
    </w:p>
    <w:p w:rsidR="00DA48D8" w:rsidRPr="000275FD" w:rsidRDefault="00DA48D8" w:rsidP="002825CA">
      <w:pPr>
        <w:tabs>
          <w:tab w:val="left" w:pos="4253"/>
        </w:tabs>
        <w:ind w:firstLine="397"/>
        <w:jc w:val="center"/>
        <w:rPr>
          <w:rFonts w:asciiTheme="minorHAnsi" w:hAnsiTheme="minorHAnsi" w:cstheme="minorHAnsi"/>
          <w:sz w:val="22"/>
          <w:szCs w:val="22"/>
          <w:highlight w:val="yellow"/>
        </w:rPr>
      </w:pPr>
    </w:p>
    <w:p w:rsidR="00DA48D8" w:rsidRPr="000275FD" w:rsidRDefault="00DA48D8" w:rsidP="002825CA">
      <w:pPr>
        <w:tabs>
          <w:tab w:val="left" w:pos="4253"/>
        </w:tabs>
        <w:ind w:firstLine="397"/>
        <w:jc w:val="center"/>
        <w:rPr>
          <w:rFonts w:asciiTheme="minorHAnsi" w:hAnsiTheme="minorHAnsi" w:cstheme="minorHAnsi"/>
          <w:sz w:val="22"/>
          <w:szCs w:val="22"/>
          <w:highlight w:val="yellow"/>
        </w:rPr>
      </w:pPr>
    </w:p>
    <w:p w:rsidR="00DA48D8" w:rsidRPr="000275FD" w:rsidRDefault="00DA48D8" w:rsidP="002825CA">
      <w:pPr>
        <w:tabs>
          <w:tab w:val="left" w:pos="4253"/>
        </w:tabs>
        <w:ind w:firstLine="397"/>
        <w:jc w:val="center"/>
        <w:rPr>
          <w:rFonts w:asciiTheme="minorHAnsi" w:hAnsiTheme="minorHAnsi" w:cstheme="minorHAnsi"/>
          <w:sz w:val="22"/>
          <w:szCs w:val="22"/>
          <w:highlight w:val="yellow"/>
        </w:rPr>
      </w:pPr>
    </w:p>
    <w:p w:rsidR="00DA48D8" w:rsidRPr="000275FD" w:rsidRDefault="00DA48D8" w:rsidP="002825CA">
      <w:pPr>
        <w:tabs>
          <w:tab w:val="left" w:pos="4253"/>
        </w:tabs>
        <w:ind w:firstLine="397"/>
        <w:jc w:val="center"/>
        <w:rPr>
          <w:rFonts w:asciiTheme="minorHAnsi" w:hAnsiTheme="minorHAnsi" w:cstheme="minorHAnsi"/>
          <w:sz w:val="22"/>
          <w:szCs w:val="22"/>
          <w:highlight w:val="yellow"/>
        </w:rPr>
      </w:pPr>
    </w:p>
    <w:p w:rsidR="00DA48D8" w:rsidRPr="000275FD" w:rsidRDefault="00DA48D8" w:rsidP="002825CA">
      <w:pPr>
        <w:tabs>
          <w:tab w:val="left" w:pos="4253"/>
        </w:tabs>
        <w:ind w:firstLine="397"/>
        <w:jc w:val="center"/>
        <w:rPr>
          <w:rFonts w:asciiTheme="minorHAnsi" w:hAnsiTheme="minorHAnsi" w:cstheme="minorHAnsi"/>
          <w:sz w:val="22"/>
          <w:szCs w:val="22"/>
          <w:highlight w:val="yellow"/>
        </w:rPr>
      </w:pPr>
    </w:p>
    <w:p w:rsidR="00DA48D8" w:rsidRPr="000275FD" w:rsidRDefault="00DA48D8" w:rsidP="002825CA">
      <w:pPr>
        <w:tabs>
          <w:tab w:val="left" w:pos="4253"/>
        </w:tabs>
        <w:ind w:firstLine="397"/>
        <w:jc w:val="center"/>
        <w:rPr>
          <w:rFonts w:asciiTheme="minorHAnsi" w:hAnsiTheme="minorHAnsi" w:cstheme="minorHAnsi"/>
          <w:sz w:val="22"/>
          <w:szCs w:val="22"/>
          <w:highlight w:val="yellow"/>
        </w:rPr>
      </w:pPr>
    </w:p>
    <w:p w:rsidR="00DA48D8" w:rsidRDefault="00DA48D8"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Pr="000275FD" w:rsidRDefault="005469F2" w:rsidP="002825CA">
      <w:pPr>
        <w:tabs>
          <w:tab w:val="left" w:pos="4253"/>
        </w:tabs>
        <w:ind w:firstLine="397"/>
        <w:jc w:val="center"/>
        <w:rPr>
          <w:rFonts w:asciiTheme="minorHAnsi" w:hAnsiTheme="minorHAnsi" w:cstheme="minorHAnsi"/>
          <w:sz w:val="22"/>
          <w:szCs w:val="22"/>
          <w:highlight w:val="yellow"/>
        </w:rPr>
      </w:pPr>
    </w:p>
    <w:p w:rsidR="00DA48D8" w:rsidRDefault="00DA48D8" w:rsidP="002825CA">
      <w:pPr>
        <w:tabs>
          <w:tab w:val="left" w:pos="4253"/>
        </w:tabs>
        <w:ind w:firstLine="397"/>
        <w:jc w:val="center"/>
        <w:rPr>
          <w:rFonts w:asciiTheme="minorHAnsi" w:hAnsiTheme="minorHAnsi" w:cstheme="minorHAnsi"/>
          <w:sz w:val="22"/>
          <w:szCs w:val="22"/>
          <w:highlight w:val="yellow"/>
        </w:rPr>
      </w:pPr>
    </w:p>
    <w:p w:rsidR="00DA48D8" w:rsidRPr="000275FD" w:rsidRDefault="00DA48D8" w:rsidP="00F24173">
      <w:pPr>
        <w:tabs>
          <w:tab w:val="left" w:pos="4253"/>
        </w:tabs>
        <w:rPr>
          <w:rFonts w:asciiTheme="minorHAnsi" w:hAnsiTheme="minorHAnsi" w:cstheme="minorHAnsi"/>
          <w:sz w:val="22"/>
          <w:szCs w:val="22"/>
          <w:highlight w:val="yellow"/>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ayout w:type="fixed"/>
        <w:tblLook w:val="04A0" w:firstRow="1" w:lastRow="0" w:firstColumn="1" w:lastColumn="0" w:noHBand="0" w:noVBand="1"/>
      </w:tblPr>
      <w:tblGrid>
        <w:gridCol w:w="9356"/>
      </w:tblGrid>
      <w:tr w:rsidR="00DA48D8" w:rsidRPr="000275FD" w:rsidTr="00C30CA2">
        <w:trPr>
          <w:trHeight w:val="94"/>
        </w:trPr>
        <w:tc>
          <w:tcPr>
            <w:tcW w:w="9356" w:type="dxa"/>
            <w:shd w:val="clear" w:color="auto" w:fill="EEECE1"/>
          </w:tcPr>
          <w:p w:rsidR="00DA48D8" w:rsidRPr="000275FD" w:rsidRDefault="00DA48D8" w:rsidP="002825CA">
            <w:pPr>
              <w:pStyle w:val="Ttulo"/>
              <w:rPr>
                <w:rFonts w:asciiTheme="minorHAnsi" w:hAnsiTheme="minorHAnsi" w:cstheme="minorHAnsi"/>
                <w:sz w:val="22"/>
                <w:szCs w:val="22"/>
                <w:u w:val="none"/>
              </w:rPr>
            </w:pPr>
            <w:r w:rsidRPr="00C25A3E">
              <w:rPr>
                <w:rFonts w:asciiTheme="minorHAnsi" w:hAnsiTheme="minorHAnsi" w:cstheme="minorHAnsi"/>
                <w:sz w:val="22"/>
                <w:szCs w:val="22"/>
                <w:u w:val="none"/>
              </w:rPr>
              <w:lastRenderedPageBreak/>
              <w:t xml:space="preserve">TOMADA DE PREÇOS Nº </w:t>
            </w:r>
            <w:r w:rsidR="00352769" w:rsidRPr="00C25A3E">
              <w:rPr>
                <w:rFonts w:asciiTheme="minorHAnsi" w:hAnsiTheme="minorHAnsi" w:cstheme="minorHAnsi"/>
                <w:sz w:val="22"/>
                <w:szCs w:val="22"/>
                <w:u w:val="none"/>
              </w:rPr>
              <w:t>04</w:t>
            </w:r>
            <w:r w:rsidR="0098219F" w:rsidRPr="00C25A3E">
              <w:rPr>
                <w:rFonts w:asciiTheme="minorHAnsi" w:hAnsiTheme="minorHAnsi" w:cstheme="minorHAnsi"/>
                <w:sz w:val="22"/>
                <w:szCs w:val="22"/>
                <w:u w:val="none"/>
              </w:rPr>
              <w:t>/2020</w:t>
            </w:r>
          </w:p>
          <w:p w:rsidR="00DA48D8" w:rsidRPr="000275FD" w:rsidRDefault="00DA48D8" w:rsidP="002825CA">
            <w:pPr>
              <w:pStyle w:val="Ttulo"/>
              <w:rPr>
                <w:rFonts w:asciiTheme="minorHAnsi" w:hAnsiTheme="minorHAnsi" w:cstheme="minorHAnsi"/>
                <w:sz w:val="22"/>
                <w:szCs w:val="22"/>
                <w:u w:val="none"/>
              </w:rPr>
            </w:pPr>
            <w:r w:rsidRPr="000275FD">
              <w:rPr>
                <w:rFonts w:asciiTheme="minorHAnsi" w:hAnsiTheme="minorHAnsi" w:cstheme="minorHAnsi"/>
                <w:sz w:val="22"/>
                <w:szCs w:val="22"/>
                <w:u w:val="none"/>
              </w:rPr>
              <w:t>ANEXOV</w:t>
            </w:r>
          </w:p>
          <w:p w:rsidR="00DA48D8" w:rsidRPr="000275FD" w:rsidRDefault="003C2729" w:rsidP="002825CA">
            <w:pPr>
              <w:pStyle w:val="Ttulo"/>
              <w:rPr>
                <w:rFonts w:asciiTheme="minorHAnsi" w:hAnsiTheme="minorHAnsi" w:cstheme="minorHAnsi"/>
                <w:sz w:val="22"/>
                <w:szCs w:val="22"/>
                <w:u w:val="none"/>
              </w:rPr>
            </w:pPr>
            <w:r w:rsidRPr="000275FD">
              <w:rPr>
                <w:rFonts w:asciiTheme="minorHAnsi" w:hAnsiTheme="minorHAnsi" w:cstheme="minorHAnsi"/>
                <w:sz w:val="22"/>
                <w:szCs w:val="22"/>
                <w:u w:val="none"/>
              </w:rPr>
              <w:t>ORÇAMENTO DISCRIMINATIVO</w:t>
            </w:r>
          </w:p>
        </w:tc>
      </w:tr>
    </w:tbl>
    <w:p w:rsidR="00EA563C" w:rsidRPr="000275FD" w:rsidRDefault="00EA563C" w:rsidP="002825CA">
      <w:pPr>
        <w:pStyle w:val="Corpodetexto"/>
        <w:spacing w:after="0"/>
        <w:rPr>
          <w:rFonts w:asciiTheme="minorHAnsi" w:hAnsiTheme="minorHAnsi" w:cstheme="minorHAnsi"/>
          <w:b/>
          <w:sz w:val="22"/>
          <w:szCs w:val="22"/>
          <w:highlight w:val="yellow"/>
        </w:rPr>
      </w:pPr>
    </w:p>
    <w:p w:rsidR="00C30CA2" w:rsidRPr="000275FD" w:rsidRDefault="00C30CA2" w:rsidP="002825CA">
      <w:pPr>
        <w:pStyle w:val="Corpodetexto"/>
        <w:spacing w:after="0"/>
        <w:rPr>
          <w:rFonts w:asciiTheme="minorHAnsi" w:hAnsiTheme="minorHAnsi" w:cstheme="minorHAnsi"/>
          <w:b/>
          <w:sz w:val="22"/>
          <w:szCs w:val="22"/>
          <w:highlight w:val="yellow"/>
        </w:rPr>
      </w:pPr>
    </w:p>
    <w:p w:rsidR="00C30CA2" w:rsidRPr="000275FD" w:rsidRDefault="002825CA" w:rsidP="002825CA">
      <w:pPr>
        <w:tabs>
          <w:tab w:val="left" w:pos="4253"/>
        </w:tabs>
        <w:ind w:firstLine="397"/>
        <w:jc w:val="center"/>
        <w:rPr>
          <w:rFonts w:asciiTheme="minorHAnsi" w:hAnsiTheme="minorHAnsi" w:cstheme="minorHAnsi"/>
          <w:sz w:val="22"/>
          <w:szCs w:val="22"/>
        </w:rPr>
      </w:pPr>
      <w:r w:rsidRPr="000275FD">
        <w:rPr>
          <w:rFonts w:asciiTheme="minorHAnsi" w:hAnsiTheme="minorHAnsi" w:cstheme="minorHAnsi"/>
          <w:sz w:val="22"/>
          <w:szCs w:val="22"/>
        </w:rPr>
        <w:t>Em PDF</w:t>
      </w:r>
    </w:p>
    <w:p w:rsidR="00EA563C" w:rsidRPr="000275FD" w:rsidRDefault="00EA563C" w:rsidP="002825CA">
      <w:pPr>
        <w:tabs>
          <w:tab w:val="left" w:pos="4253"/>
        </w:tabs>
        <w:ind w:firstLine="397"/>
        <w:jc w:val="center"/>
        <w:rPr>
          <w:rFonts w:asciiTheme="minorHAnsi" w:hAnsiTheme="minorHAnsi" w:cstheme="minorHAnsi"/>
          <w:sz w:val="22"/>
          <w:szCs w:val="22"/>
          <w:highlight w:val="yellow"/>
        </w:rPr>
      </w:pPr>
    </w:p>
    <w:p w:rsidR="00EA563C" w:rsidRPr="000275FD" w:rsidRDefault="00EA563C" w:rsidP="002825CA">
      <w:pPr>
        <w:tabs>
          <w:tab w:val="left" w:pos="4253"/>
        </w:tabs>
        <w:ind w:firstLine="397"/>
        <w:jc w:val="center"/>
        <w:rPr>
          <w:rFonts w:asciiTheme="minorHAnsi" w:hAnsiTheme="minorHAnsi" w:cstheme="minorHAnsi"/>
          <w:sz w:val="22"/>
          <w:szCs w:val="22"/>
          <w:highlight w:val="yellow"/>
        </w:rPr>
      </w:pPr>
    </w:p>
    <w:p w:rsidR="00EA563C" w:rsidRPr="000275FD" w:rsidRDefault="00EA563C" w:rsidP="002825CA">
      <w:pPr>
        <w:tabs>
          <w:tab w:val="left" w:pos="4253"/>
        </w:tabs>
        <w:ind w:firstLine="397"/>
        <w:jc w:val="center"/>
        <w:rPr>
          <w:rFonts w:asciiTheme="minorHAnsi" w:hAnsiTheme="minorHAnsi" w:cstheme="minorHAnsi"/>
          <w:sz w:val="22"/>
          <w:szCs w:val="22"/>
          <w:highlight w:val="yellow"/>
        </w:rPr>
      </w:pPr>
    </w:p>
    <w:p w:rsidR="00EA563C" w:rsidRPr="000275FD" w:rsidRDefault="00EA563C" w:rsidP="002825CA">
      <w:pPr>
        <w:tabs>
          <w:tab w:val="left" w:pos="4253"/>
        </w:tabs>
        <w:ind w:firstLine="397"/>
        <w:jc w:val="center"/>
        <w:rPr>
          <w:rFonts w:asciiTheme="minorHAnsi" w:hAnsiTheme="minorHAnsi" w:cstheme="minorHAnsi"/>
          <w:sz w:val="22"/>
          <w:szCs w:val="22"/>
          <w:highlight w:val="yellow"/>
        </w:rPr>
      </w:pPr>
    </w:p>
    <w:p w:rsidR="00EA563C" w:rsidRPr="000275FD" w:rsidRDefault="00EA563C" w:rsidP="002825CA">
      <w:pPr>
        <w:tabs>
          <w:tab w:val="left" w:pos="4253"/>
        </w:tabs>
        <w:ind w:firstLine="397"/>
        <w:jc w:val="center"/>
        <w:rPr>
          <w:rFonts w:asciiTheme="minorHAnsi" w:hAnsiTheme="minorHAnsi" w:cstheme="minorHAnsi"/>
          <w:sz w:val="22"/>
          <w:szCs w:val="22"/>
          <w:highlight w:val="yellow"/>
        </w:rPr>
      </w:pPr>
    </w:p>
    <w:p w:rsidR="00734BE8" w:rsidRPr="000275FD" w:rsidRDefault="00734BE8" w:rsidP="002825CA">
      <w:pPr>
        <w:tabs>
          <w:tab w:val="left" w:pos="4253"/>
        </w:tabs>
        <w:ind w:firstLine="397"/>
        <w:jc w:val="center"/>
        <w:rPr>
          <w:rFonts w:asciiTheme="minorHAnsi" w:hAnsiTheme="minorHAnsi" w:cstheme="minorHAnsi"/>
          <w:sz w:val="22"/>
          <w:szCs w:val="22"/>
          <w:highlight w:val="yellow"/>
        </w:rPr>
      </w:pPr>
    </w:p>
    <w:p w:rsidR="00734BE8" w:rsidRPr="000275FD" w:rsidRDefault="00734BE8" w:rsidP="002825CA">
      <w:pPr>
        <w:tabs>
          <w:tab w:val="left" w:pos="4253"/>
        </w:tabs>
        <w:ind w:firstLine="397"/>
        <w:jc w:val="center"/>
        <w:rPr>
          <w:rFonts w:asciiTheme="minorHAnsi" w:hAnsiTheme="minorHAnsi" w:cstheme="minorHAnsi"/>
          <w:sz w:val="22"/>
          <w:szCs w:val="22"/>
          <w:highlight w:val="yellow"/>
        </w:rPr>
      </w:pPr>
    </w:p>
    <w:p w:rsidR="00C47B9A" w:rsidRPr="000275FD" w:rsidRDefault="00C47B9A" w:rsidP="002825CA">
      <w:pPr>
        <w:tabs>
          <w:tab w:val="left" w:pos="4253"/>
        </w:tabs>
        <w:ind w:firstLine="397"/>
        <w:jc w:val="center"/>
        <w:rPr>
          <w:rFonts w:asciiTheme="minorHAnsi" w:hAnsiTheme="minorHAnsi" w:cstheme="minorHAnsi"/>
          <w:sz w:val="22"/>
          <w:szCs w:val="22"/>
          <w:highlight w:val="yellow"/>
        </w:rPr>
      </w:pPr>
    </w:p>
    <w:p w:rsidR="00C47B9A" w:rsidRPr="000275FD" w:rsidRDefault="00C47B9A" w:rsidP="002825CA">
      <w:pPr>
        <w:tabs>
          <w:tab w:val="left" w:pos="4253"/>
        </w:tabs>
        <w:ind w:firstLine="397"/>
        <w:jc w:val="center"/>
        <w:rPr>
          <w:rFonts w:asciiTheme="minorHAnsi" w:hAnsiTheme="minorHAnsi" w:cstheme="minorHAnsi"/>
          <w:sz w:val="22"/>
          <w:szCs w:val="22"/>
          <w:highlight w:val="yellow"/>
        </w:rPr>
      </w:pPr>
    </w:p>
    <w:p w:rsidR="00C47B9A" w:rsidRPr="000275FD" w:rsidRDefault="00C47B9A" w:rsidP="002825CA">
      <w:pPr>
        <w:tabs>
          <w:tab w:val="left" w:pos="4253"/>
        </w:tabs>
        <w:ind w:firstLine="397"/>
        <w:jc w:val="center"/>
        <w:rPr>
          <w:rFonts w:asciiTheme="minorHAnsi" w:hAnsiTheme="minorHAnsi" w:cstheme="minorHAnsi"/>
          <w:sz w:val="22"/>
          <w:szCs w:val="22"/>
          <w:highlight w:val="yellow"/>
        </w:rPr>
      </w:pPr>
    </w:p>
    <w:p w:rsidR="00C47B9A" w:rsidRPr="000275FD" w:rsidRDefault="00C47B9A"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Pr="000275FD" w:rsidRDefault="003C2729" w:rsidP="002825CA">
      <w:pPr>
        <w:tabs>
          <w:tab w:val="left" w:pos="4253"/>
        </w:tabs>
        <w:ind w:firstLine="397"/>
        <w:jc w:val="center"/>
        <w:rPr>
          <w:rFonts w:asciiTheme="minorHAnsi" w:hAnsiTheme="minorHAnsi" w:cstheme="minorHAnsi"/>
          <w:sz w:val="22"/>
          <w:szCs w:val="22"/>
          <w:highlight w:val="yellow"/>
        </w:rPr>
      </w:pPr>
    </w:p>
    <w:p w:rsidR="003C2729" w:rsidRDefault="003C2729"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5469F2" w:rsidRDefault="005469F2" w:rsidP="002825CA">
      <w:pPr>
        <w:tabs>
          <w:tab w:val="left" w:pos="4253"/>
        </w:tabs>
        <w:ind w:firstLine="397"/>
        <w:jc w:val="center"/>
        <w:rPr>
          <w:rFonts w:asciiTheme="minorHAnsi" w:hAnsiTheme="minorHAnsi" w:cstheme="minorHAnsi"/>
          <w:sz w:val="22"/>
          <w:szCs w:val="22"/>
          <w:highlight w:val="yellow"/>
        </w:rPr>
      </w:pPr>
    </w:p>
    <w:p w:rsidR="00606C47" w:rsidRDefault="00606C47" w:rsidP="00F24173">
      <w:pPr>
        <w:tabs>
          <w:tab w:val="left" w:pos="4253"/>
        </w:tabs>
        <w:rPr>
          <w:rFonts w:asciiTheme="minorHAnsi" w:hAnsiTheme="minorHAnsi" w:cstheme="minorHAnsi"/>
          <w:sz w:val="22"/>
          <w:szCs w:val="22"/>
          <w:highlight w:val="yellow"/>
        </w:rPr>
      </w:pPr>
      <w:bookmarkStart w:id="1" w:name="_GoBack"/>
      <w:bookmarkEnd w:id="1"/>
    </w:p>
    <w:p w:rsidR="00C16648" w:rsidRPr="000275FD" w:rsidRDefault="00C16648" w:rsidP="002825CA">
      <w:pPr>
        <w:rPr>
          <w:rFonts w:asciiTheme="minorHAnsi" w:hAnsiTheme="minorHAnsi" w:cstheme="minorHAnsi"/>
          <w:sz w:val="22"/>
          <w:szCs w:val="22"/>
        </w:rPr>
      </w:pPr>
    </w:p>
    <w:tbl>
      <w:tblPr>
        <w:tblW w:w="9412" w:type="dxa"/>
        <w:tblInd w:w="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412"/>
      </w:tblGrid>
      <w:tr w:rsidR="00734BE8" w:rsidRPr="000275FD" w:rsidTr="00666395">
        <w:trPr>
          <w:trHeight w:val="94"/>
        </w:trPr>
        <w:tc>
          <w:tcPr>
            <w:tcW w:w="9412" w:type="dxa"/>
            <w:shd w:val="clear" w:color="auto" w:fill="EEECE1"/>
          </w:tcPr>
          <w:p w:rsidR="00734BE8" w:rsidRPr="000275FD" w:rsidRDefault="00734BE8" w:rsidP="002825CA">
            <w:pPr>
              <w:pStyle w:val="Ttulo"/>
              <w:rPr>
                <w:rFonts w:asciiTheme="minorHAnsi" w:hAnsiTheme="minorHAnsi" w:cstheme="minorHAnsi"/>
                <w:sz w:val="22"/>
                <w:szCs w:val="22"/>
                <w:u w:val="none"/>
              </w:rPr>
            </w:pPr>
            <w:r w:rsidRPr="00C25A3E">
              <w:rPr>
                <w:rFonts w:asciiTheme="minorHAnsi" w:hAnsiTheme="minorHAnsi" w:cstheme="minorHAnsi"/>
                <w:sz w:val="22"/>
                <w:szCs w:val="22"/>
                <w:u w:val="none"/>
              </w:rPr>
              <w:lastRenderedPageBreak/>
              <w:t xml:space="preserve">TOMADA DE PREÇOS Nº </w:t>
            </w:r>
            <w:r w:rsidR="0098219F" w:rsidRPr="00C25A3E">
              <w:rPr>
                <w:rFonts w:asciiTheme="minorHAnsi" w:hAnsiTheme="minorHAnsi" w:cstheme="minorHAnsi"/>
                <w:sz w:val="22"/>
                <w:szCs w:val="22"/>
                <w:u w:val="none"/>
              </w:rPr>
              <w:t>0</w:t>
            </w:r>
            <w:r w:rsidR="00606C47" w:rsidRPr="00C25A3E">
              <w:rPr>
                <w:rFonts w:asciiTheme="minorHAnsi" w:hAnsiTheme="minorHAnsi" w:cstheme="minorHAnsi"/>
                <w:sz w:val="22"/>
                <w:szCs w:val="22"/>
                <w:u w:val="none"/>
              </w:rPr>
              <w:t>4</w:t>
            </w:r>
            <w:r w:rsidR="0098219F" w:rsidRPr="00C25A3E">
              <w:rPr>
                <w:rFonts w:asciiTheme="minorHAnsi" w:hAnsiTheme="minorHAnsi" w:cstheme="minorHAnsi"/>
                <w:sz w:val="22"/>
                <w:szCs w:val="22"/>
                <w:u w:val="none"/>
              </w:rPr>
              <w:t>/2020</w:t>
            </w:r>
          </w:p>
          <w:p w:rsidR="00734BE8" w:rsidRPr="000275FD" w:rsidRDefault="00734BE8" w:rsidP="002825CA">
            <w:pPr>
              <w:pStyle w:val="Ttulo"/>
              <w:rPr>
                <w:rFonts w:asciiTheme="minorHAnsi" w:hAnsiTheme="minorHAnsi" w:cstheme="minorHAnsi"/>
                <w:sz w:val="22"/>
                <w:szCs w:val="22"/>
                <w:u w:val="none"/>
              </w:rPr>
            </w:pPr>
            <w:r w:rsidRPr="000275FD">
              <w:rPr>
                <w:rFonts w:asciiTheme="minorHAnsi" w:hAnsiTheme="minorHAnsi" w:cstheme="minorHAnsi"/>
                <w:sz w:val="22"/>
                <w:szCs w:val="22"/>
                <w:u w:val="none"/>
              </w:rPr>
              <w:t>ANEXO VI</w:t>
            </w:r>
          </w:p>
          <w:p w:rsidR="00734BE8" w:rsidRPr="000275FD" w:rsidRDefault="00734BE8" w:rsidP="000811A8">
            <w:pPr>
              <w:pStyle w:val="Ttulo"/>
              <w:rPr>
                <w:rFonts w:asciiTheme="minorHAnsi" w:hAnsiTheme="minorHAnsi" w:cstheme="minorHAnsi"/>
                <w:sz w:val="22"/>
                <w:szCs w:val="22"/>
                <w:u w:val="none"/>
              </w:rPr>
            </w:pPr>
            <w:r w:rsidRPr="000275FD">
              <w:rPr>
                <w:rFonts w:asciiTheme="minorHAnsi" w:hAnsiTheme="minorHAnsi" w:cstheme="minorHAnsi"/>
                <w:sz w:val="22"/>
                <w:szCs w:val="22"/>
                <w:u w:val="none"/>
              </w:rPr>
              <w:t>P</w:t>
            </w:r>
            <w:r w:rsidR="003C2729" w:rsidRPr="000275FD">
              <w:rPr>
                <w:rFonts w:asciiTheme="minorHAnsi" w:hAnsiTheme="minorHAnsi" w:cstheme="minorHAnsi"/>
                <w:sz w:val="22"/>
                <w:szCs w:val="22"/>
                <w:u w:val="none"/>
              </w:rPr>
              <w:t xml:space="preserve">LANILHA DE BDI </w:t>
            </w:r>
          </w:p>
        </w:tc>
      </w:tr>
    </w:tbl>
    <w:p w:rsidR="00734BE8" w:rsidRPr="000275FD" w:rsidRDefault="00734BE8" w:rsidP="002825CA">
      <w:pPr>
        <w:pStyle w:val="Corpodetexto"/>
        <w:spacing w:after="0"/>
        <w:rPr>
          <w:rFonts w:asciiTheme="minorHAnsi" w:hAnsiTheme="minorHAnsi" w:cstheme="minorHAnsi"/>
          <w:b/>
          <w:sz w:val="22"/>
          <w:szCs w:val="22"/>
          <w:highlight w:val="yellow"/>
        </w:rPr>
      </w:pPr>
    </w:p>
    <w:p w:rsidR="00734BE8" w:rsidRPr="000275FD" w:rsidRDefault="002825CA" w:rsidP="002825CA">
      <w:pPr>
        <w:tabs>
          <w:tab w:val="left" w:pos="4253"/>
        </w:tabs>
        <w:ind w:firstLine="397"/>
        <w:jc w:val="center"/>
        <w:rPr>
          <w:rFonts w:asciiTheme="minorHAnsi" w:hAnsiTheme="minorHAnsi" w:cstheme="minorHAnsi"/>
          <w:sz w:val="22"/>
          <w:szCs w:val="22"/>
        </w:rPr>
      </w:pPr>
      <w:r w:rsidRPr="000275FD">
        <w:rPr>
          <w:rFonts w:asciiTheme="minorHAnsi" w:hAnsiTheme="minorHAnsi" w:cstheme="minorHAnsi"/>
          <w:sz w:val="22"/>
          <w:szCs w:val="22"/>
        </w:rPr>
        <w:t>Em PDF</w:t>
      </w:r>
    </w:p>
    <w:p w:rsidR="00EA563C" w:rsidRPr="000275FD" w:rsidRDefault="00EA563C" w:rsidP="002825CA">
      <w:pPr>
        <w:tabs>
          <w:tab w:val="left" w:pos="4253"/>
        </w:tabs>
        <w:ind w:firstLine="397"/>
        <w:rPr>
          <w:rFonts w:asciiTheme="minorHAnsi" w:hAnsiTheme="minorHAnsi" w:cstheme="minorHAnsi"/>
          <w:sz w:val="22"/>
          <w:szCs w:val="22"/>
        </w:rPr>
      </w:pPr>
    </w:p>
    <w:p w:rsidR="00F62CB8" w:rsidRPr="000275FD" w:rsidRDefault="00F62CB8" w:rsidP="002825CA">
      <w:pPr>
        <w:tabs>
          <w:tab w:val="left" w:pos="4253"/>
        </w:tabs>
        <w:ind w:firstLine="397"/>
        <w:rPr>
          <w:rFonts w:asciiTheme="minorHAnsi" w:hAnsiTheme="minorHAnsi" w:cstheme="minorHAnsi"/>
          <w:sz w:val="22"/>
          <w:szCs w:val="22"/>
        </w:rPr>
      </w:pPr>
    </w:p>
    <w:p w:rsidR="00954D87" w:rsidRPr="000275FD" w:rsidRDefault="00954D87" w:rsidP="002825CA">
      <w:pPr>
        <w:tabs>
          <w:tab w:val="left" w:pos="4253"/>
        </w:tabs>
        <w:ind w:firstLine="397"/>
        <w:jc w:val="both"/>
        <w:rPr>
          <w:rFonts w:asciiTheme="minorHAnsi" w:hAnsiTheme="minorHAnsi" w:cstheme="minorHAnsi"/>
          <w:sz w:val="22"/>
          <w:szCs w:val="22"/>
          <w:highlight w:val="yellow"/>
        </w:rPr>
      </w:pPr>
    </w:p>
    <w:p w:rsidR="009D0F19" w:rsidRPr="000275FD" w:rsidRDefault="00954D87" w:rsidP="002825CA">
      <w:pPr>
        <w:rPr>
          <w:rFonts w:asciiTheme="minorHAnsi" w:hAnsiTheme="minorHAnsi" w:cstheme="minorHAnsi"/>
          <w:sz w:val="22"/>
          <w:szCs w:val="22"/>
        </w:rPr>
      </w:pPr>
      <w:r w:rsidRPr="000275FD">
        <w:rPr>
          <w:rFonts w:asciiTheme="minorHAnsi" w:hAnsiTheme="minorHAnsi" w:cstheme="minorHAnsi"/>
          <w:sz w:val="22"/>
          <w:szCs w:val="22"/>
          <w:highlight w:val="yellow"/>
        </w:rPr>
        <w:br w:type="page"/>
      </w: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ayout w:type="fixed"/>
        <w:tblLook w:val="04A0" w:firstRow="1" w:lastRow="0" w:firstColumn="1" w:lastColumn="0" w:noHBand="0" w:noVBand="1"/>
      </w:tblPr>
      <w:tblGrid>
        <w:gridCol w:w="9356"/>
      </w:tblGrid>
      <w:tr w:rsidR="0020554A" w:rsidRPr="000275FD" w:rsidTr="002825CA">
        <w:trPr>
          <w:trHeight w:val="94"/>
        </w:trPr>
        <w:tc>
          <w:tcPr>
            <w:tcW w:w="9356" w:type="dxa"/>
            <w:shd w:val="clear" w:color="auto" w:fill="EEECE1"/>
          </w:tcPr>
          <w:p w:rsidR="005E4C19" w:rsidRPr="000275FD" w:rsidRDefault="005E4C19" w:rsidP="002825CA">
            <w:pPr>
              <w:pStyle w:val="Ttulo"/>
              <w:rPr>
                <w:rFonts w:asciiTheme="minorHAnsi" w:hAnsiTheme="minorHAnsi" w:cstheme="minorHAnsi"/>
                <w:sz w:val="22"/>
                <w:szCs w:val="22"/>
                <w:u w:val="none"/>
              </w:rPr>
            </w:pPr>
            <w:r w:rsidRPr="00C25A3E">
              <w:rPr>
                <w:rFonts w:asciiTheme="minorHAnsi" w:hAnsiTheme="minorHAnsi" w:cstheme="minorHAnsi"/>
                <w:sz w:val="22"/>
                <w:szCs w:val="22"/>
                <w:u w:val="none"/>
              </w:rPr>
              <w:lastRenderedPageBreak/>
              <w:t xml:space="preserve">TOMADA DE PREÇOS Nº </w:t>
            </w:r>
            <w:r w:rsidR="00352769" w:rsidRPr="00C25A3E">
              <w:rPr>
                <w:rFonts w:asciiTheme="minorHAnsi" w:hAnsiTheme="minorHAnsi" w:cstheme="minorHAnsi"/>
                <w:sz w:val="22"/>
                <w:szCs w:val="22"/>
                <w:u w:val="none"/>
              </w:rPr>
              <w:t>04</w:t>
            </w:r>
            <w:r w:rsidR="0098219F" w:rsidRPr="00C25A3E">
              <w:rPr>
                <w:rFonts w:asciiTheme="minorHAnsi" w:hAnsiTheme="minorHAnsi" w:cstheme="minorHAnsi"/>
                <w:sz w:val="22"/>
                <w:szCs w:val="22"/>
                <w:u w:val="none"/>
              </w:rPr>
              <w:t>/2020</w:t>
            </w:r>
          </w:p>
          <w:p w:rsidR="005E4B97" w:rsidRPr="000275FD" w:rsidRDefault="005E4B97" w:rsidP="002825CA">
            <w:pPr>
              <w:pStyle w:val="Ttulo"/>
              <w:rPr>
                <w:rFonts w:asciiTheme="minorHAnsi" w:hAnsiTheme="minorHAnsi" w:cstheme="minorHAnsi"/>
                <w:sz w:val="22"/>
                <w:szCs w:val="22"/>
                <w:u w:val="none"/>
              </w:rPr>
            </w:pPr>
            <w:r w:rsidRPr="000275FD">
              <w:rPr>
                <w:rFonts w:asciiTheme="minorHAnsi" w:hAnsiTheme="minorHAnsi" w:cstheme="minorHAnsi"/>
                <w:sz w:val="22"/>
                <w:szCs w:val="22"/>
                <w:u w:val="none"/>
              </w:rPr>
              <w:t xml:space="preserve">ANEXO </w:t>
            </w:r>
            <w:r w:rsidR="003C2729" w:rsidRPr="000275FD">
              <w:rPr>
                <w:rFonts w:asciiTheme="minorHAnsi" w:hAnsiTheme="minorHAnsi" w:cstheme="minorHAnsi"/>
                <w:sz w:val="22"/>
                <w:szCs w:val="22"/>
                <w:u w:val="none"/>
              </w:rPr>
              <w:t>VII</w:t>
            </w:r>
          </w:p>
          <w:p w:rsidR="0020554A" w:rsidRPr="000275FD" w:rsidRDefault="00491E19" w:rsidP="002825CA">
            <w:pPr>
              <w:pStyle w:val="Ttulo"/>
              <w:rPr>
                <w:rFonts w:asciiTheme="minorHAnsi" w:hAnsiTheme="minorHAnsi" w:cstheme="minorHAnsi"/>
                <w:sz w:val="22"/>
                <w:szCs w:val="22"/>
                <w:u w:val="none"/>
              </w:rPr>
            </w:pPr>
            <w:r w:rsidRPr="000275FD">
              <w:rPr>
                <w:rFonts w:asciiTheme="minorHAnsi" w:hAnsiTheme="minorHAnsi" w:cstheme="minorHAnsi"/>
                <w:sz w:val="22"/>
                <w:szCs w:val="22"/>
                <w:u w:val="none"/>
              </w:rPr>
              <w:t xml:space="preserve">MINUTA DE </w:t>
            </w:r>
            <w:r w:rsidR="00F250B3" w:rsidRPr="000275FD">
              <w:rPr>
                <w:rFonts w:asciiTheme="minorHAnsi" w:hAnsiTheme="minorHAnsi" w:cstheme="minorHAnsi"/>
                <w:sz w:val="22"/>
                <w:szCs w:val="22"/>
                <w:u w:val="none"/>
              </w:rPr>
              <w:t>CONTRATO ADMINISTRATIVO</w:t>
            </w:r>
          </w:p>
        </w:tc>
      </w:tr>
    </w:tbl>
    <w:p w:rsidR="00F250B3" w:rsidRPr="000275FD" w:rsidRDefault="00F250B3" w:rsidP="002825CA">
      <w:pPr>
        <w:pStyle w:val="Corpodetexto"/>
        <w:spacing w:after="0"/>
        <w:rPr>
          <w:rFonts w:asciiTheme="minorHAnsi" w:hAnsiTheme="minorHAnsi" w:cstheme="minorHAnsi"/>
          <w:b/>
          <w:color w:val="FF0000"/>
          <w:sz w:val="22"/>
          <w:szCs w:val="22"/>
          <w:highlight w:val="yellow"/>
        </w:rPr>
      </w:pPr>
    </w:p>
    <w:p w:rsidR="00C436E0" w:rsidRPr="000275FD" w:rsidRDefault="00F250B3" w:rsidP="00C16648">
      <w:pPr>
        <w:pStyle w:val="Corpodetexto"/>
        <w:spacing w:after="0"/>
        <w:ind w:firstLine="708"/>
        <w:jc w:val="both"/>
        <w:rPr>
          <w:rFonts w:asciiTheme="minorHAnsi" w:hAnsiTheme="minorHAnsi" w:cstheme="minorHAnsi"/>
          <w:sz w:val="22"/>
          <w:szCs w:val="22"/>
        </w:rPr>
      </w:pPr>
      <w:r w:rsidRPr="000275FD">
        <w:rPr>
          <w:rFonts w:asciiTheme="minorHAnsi" w:hAnsiTheme="minorHAnsi" w:cstheme="minorHAnsi"/>
          <w:sz w:val="22"/>
          <w:szCs w:val="22"/>
        </w:rPr>
        <w:t>Pelo presente instrumento de Contrato Administrativo</w:t>
      </w:r>
      <w:r w:rsidR="00516805" w:rsidRPr="000275FD">
        <w:rPr>
          <w:rFonts w:asciiTheme="minorHAnsi" w:hAnsiTheme="minorHAnsi" w:cstheme="minorHAnsi"/>
          <w:sz w:val="22"/>
          <w:szCs w:val="22"/>
        </w:rPr>
        <w:t xml:space="preserve">, </w:t>
      </w:r>
      <w:r w:rsidRPr="000275FD">
        <w:rPr>
          <w:rFonts w:asciiTheme="minorHAnsi" w:hAnsiTheme="minorHAnsi" w:cstheme="minorHAnsi"/>
          <w:sz w:val="22"/>
          <w:szCs w:val="22"/>
        </w:rPr>
        <w:t xml:space="preserve">de um lado, o </w:t>
      </w:r>
      <w:r w:rsidRPr="000275FD">
        <w:rPr>
          <w:rFonts w:asciiTheme="minorHAnsi" w:hAnsiTheme="minorHAnsi" w:cstheme="minorHAnsi"/>
          <w:b/>
          <w:sz w:val="22"/>
          <w:szCs w:val="22"/>
        </w:rPr>
        <w:t>MUNICÍPIO DE TUPARENDI</w:t>
      </w:r>
      <w:r w:rsidRPr="000275FD">
        <w:rPr>
          <w:rFonts w:asciiTheme="minorHAnsi" w:hAnsiTheme="minorHAnsi" w:cstheme="minorHAnsi"/>
          <w:sz w:val="22"/>
          <w:szCs w:val="22"/>
        </w:rPr>
        <w:t>, pessoa jurídica de direito público interno, inscrito no CNPJ sob o</w:t>
      </w:r>
      <w:r w:rsidR="001A5F63" w:rsidRPr="000275FD">
        <w:rPr>
          <w:rFonts w:asciiTheme="minorHAnsi" w:hAnsiTheme="minorHAnsi" w:cstheme="minorHAnsi"/>
          <w:sz w:val="22"/>
          <w:szCs w:val="22"/>
        </w:rPr>
        <w:t xml:space="preserve"> </w:t>
      </w:r>
      <w:r w:rsidRPr="000275FD">
        <w:rPr>
          <w:rFonts w:asciiTheme="minorHAnsi" w:hAnsiTheme="minorHAnsi" w:cstheme="minorHAnsi"/>
          <w:sz w:val="22"/>
          <w:szCs w:val="22"/>
        </w:rPr>
        <w:t xml:space="preserve">nº 87.613.634/0001-06, </w:t>
      </w:r>
      <w:r w:rsidR="001F38AF" w:rsidRPr="000275FD">
        <w:rPr>
          <w:rFonts w:asciiTheme="minorHAnsi" w:hAnsiTheme="minorHAnsi" w:cstheme="minorHAnsi"/>
          <w:sz w:val="22"/>
          <w:szCs w:val="22"/>
        </w:rPr>
        <w:t xml:space="preserve">com sede na Av. Tucunduva, 2.617, na cidade de Tuparendi, RS, CEP 98940-000, </w:t>
      </w:r>
      <w:r w:rsidRPr="000275FD">
        <w:rPr>
          <w:rFonts w:asciiTheme="minorHAnsi" w:hAnsiTheme="minorHAnsi" w:cstheme="minorHAnsi"/>
          <w:sz w:val="22"/>
          <w:szCs w:val="22"/>
        </w:rPr>
        <w:t>neste ato representado por seu Prefeito Municipal</w:t>
      </w:r>
      <w:r w:rsidR="0056415C" w:rsidRPr="000275FD">
        <w:rPr>
          <w:rFonts w:asciiTheme="minorHAnsi" w:hAnsiTheme="minorHAnsi" w:cstheme="minorHAnsi"/>
          <w:sz w:val="22"/>
          <w:szCs w:val="22"/>
        </w:rPr>
        <w:t>, Senhor Leonel Fernando Petry</w:t>
      </w:r>
      <w:r w:rsidRPr="000275FD">
        <w:rPr>
          <w:rFonts w:asciiTheme="minorHAnsi" w:hAnsiTheme="minorHAnsi" w:cstheme="minorHAnsi"/>
          <w:sz w:val="22"/>
          <w:szCs w:val="22"/>
        </w:rPr>
        <w:t xml:space="preserve">, inscrito no CPF sob o n.º 387.952.300-25, residente e domiciliado nesta cidade de Tuparendi, adiante simplesmente denominado </w:t>
      </w:r>
      <w:r w:rsidRPr="000275FD">
        <w:rPr>
          <w:rFonts w:asciiTheme="minorHAnsi" w:hAnsiTheme="minorHAnsi" w:cstheme="minorHAnsi"/>
          <w:b/>
          <w:sz w:val="22"/>
          <w:szCs w:val="22"/>
        </w:rPr>
        <w:t>CONTRATANTE</w:t>
      </w:r>
      <w:r w:rsidRPr="000275FD">
        <w:rPr>
          <w:rFonts w:asciiTheme="minorHAnsi" w:hAnsiTheme="minorHAnsi" w:cstheme="minorHAnsi"/>
          <w:sz w:val="22"/>
          <w:szCs w:val="22"/>
        </w:rPr>
        <w:t xml:space="preserve"> e, de outro lado, </w:t>
      </w:r>
      <w:r w:rsidRPr="000275FD">
        <w:rPr>
          <w:rFonts w:asciiTheme="minorHAnsi" w:hAnsiTheme="minorHAnsi" w:cstheme="minorHAnsi"/>
          <w:b/>
          <w:sz w:val="22"/>
          <w:szCs w:val="22"/>
        </w:rPr>
        <w:t>.......................</w:t>
      </w:r>
      <w:r w:rsidRPr="000275FD">
        <w:rPr>
          <w:rFonts w:asciiTheme="minorHAnsi" w:hAnsiTheme="minorHAnsi" w:cstheme="minorHAnsi"/>
          <w:sz w:val="22"/>
          <w:szCs w:val="22"/>
        </w:rPr>
        <w:t xml:space="preserve">, pessoa jurídica de direito privado, inscrita no CNPJ sob o n.º ........................., com sede na Av. .........................., CEP: ................., </w:t>
      </w:r>
      <w:r w:rsidR="00E114AA" w:rsidRPr="000275FD">
        <w:rPr>
          <w:rFonts w:asciiTheme="minorHAnsi" w:hAnsiTheme="minorHAnsi" w:cstheme="minorHAnsi"/>
          <w:sz w:val="22"/>
          <w:szCs w:val="22"/>
        </w:rPr>
        <w:t>re</w:t>
      </w:r>
      <w:r w:rsidRPr="000275FD">
        <w:rPr>
          <w:rFonts w:asciiTheme="minorHAnsi" w:hAnsiTheme="minorHAnsi" w:cstheme="minorHAnsi"/>
          <w:sz w:val="22"/>
          <w:szCs w:val="22"/>
        </w:rPr>
        <w:t xml:space="preserve">presentada por seu </w:t>
      </w:r>
      <w:r w:rsidR="00516805" w:rsidRPr="000275FD">
        <w:rPr>
          <w:rFonts w:asciiTheme="minorHAnsi" w:hAnsiTheme="minorHAnsi" w:cstheme="minorHAnsi"/>
          <w:sz w:val="22"/>
          <w:szCs w:val="22"/>
        </w:rPr>
        <w:t>...................</w:t>
      </w:r>
      <w:r w:rsidRPr="000275FD">
        <w:rPr>
          <w:rFonts w:asciiTheme="minorHAnsi" w:hAnsiTheme="minorHAnsi" w:cstheme="minorHAnsi"/>
          <w:sz w:val="22"/>
          <w:szCs w:val="22"/>
        </w:rPr>
        <w:t xml:space="preserve"> o Sr.................. inscrit</w:t>
      </w:r>
      <w:r w:rsidR="00E114AA" w:rsidRPr="000275FD">
        <w:rPr>
          <w:rFonts w:asciiTheme="minorHAnsi" w:hAnsiTheme="minorHAnsi" w:cstheme="minorHAnsi"/>
          <w:sz w:val="22"/>
          <w:szCs w:val="22"/>
        </w:rPr>
        <w:t>o</w:t>
      </w:r>
      <w:r w:rsidRPr="000275FD">
        <w:rPr>
          <w:rFonts w:asciiTheme="minorHAnsi" w:hAnsiTheme="minorHAnsi" w:cstheme="minorHAnsi"/>
          <w:sz w:val="22"/>
          <w:szCs w:val="22"/>
        </w:rPr>
        <w:t xml:space="preserve"> no CPF sob n.º ..............., residente e domiciliad</w:t>
      </w:r>
      <w:r w:rsidR="00E114AA" w:rsidRPr="000275FD">
        <w:rPr>
          <w:rFonts w:asciiTheme="minorHAnsi" w:hAnsiTheme="minorHAnsi" w:cstheme="minorHAnsi"/>
          <w:sz w:val="22"/>
          <w:szCs w:val="22"/>
        </w:rPr>
        <w:t>o</w:t>
      </w:r>
      <w:r w:rsidRPr="000275FD">
        <w:rPr>
          <w:rFonts w:asciiTheme="minorHAnsi" w:hAnsiTheme="minorHAnsi" w:cstheme="minorHAnsi"/>
          <w:sz w:val="22"/>
          <w:szCs w:val="22"/>
        </w:rPr>
        <w:t xml:space="preserve"> em ...................., adiante denominado</w:t>
      </w:r>
      <w:r w:rsidRPr="000275FD">
        <w:rPr>
          <w:rFonts w:asciiTheme="minorHAnsi" w:hAnsiTheme="minorHAnsi" w:cstheme="minorHAnsi"/>
          <w:b/>
          <w:sz w:val="22"/>
          <w:szCs w:val="22"/>
        </w:rPr>
        <w:t xml:space="preserve"> CONTRATADA</w:t>
      </w:r>
      <w:r w:rsidRPr="000275FD">
        <w:rPr>
          <w:rFonts w:asciiTheme="minorHAnsi" w:hAnsiTheme="minorHAnsi" w:cstheme="minorHAnsi"/>
          <w:sz w:val="22"/>
          <w:szCs w:val="22"/>
        </w:rPr>
        <w:t xml:space="preserve"> de acordo com a  Lei nº 8.666/93 e suas alterações posteriores, têm, entre si, certo e ajustado o presente contrato administrativo nos termos das cláusulas e condições a seguir estipuladas:</w:t>
      </w:r>
    </w:p>
    <w:p w:rsidR="00F250B3" w:rsidRPr="000275FD" w:rsidRDefault="00F250B3" w:rsidP="002825CA">
      <w:pPr>
        <w:pStyle w:val="Corpodetexto"/>
        <w:spacing w:after="0"/>
        <w:jc w:val="both"/>
        <w:rPr>
          <w:rFonts w:asciiTheme="minorHAnsi" w:hAnsiTheme="minorHAnsi" w:cstheme="minorHAnsi"/>
          <w:b/>
          <w:sz w:val="22"/>
          <w:szCs w:val="22"/>
        </w:rPr>
      </w:pPr>
      <w:r w:rsidRPr="000275FD">
        <w:rPr>
          <w:rFonts w:asciiTheme="minorHAnsi" w:hAnsiTheme="minorHAnsi" w:cstheme="minorHAnsi"/>
          <w:b/>
          <w:sz w:val="22"/>
          <w:szCs w:val="22"/>
        </w:rPr>
        <w:t xml:space="preserve">CLÁUSULA PRIMEIRA - </w:t>
      </w:r>
      <w:r w:rsidR="00716121" w:rsidRPr="000275FD">
        <w:rPr>
          <w:rFonts w:asciiTheme="minorHAnsi" w:hAnsiTheme="minorHAnsi" w:cstheme="minorHAnsi"/>
          <w:b/>
          <w:sz w:val="22"/>
          <w:szCs w:val="22"/>
        </w:rPr>
        <w:t>DO OBJETO E REGIME DE EXECUÇÃO</w:t>
      </w:r>
    </w:p>
    <w:p w:rsidR="00C25A3E" w:rsidRDefault="00B171FE" w:rsidP="002825CA">
      <w:pPr>
        <w:pStyle w:val="Corpodetexto"/>
        <w:widowControl w:val="0"/>
        <w:tabs>
          <w:tab w:val="left" w:pos="426"/>
        </w:tabs>
        <w:spacing w:after="0"/>
        <w:jc w:val="both"/>
        <w:rPr>
          <w:rFonts w:asciiTheme="minorHAnsi" w:hAnsiTheme="minorHAnsi" w:cstheme="minorHAnsi"/>
          <w:sz w:val="22"/>
          <w:szCs w:val="22"/>
        </w:rPr>
      </w:pPr>
      <w:r w:rsidRPr="000275FD">
        <w:rPr>
          <w:rFonts w:asciiTheme="minorHAnsi" w:hAnsiTheme="minorHAnsi" w:cstheme="minorHAnsi"/>
          <w:b/>
          <w:sz w:val="22"/>
          <w:szCs w:val="22"/>
        </w:rPr>
        <w:t>1.1</w:t>
      </w:r>
      <w:r w:rsidRPr="000275FD">
        <w:rPr>
          <w:rFonts w:asciiTheme="minorHAnsi" w:hAnsiTheme="minorHAnsi" w:cstheme="minorHAnsi"/>
          <w:sz w:val="22"/>
          <w:szCs w:val="22"/>
        </w:rPr>
        <w:t xml:space="preserve"> </w:t>
      </w:r>
      <w:r w:rsidR="001D5B08" w:rsidRPr="001D5B08">
        <w:rPr>
          <w:rFonts w:asciiTheme="minorHAnsi" w:hAnsiTheme="minorHAnsi" w:cstheme="minorHAnsi"/>
          <w:sz w:val="22"/>
          <w:szCs w:val="22"/>
        </w:rPr>
        <w:t xml:space="preserve">Constitui objeto a </w:t>
      </w:r>
      <w:r w:rsidR="00C25A3E" w:rsidRPr="00C25A3E">
        <w:rPr>
          <w:rFonts w:asciiTheme="minorHAnsi" w:hAnsiTheme="minorHAnsi" w:cstheme="minorHAnsi"/>
          <w:sz w:val="22"/>
          <w:szCs w:val="22"/>
        </w:rPr>
        <w:t xml:space="preserve">Contratação de empresa especializada para fornecimento de </w:t>
      </w:r>
      <w:proofErr w:type="gramStart"/>
      <w:r w:rsidR="00C25A3E" w:rsidRPr="00C25A3E">
        <w:rPr>
          <w:rFonts w:asciiTheme="minorHAnsi" w:hAnsiTheme="minorHAnsi" w:cstheme="minorHAnsi"/>
          <w:sz w:val="22"/>
          <w:szCs w:val="22"/>
        </w:rPr>
        <w:t>mão de obra</w:t>
      </w:r>
      <w:proofErr w:type="gramEnd"/>
      <w:r w:rsidR="00C25A3E" w:rsidRPr="00C25A3E">
        <w:rPr>
          <w:rFonts w:asciiTheme="minorHAnsi" w:hAnsiTheme="minorHAnsi" w:cstheme="minorHAnsi"/>
          <w:sz w:val="22"/>
          <w:szCs w:val="22"/>
        </w:rPr>
        <w:t xml:space="preserve"> e material para realização de obras de pavimentação urbana com pedras irregulares, meio fio e sarjeta de concreto conjugado na Rua Valdir Schittler, entre a Rua Emílio Dunke e a Rua Germano Tramm”, com área de intervenção de 1.029,00 m², na Vila Glória neste Município.</w:t>
      </w:r>
    </w:p>
    <w:p w:rsidR="00962076" w:rsidRPr="000275FD" w:rsidRDefault="00962076" w:rsidP="002825CA">
      <w:pPr>
        <w:pStyle w:val="Corpodetexto"/>
        <w:widowControl w:val="0"/>
        <w:tabs>
          <w:tab w:val="left" w:pos="426"/>
        </w:tabs>
        <w:spacing w:after="0"/>
        <w:jc w:val="both"/>
        <w:rPr>
          <w:rFonts w:asciiTheme="minorHAnsi" w:hAnsiTheme="minorHAnsi" w:cstheme="minorHAnsi"/>
          <w:sz w:val="22"/>
          <w:szCs w:val="22"/>
        </w:rPr>
      </w:pPr>
      <w:r w:rsidRPr="000275FD">
        <w:rPr>
          <w:rFonts w:asciiTheme="minorHAnsi" w:hAnsiTheme="minorHAnsi" w:cstheme="minorHAnsi"/>
          <w:b/>
          <w:sz w:val="22"/>
          <w:szCs w:val="22"/>
        </w:rPr>
        <w:t xml:space="preserve">1.2.As especificações e determinações, que devem ser integralmente obedecidas, referentes à forma de execução do objeto contratado, </w:t>
      </w:r>
      <w:r w:rsidRPr="000275FD">
        <w:rPr>
          <w:rFonts w:asciiTheme="minorHAnsi" w:hAnsiTheme="minorHAnsi" w:cstheme="minorHAnsi"/>
          <w:sz w:val="22"/>
          <w:szCs w:val="22"/>
        </w:rPr>
        <w:t xml:space="preserve">fazem parte do presente contrato na forma de anexos. </w:t>
      </w:r>
    </w:p>
    <w:p w:rsidR="00E114AA" w:rsidRPr="000275FD" w:rsidRDefault="00F250B3" w:rsidP="002825CA">
      <w:pPr>
        <w:pStyle w:val="Corpodetexto"/>
        <w:spacing w:after="0"/>
        <w:jc w:val="both"/>
        <w:rPr>
          <w:rFonts w:asciiTheme="minorHAnsi" w:hAnsiTheme="minorHAnsi" w:cstheme="minorHAnsi"/>
          <w:b/>
          <w:sz w:val="22"/>
          <w:szCs w:val="22"/>
        </w:rPr>
      </w:pPr>
      <w:r w:rsidRPr="000275FD">
        <w:rPr>
          <w:rFonts w:asciiTheme="minorHAnsi" w:hAnsiTheme="minorHAnsi" w:cstheme="minorHAnsi"/>
          <w:b/>
          <w:sz w:val="22"/>
          <w:szCs w:val="22"/>
        </w:rPr>
        <w:t xml:space="preserve">CLÁUSULA SEGUNDA </w:t>
      </w:r>
      <w:r w:rsidR="00E114AA" w:rsidRPr="000275FD">
        <w:rPr>
          <w:rFonts w:asciiTheme="minorHAnsi" w:hAnsiTheme="minorHAnsi" w:cstheme="minorHAnsi"/>
          <w:b/>
          <w:sz w:val="22"/>
          <w:szCs w:val="22"/>
        </w:rPr>
        <w:t>– DA VIGÊNCIA</w:t>
      </w:r>
    </w:p>
    <w:p w:rsidR="0004138D" w:rsidRPr="000275FD" w:rsidRDefault="00DA270E"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2.1.</w:t>
      </w:r>
      <w:r w:rsidR="00E114AA" w:rsidRPr="000275FD">
        <w:rPr>
          <w:rFonts w:asciiTheme="minorHAnsi" w:hAnsiTheme="minorHAnsi" w:cstheme="minorHAnsi"/>
          <w:sz w:val="22"/>
          <w:szCs w:val="22"/>
        </w:rPr>
        <w:t xml:space="preserve"> O prazo de vigência do presente contrato será </w:t>
      </w:r>
      <w:r w:rsidR="00694E32" w:rsidRPr="000275FD">
        <w:rPr>
          <w:rFonts w:asciiTheme="minorHAnsi" w:hAnsiTheme="minorHAnsi" w:cstheme="minorHAnsi"/>
          <w:sz w:val="22"/>
          <w:szCs w:val="22"/>
        </w:rPr>
        <w:t xml:space="preserve">até </w:t>
      </w:r>
      <w:r w:rsidR="00B171FE" w:rsidRPr="000275FD">
        <w:rPr>
          <w:rFonts w:asciiTheme="minorHAnsi" w:hAnsiTheme="minorHAnsi" w:cstheme="minorHAnsi"/>
          <w:sz w:val="22"/>
          <w:szCs w:val="22"/>
        </w:rPr>
        <w:t>31/12/2020</w:t>
      </w:r>
      <w:r w:rsidR="006D3BCD" w:rsidRPr="000275FD">
        <w:rPr>
          <w:rFonts w:asciiTheme="minorHAnsi" w:hAnsiTheme="minorHAnsi" w:cstheme="minorHAnsi"/>
          <w:sz w:val="22"/>
          <w:szCs w:val="22"/>
        </w:rPr>
        <w:t>,</w:t>
      </w:r>
      <w:r w:rsidR="001A5F63" w:rsidRPr="000275FD">
        <w:rPr>
          <w:rFonts w:asciiTheme="minorHAnsi" w:hAnsiTheme="minorHAnsi" w:cstheme="minorHAnsi"/>
          <w:sz w:val="22"/>
          <w:szCs w:val="22"/>
        </w:rPr>
        <w:t xml:space="preserve"> </w:t>
      </w:r>
      <w:r w:rsidR="0004138D" w:rsidRPr="000275FD">
        <w:rPr>
          <w:rFonts w:asciiTheme="minorHAnsi" w:hAnsiTheme="minorHAnsi" w:cstheme="minorHAnsi"/>
          <w:sz w:val="22"/>
          <w:szCs w:val="22"/>
        </w:rPr>
        <w:t>podendo o mesmo</w:t>
      </w:r>
      <w:r w:rsidR="001A5F63" w:rsidRPr="000275FD">
        <w:rPr>
          <w:rFonts w:asciiTheme="minorHAnsi" w:hAnsiTheme="minorHAnsi" w:cstheme="minorHAnsi"/>
          <w:sz w:val="22"/>
          <w:szCs w:val="22"/>
        </w:rPr>
        <w:t xml:space="preserve"> </w:t>
      </w:r>
      <w:r w:rsidR="006D3BCD" w:rsidRPr="000275FD">
        <w:rPr>
          <w:rFonts w:asciiTheme="minorHAnsi" w:hAnsiTheme="minorHAnsi" w:cstheme="minorHAnsi"/>
          <w:sz w:val="22"/>
          <w:szCs w:val="22"/>
        </w:rPr>
        <w:t>ser prorrogado</w:t>
      </w:r>
      <w:r w:rsidR="0004138D" w:rsidRPr="000275FD">
        <w:rPr>
          <w:rFonts w:asciiTheme="minorHAnsi" w:hAnsiTheme="minorHAnsi" w:cstheme="minorHAnsi"/>
          <w:sz w:val="22"/>
          <w:szCs w:val="22"/>
        </w:rPr>
        <w:t>, desde que solicitado à Autoridade competente, comprovando a justa causa do pedido.</w:t>
      </w:r>
    </w:p>
    <w:p w:rsidR="006B4EC1" w:rsidRPr="000275FD" w:rsidRDefault="00DA270E"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2.2.</w:t>
      </w:r>
      <w:r w:rsidR="001A5F63" w:rsidRPr="000275FD">
        <w:rPr>
          <w:rFonts w:asciiTheme="minorHAnsi" w:hAnsiTheme="minorHAnsi" w:cstheme="minorHAnsi"/>
          <w:b/>
          <w:sz w:val="22"/>
          <w:szCs w:val="22"/>
        </w:rPr>
        <w:t xml:space="preserve"> </w:t>
      </w:r>
      <w:r w:rsidR="006B4EC1" w:rsidRPr="000275FD">
        <w:rPr>
          <w:rFonts w:asciiTheme="minorHAnsi" w:hAnsiTheme="minorHAnsi" w:cstheme="minorHAnsi"/>
          <w:sz w:val="22"/>
          <w:szCs w:val="22"/>
        </w:rPr>
        <w:t xml:space="preserve">A obra, objeto deste contrato, </w:t>
      </w:r>
      <w:r w:rsidR="006B4EC1" w:rsidRPr="000275FD">
        <w:rPr>
          <w:rFonts w:asciiTheme="minorHAnsi" w:hAnsiTheme="minorHAnsi" w:cstheme="minorHAnsi"/>
          <w:b/>
          <w:sz w:val="22"/>
          <w:szCs w:val="22"/>
        </w:rPr>
        <w:t>deverá ser realizada em conformidade com o</w:t>
      </w:r>
      <w:r w:rsidR="004E5B87" w:rsidRPr="000275FD">
        <w:rPr>
          <w:rFonts w:asciiTheme="minorHAnsi" w:hAnsiTheme="minorHAnsi" w:cstheme="minorHAnsi"/>
          <w:b/>
          <w:sz w:val="22"/>
          <w:szCs w:val="22"/>
        </w:rPr>
        <w:t xml:space="preserve"> respectivo</w:t>
      </w:r>
      <w:r w:rsidR="001A5F63" w:rsidRPr="000275FD">
        <w:rPr>
          <w:rFonts w:asciiTheme="minorHAnsi" w:hAnsiTheme="minorHAnsi" w:cstheme="minorHAnsi"/>
          <w:b/>
          <w:sz w:val="22"/>
          <w:szCs w:val="22"/>
        </w:rPr>
        <w:t xml:space="preserve"> </w:t>
      </w:r>
      <w:r w:rsidR="00C94BDA" w:rsidRPr="000275FD">
        <w:rPr>
          <w:rFonts w:asciiTheme="minorHAnsi" w:hAnsiTheme="minorHAnsi" w:cstheme="minorHAnsi"/>
          <w:b/>
          <w:sz w:val="22"/>
          <w:szCs w:val="22"/>
        </w:rPr>
        <w:t>Termo de Referência</w:t>
      </w:r>
      <w:r w:rsidR="001B1AB2" w:rsidRPr="000275FD">
        <w:rPr>
          <w:rFonts w:asciiTheme="minorHAnsi" w:hAnsiTheme="minorHAnsi" w:cstheme="minorHAnsi"/>
          <w:b/>
          <w:sz w:val="22"/>
          <w:szCs w:val="22"/>
        </w:rPr>
        <w:t>.</w:t>
      </w:r>
    </w:p>
    <w:p w:rsidR="00F250B3" w:rsidRPr="000275FD" w:rsidRDefault="00E114AA" w:rsidP="002825CA">
      <w:pPr>
        <w:pStyle w:val="Corpodetexto"/>
        <w:spacing w:after="0"/>
        <w:jc w:val="both"/>
        <w:rPr>
          <w:rFonts w:asciiTheme="minorHAnsi" w:hAnsiTheme="minorHAnsi" w:cstheme="minorHAnsi"/>
          <w:b/>
          <w:sz w:val="22"/>
          <w:szCs w:val="22"/>
        </w:rPr>
      </w:pPr>
      <w:r w:rsidRPr="000275FD">
        <w:rPr>
          <w:rFonts w:asciiTheme="minorHAnsi" w:hAnsiTheme="minorHAnsi" w:cstheme="minorHAnsi"/>
          <w:b/>
          <w:sz w:val="22"/>
          <w:szCs w:val="22"/>
        </w:rPr>
        <w:t xml:space="preserve">CLÁUSULA TERCEIRA - </w:t>
      </w:r>
      <w:r w:rsidR="00716121" w:rsidRPr="000275FD">
        <w:rPr>
          <w:rFonts w:asciiTheme="minorHAnsi" w:hAnsiTheme="minorHAnsi" w:cstheme="minorHAnsi"/>
          <w:b/>
          <w:sz w:val="22"/>
          <w:szCs w:val="22"/>
        </w:rPr>
        <w:t>DO VALOR E FORMA DE PAGAMENTO</w:t>
      </w:r>
    </w:p>
    <w:p w:rsidR="003C202D" w:rsidRPr="000275FD" w:rsidRDefault="003C202D" w:rsidP="00185F60">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 xml:space="preserve">3.1. </w:t>
      </w:r>
      <w:r w:rsidRPr="000275FD">
        <w:rPr>
          <w:rFonts w:asciiTheme="minorHAnsi" w:hAnsiTheme="minorHAnsi" w:cstheme="minorHAnsi"/>
          <w:sz w:val="22"/>
          <w:szCs w:val="22"/>
        </w:rPr>
        <w:t>O v</w:t>
      </w:r>
      <w:r w:rsidR="00EC6596" w:rsidRPr="000275FD">
        <w:rPr>
          <w:rFonts w:asciiTheme="minorHAnsi" w:hAnsiTheme="minorHAnsi" w:cstheme="minorHAnsi"/>
          <w:sz w:val="22"/>
          <w:szCs w:val="22"/>
        </w:rPr>
        <w:t>alor do contrato é de R$ xxxxx,xxxxx.</w:t>
      </w:r>
    </w:p>
    <w:p w:rsidR="00C967FB" w:rsidRPr="000275FD" w:rsidRDefault="00962076" w:rsidP="00185F60">
      <w:pPr>
        <w:tabs>
          <w:tab w:val="left" w:pos="-142"/>
          <w:tab w:val="left" w:pos="0"/>
        </w:tabs>
        <w:jc w:val="both"/>
        <w:rPr>
          <w:rFonts w:asciiTheme="minorHAnsi" w:hAnsiTheme="minorHAnsi" w:cstheme="minorHAnsi"/>
          <w:bCs/>
          <w:sz w:val="22"/>
          <w:szCs w:val="22"/>
        </w:rPr>
      </w:pPr>
      <w:r w:rsidRPr="000275FD">
        <w:rPr>
          <w:rFonts w:asciiTheme="minorHAnsi" w:hAnsiTheme="minorHAnsi" w:cstheme="minorHAnsi"/>
          <w:b/>
          <w:color w:val="000000"/>
          <w:sz w:val="22"/>
          <w:szCs w:val="22"/>
        </w:rPr>
        <w:t>3.2.</w:t>
      </w:r>
      <w:r w:rsidR="001A5F63" w:rsidRPr="000275FD">
        <w:rPr>
          <w:rFonts w:asciiTheme="minorHAnsi" w:hAnsiTheme="minorHAnsi" w:cstheme="minorHAnsi"/>
          <w:b/>
          <w:color w:val="000000"/>
          <w:sz w:val="22"/>
          <w:szCs w:val="22"/>
        </w:rPr>
        <w:t xml:space="preserve"> </w:t>
      </w:r>
      <w:r w:rsidR="001D5B08" w:rsidRPr="001D5B08">
        <w:rPr>
          <w:rFonts w:asciiTheme="minorHAnsi" w:hAnsiTheme="minorHAnsi" w:cstheme="minorHAnsi"/>
          <w:color w:val="000000"/>
          <w:sz w:val="22"/>
          <w:szCs w:val="22"/>
        </w:rPr>
        <w:t>O pagamento seguirá o Cronograma Físico Financeiro expedido pelo Setor de Engenharia, com recursos da Cessão Onerosa – Pré – Sal – Lei nº 13885/2019</w:t>
      </w:r>
    </w:p>
    <w:p w:rsidR="006712CA" w:rsidRPr="000275FD" w:rsidRDefault="00F250B3"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 xml:space="preserve">CLÁUSULA QUARTA - </w:t>
      </w:r>
      <w:r w:rsidR="00716121" w:rsidRPr="000275FD">
        <w:rPr>
          <w:rFonts w:asciiTheme="minorHAnsi" w:hAnsiTheme="minorHAnsi" w:cstheme="minorHAnsi"/>
          <w:b/>
          <w:sz w:val="22"/>
          <w:szCs w:val="22"/>
        </w:rPr>
        <w:t xml:space="preserve">DA </w:t>
      </w:r>
      <w:r w:rsidR="006712CA" w:rsidRPr="000275FD">
        <w:rPr>
          <w:rFonts w:asciiTheme="minorHAnsi" w:hAnsiTheme="minorHAnsi" w:cstheme="minorHAnsi"/>
          <w:b/>
          <w:sz w:val="22"/>
          <w:szCs w:val="22"/>
        </w:rPr>
        <w:t>DOTAÇÃO ORÇAMENTÁRIA</w:t>
      </w:r>
    </w:p>
    <w:p w:rsidR="00F250B3" w:rsidRDefault="000B3C57"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4.1.</w:t>
      </w:r>
      <w:r w:rsidR="00F250B3" w:rsidRPr="000275FD">
        <w:rPr>
          <w:rFonts w:asciiTheme="minorHAnsi" w:hAnsiTheme="minorHAnsi" w:cstheme="minorHAnsi"/>
          <w:sz w:val="22"/>
          <w:szCs w:val="22"/>
        </w:rPr>
        <w:t>As despesas decorrentes do presente contrato correrão por conta da seguinte dotação orçamentária:</w:t>
      </w:r>
    </w:p>
    <w:p w:rsidR="001D5B08" w:rsidRPr="001D5B08" w:rsidRDefault="001D5B08" w:rsidP="001D5B08">
      <w:pPr>
        <w:pStyle w:val="Corpodetexto"/>
        <w:spacing w:after="0"/>
        <w:jc w:val="both"/>
        <w:rPr>
          <w:rFonts w:asciiTheme="minorHAnsi" w:hAnsiTheme="minorHAnsi" w:cstheme="minorHAnsi"/>
          <w:sz w:val="22"/>
          <w:szCs w:val="22"/>
        </w:rPr>
      </w:pPr>
      <w:r w:rsidRPr="001D5B08">
        <w:rPr>
          <w:rFonts w:asciiTheme="minorHAnsi" w:hAnsiTheme="minorHAnsi" w:cstheme="minorHAnsi"/>
          <w:sz w:val="22"/>
          <w:szCs w:val="22"/>
        </w:rPr>
        <w:t>08 – SECRETARIA DE OBRAS E TRÂNSITO</w:t>
      </w:r>
    </w:p>
    <w:p w:rsidR="001D5B08" w:rsidRPr="001D5B08" w:rsidRDefault="001D5B08" w:rsidP="001D5B08">
      <w:pPr>
        <w:pStyle w:val="Corpodetexto"/>
        <w:spacing w:after="0"/>
        <w:jc w:val="both"/>
        <w:rPr>
          <w:rFonts w:asciiTheme="minorHAnsi" w:hAnsiTheme="minorHAnsi" w:cstheme="minorHAnsi"/>
          <w:sz w:val="22"/>
          <w:szCs w:val="22"/>
        </w:rPr>
      </w:pPr>
      <w:r w:rsidRPr="001D5B08">
        <w:rPr>
          <w:rFonts w:asciiTheme="minorHAnsi" w:hAnsiTheme="minorHAnsi" w:cstheme="minorHAnsi"/>
          <w:sz w:val="22"/>
          <w:szCs w:val="22"/>
        </w:rPr>
        <w:t>08.02 – DEPARTAMENTO DE OBRAS</w:t>
      </w:r>
    </w:p>
    <w:p w:rsidR="001D5B08" w:rsidRPr="001D5B08" w:rsidRDefault="001D5B08" w:rsidP="001D5B08">
      <w:pPr>
        <w:pStyle w:val="Corpodetexto"/>
        <w:spacing w:after="0"/>
        <w:jc w:val="both"/>
        <w:rPr>
          <w:rFonts w:asciiTheme="minorHAnsi" w:hAnsiTheme="minorHAnsi" w:cstheme="minorHAnsi"/>
          <w:sz w:val="22"/>
          <w:szCs w:val="22"/>
        </w:rPr>
      </w:pPr>
      <w:r w:rsidRPr="001D5B08">
        <w:rPr>
          <w:rFonts w:asciiTheme="minorHAnsi" w:hAnsiTheme="minorHAnsi" w:cstheme="minorHAnsi"/>
          <w:sz w:val="22"/>
          <w:szCs w:val="22"/>
        </w:rPr>
        <w:t xml:space="preserve">15.0451.0101 – 1,048 – Pavimentação e Construção de Vias Públicas   </w:t>
      </w:r>
    </w:p>
    <w:p w:rsidR="001D5B08" w:rsidRPr="001D5B08" w:rsidRDefault="001D5B08" w:rsidP="001D5B08">
      <w:pPr>
        <w:pStyle w:val="Corpodetexto"/>
        <w:spacing w:after="0"/>
        <w:jc w:val="both"/>
        <w:rPr>
          <w:rFonts w:asciiTheme="minorHAnsi" w:hAnsiTheme="minorHAnsi" w:cstheme="minorHAnsi"/>
          <w:sz w:val="22"/>
          <w:szCs w:val="22"/>
        </w:rPr>
      </w:pPr>
      <w:r w:rsidRPr="001D5B08">
        <w:rPr>
          <w:rFonts w:asciiTheme="minorHAnsi" w:hAnsiTheme="minorHAnsi" w:cstheme="minorHAnsi"/>
          <w:sz w:val="22"/>
          <w:szCs w:val="22"/>
        </w:rPr>
        <w:t>4490.51.00.00.00 – Obras e Instalações</w:t>
      </w:r>
      <w:r w:rsidRPr="001D5B08">
        <w:rPr>
          <w:rFonts w:asciiTheme="minorHAnsi" w:hAnsiTheme="minorHAnsi" w:cstheme="minorHAnsi"/>
          <w:sz w:val="22"/>
          <w:szCs w:val="22"/>
        </w:rPr>
        <w:tab/>
      </w:r>
      <w:r w:rsidRPr="001D5B08">
        <w:rPr>
          <w:rFonts w:asciiTheme="minorHAnsi" w:hAnsiTheme="minorHAnsi" w:cstheme="minorHAnsi"/>
          <w:sz w:val="22"/>
          <w:szCs w:val="22"/>
        </w:rPr>
        <w:tab/>
      </w:r>
      <w:r w:rsidRPr="001D5B08">
        <w:rPr>
          <w:rFonts w:asciiTheme="minorHAnsi" w:hAnsiTheme="minorHAnsi" w:cstheme="minorHAnsi"/>
          <w:sz w:val="22"/>
          <w:szCs w:val="22"/>
        </w:rPr>
        <w:tab/>
      </w:r>
      <w:r w:rsidRPr="001D5B08">
        <w:rPr>
          <w:rFonts w:asciiTheme="minorHAnsi" w:hAnsiTheme="minorHAnsi" w:cstheme="minorHAnsi"/>
          <w:sz w:val="22"/>
          <w:szCs w:val="22"/>
        </w:rPr>
        <w:tab/>
      </w:r>
      <w:r w:rsidRPr="001D5B08">
        <w:rPr>
          <w:rFonts w:asciiTheme="minorHAnsi" w:hAnsiTheme="minorHAnsi" w:cstheme="minorHAnsi"/>
          <w:sz w:val="22"/>
          <w:szCs w:val="22"/>
        </w:rPr>
        <w:tab/>
      </w:r>
    </w:p>
    <w:p w:rsidR="001D5B08" w:rsidRPr="000275FD" w:rsidRDefault="001D5B08" w:rsidP="001D5B08">
      <w:pPr>
        <w:pStyle w:val="Corpodetexto"/>
        <w:spacing w:after="0"/>
        <w:jc w:val="both"/>
        <w:rPr>
          <w:rFonts w:asciiTheme="minorHAnsi" w:hAnsiTheme="minorHAnsi" w:cstheme="minorHAnsi"/>
          <w:sz w:val="22"/>
          <w:szCs w:val="22"/>
        </w:rPr>
      </w:pPr>
      <w:r w:rsidRPr="001D5B08">
        <w:rPr>
          <w:rFonts w:asciiTheme="minorHAnsi" w:hAnsiTheme="minorHAnsi" w:cstheme="minorHAnsi"/>
          <w:sz w:val="22"/>
          <w:szCs w:val="22"/>
        </w:rPr>
        <w:t>Recurso: 1098 – Cessão Onerosa – Pré-Sal -Lei n° 13885/2019</w:t>
      </w:r>
    </w:p>
    <w:p w:rsidR="00F250B3" w:rsidRPr="000275FD" w:rsidRDefault="00F250B3" w:rsidP="002825CA">
      <w:pPr>
        <w:jc w:val="both"/>
        <w:rPr>
          <w:rFonts w:asciiTheme="minorHAnsi" w:hAnsiTheme="minorHAnsi" w:cstheme="minorHAnsi"/>
          <w:b/>
          <w:sz w:val="22"/>
          <w:szCs w:val="22"/>
        </w:rPr>
      </w:pPr>
      <w:r w:rsidRPr="000275FD">
        <w:rPr>
          <w:rFonts w:asciiTheme="minorHAnsi" w:hAnsiTheme="minorHAnsi" w:cstheme="minorHAnsi"/>
          <w:b/>
          <w:sz w:val="22"/>
          <w:szCs w:val="22"/>
        </w:rPr>
        <w:t xml:space="preserve">CLÁUSULA </w:t>
      </w:r>
      <w:r w:rsidR="006712CA" w:rsidRPr="000275FD">
        <w:rPr>
          <w:rFonts w:asciiTheme="minorHAnsi" w:hAnsiTheme="minorHAnsi" w:cstheme="minorHAnsi"/>
          <w:b/>
          <w:sz w:val="22"/>
          <w:szCs w:val="22"/>
        </w:rPr>
        <w:t>QUINTA</w:t>
      </w:r>
      <w:r w:rsidRPr="000275FD">
        <w:rPr>
          <w:rFonts w:asciiTheme="minorHAnsi" w:hAnsiTheme="minorHAnsi" w:cstheme="minorHAnsi"/>
          <w:b/>
          <w:sz w:val="22"/>
          <w:szCs w:val="22"/>
        </w:rPr>
        <w:t xml:space="preserve"> - </w:t>
      </w:r>
      <w:r w:rsidR="00716121" w:rsidRPr="000275FD">
        <w:rPr>
          <w:rFonts w:asciiTheme="minorHAnsi" w:hAnsiTheme="minorHAnsi" w:cstheme="minorHAnsi"/>
          <w:b/>
          <w:sz w:val="22"/>
          <w:szCs w:val="22"/>
        </w:rPr>
        <w:t>DA FISCALIZAÇÃO</w:t>
      </w:r>
    </w:p>
    <w:p w:rsidR="00962076" w:rsidRPr="000275FD" w:rsidRDefault="00962076" w:rsidP="002825CA">
      <w:pPr>
        <w:ind w:right="-2"/>
        <w:jc w:val="both"/>
        <w:rPr>
          <w:rFonts w:asciiTheme="minorHAnsi" w:hAnsiTheme="minorHAnsi" w:cstheme="minorHAnsi"/>
          <w:color w:val="000000"/>
          <w:sz w:val="22"/>
          <w:szCs w:val="22"/>
        </w:rPr>
      </w:pPr>
      <w:r w:rsidRPr="000275FD">
        <w:rPr>
          <w:rFonts w:asciiTheme="minorHAnsi" w:hAnsiTheme="minorHAnsi" w:cstheme="minorHAnsi"/>
          <w:b/>
          <w:color w:val="000000"/>
          <w:sz w:val="22"/>
          <w:szCs w:val="22"/>
        </w:rPr>
        <w:t>5.1.</w:t>
      </w:r>
      <w:r w:rsidR="001A5F63" w:rsidRPr="000275FD">
        <w:rPr>
          <w:rFonts w:asciiTheme="minorHAnsi" w:hAnsiTheme="minorHAnsi" w:cstheme="minorHAnsi"/>
          <w:b/>
          <w:color w:val="000000"/>
          <w:sz w:val="22"/>
          <w:szCs w:val="22"/>
        </w:rPr>
        <w:t xml:space="preserve"> </w:t>
      </w:r>
      <w:r w:rsidRPr="000275FD">
        <w:rPr>
          <w:rFonts w:asciiTheme="minorHAnsi" w:hAnsiTheme="minorHAnsi" w:cstheme="minorHAnsi"/>
          <w:color w:val="000000"/>
          <w:sz w:val="22"/>
          <w:szCs w:val="22"/>
        </w:rPr>
        <w:t xml:space="preserve">O contratante exercerá ampla e irrestritamente a fiscalização da fiel execução do objeto deste contrato, em relação aos serviços, prazos, dispositivos </w:t>
      </w:r>
      <w:r w:rsidR="004F6BC6" w:rsidRPr="000275FD">
        <w:rPr>
          <w:rFonts w:asciiTheme="minorHAnsi" w:hAnsiTheme="minorHAnsi" w:cstheme="minorHAnsi"/>
          <w:color w:val="000000"/>
          <w:sz w:val="22"/>
          <w:szCs w:val="22"/>
        </w:rPr>
        <w:t xml:space="preserve">de segurança, por intermédio </w:t>
      </w:r>
      <w:r w:rsidR="00E127A7" w:rsidRPr="000275FD">
        <w:rPr>
          <w:rFonts w:asciiTheme="minorHAnsi" w:hAnsiTheme="minorHAnsi" w:cstheme="minorHAnsi"/>
          <w:color w:val="000000"/>
          <w:sz w:val="22"/>
          <w:szCs w:val="22"/>
        </w:rPr>
        <w:t>do gestor da Secretaria de Obras e Trânsito e da Engenheira Municipal Susana da Rosa</w:t>
      </w:r>
      <w:r w:rsidR="00EC6596" w:rsidRPr="000275FD">
        <w:rPr>
          <w:rFonts w:asciiTheme="minorHAnsi" w:hAnsiTheme="minorHAnsi" w:cstheme="minorHAnsi"/>
          <w:sz w:val="22"/>
          <w:szCs w:val="22"/>
        </w:rPr>
        <w:t>.</w:t>
      </w:r>
    </w:p>
    <w:p w:rsidR="003C202D" w:rsidRPr="000275FD" w:rsidRDefault="003C202D" w:rsidP="002825CA">
      <w:pPr>
        <w:jc w:val="both"/>
        <w:rPr>
          <w:rFonts w:asciiTheme="minorHAnsi" w:hAnsiTheme="minorHAnsi" w:cstheme="minorHAnsi"/>
          <w:color w:val="000000" w:themeColor="text1"/>
          <w:sz w:val="22"/>
          <w:szCs w:val="22"/>
        </w:rPr>
      </w:pPr>
      <w:r w:rsidRPr="000275FD">
        <w:rPr>
          <w:rFonts w:asciiTheme="minorHAnsi" w:hAnsiTheme="minorHAnsi" w:cstheme="minorHAnsi"/>
          <w:b/>
          <w:color w:val="000000" w:themeColor="text1"/>
          <w:sz w:val="22"/>
          <w:szCs w:val="22"/>
        </w:rPr>
        <w:t>5.2.</w:t>
      </w:r>
      <w:r w:rsidRPr="000275FD">
        <w:rPr>
          <w:rFonts w:asciiTheme="minorHAnsi" w:hAnsiTheme="minorHAnsi" w:cstheme="minorHAnsi"/>
          <w:color w:val="000000" w:themeColor="text1"/>
          <w:sz w:val="22"/>
          <w:szCs w:val="22"/>
        </w:rPr>
        <w:t xml:space="preserve"> A existência e a atuação da fiscalização em nada restringe a responsabilidade, única, integral e exclusiva da contratada no que concerne à execução do objeto contratado.</w:t>
      </w:r>
    </w:p>
    <w:p w:rsidR="00F250B3" w:rsidRPr="000275FD" w:rsidRDefault="00F250B3" w:rsidP="002825CA">
      <w:pPr>
        <w:pStyle w:val="Corpodetexto"/>
        <w:spacing w:after="0"/>
        <w:rPr>
          <w:rFonts w:asciiTheme="minorHAnsi" w:hAnsiTheme="minorHAnsi" w:cstheme="minorHAnsi"/>
          <w:b/>
          <w:sz w:val="22"/>
          <w:szCs w:val="22"/>
        </w:rPr>
      </w:pPr>
      <w:r w:rsidRPr="000275FD">
        <w:rPr>
          <w:rFonts w:asciiTheme="minorHAnsi" w:hAnsiTheme="minorHAnsi" w:cstheme="minorHAnsi"/>
          <w:b/>
          <w:sz w:val="22"/>
          <w:szCs w:val="22"/>
        </w:rPr>
        <w:t xml:space="preserve">CLÁUSULA </w:t>
      </w:r>
      <w:r w:rsidR="006712CA" w:rsidRPr="000275FD">
        <w:rPr>
          <w:rFonts w:asciiTheme="minorHAnsi" w:hAnsiTheme="minorHAnsi" w:cstheme="minorHAnsi"/>
          <w:b/>
          <w:sz w:val="22"/>
          <w:szCs w:val="22"/>
        </w:rPr>
        <w:t>S</w:t>
      </w:r>
      <w:r w:rsidR="0026610A" w:rsidRPr="000275FD">
        <w:rPr>
          <w:rFonts w:asciiTheme="minorHAnsi" w:hAnsiTheme="minorHAnsi" w:cstheme="minorHAnsi"/>
          <w:b/>
          <w:sz w:val="22"/>
          <w:szCs w:val="22"/>
        </w:rPr>
        <w:t>EXTA</w:t>
      </w:r>
      <w:r w:rsidR="00716121" w:rsidRPr="000275FD">
        <w:rPr>
          <w:rFonts w:asciiTheme="minorHAnsi" w:hAnsiTheme="minorHAnsi" w:cstheme="minorHAnsi"/>
          <w:b/>
          <w:sz w:val="22"/>
          <w:szCs w:val="22"/>
        </w:rPr>
        <w:t xml:space="preserve"> -</w:t>
      </w:r>
      <w:r w:rsidR="001A5F63" w:rsidRPr="000275FD">
        <w:rPr>
          <w:rFonts w:asciiTheme="minorHAnsi" w:hAnsiTheme="minorHAnsi" w:cstheme="minorHAnsi"/>
          <w:b/>
          <w:sz w:val="22"/>
          <w:szCs w:val="22"/>
        </w:rPr>
        <w:t xml:space="preserve"> </w:t>
      </w:r>
      <w:r w:rsidR="00716121" w:rsidRPr="000275FD">
        <w:rPr>
          <w:rFonts w:asciiTheme="minorHAnsi" w:hAnsiTheme="minorHAnsi" w:cstheme="minorHAnsi"/>
          <w:b/>
          <w:sz w:val="22"/>
          <w:szCs w:val="22"/>
        </w:rPr>
        <w:t>DAS OBRIGAÇÕES E RESPONSABILIDADES</w:t>
      </w:r>
    </w:p>
    <w:p w:rsidR="004E5B87" w:rsidRPr="000275FD" w:rsidRDefault="004E5B87" w:rsidP="002825CA">
      <w:pPr>
        <w:ind w:right="-2"/>
        <w:jc w:val="both"/>
        <w:rPr>
          <w:rFonts w:asciiTheme="minorHAnsi" w:hAnsiTheme="minorHAnsi" w:cstheme="minorHAnsi"/>
          <w:color w:val="000000" w:themeColor="text1"/>
          <w:sz w:val="22"/>
          <w:szCs w:val="22"/>
        </w:rPr>
      </w:pPr>
      <w:r w:rsidRPr="000275FD">
        <w:rPr>
          <w:rFonts w:asciiTheme="minorHAnsi" w:hAnsiTheme="minorHAnsi" w:cstheme="minorHAnsi"/>
          <w:b/>
          <w:color w:val="000000" w:themeColor="text1"/>
          <w:sz w:val="22"/>
          <w:szCs w:val="22"/>
        </w:rPr>
        <w:t xml:space="preserve">6.1. </w:t>
      </w:r>
      <w:r w:rsidRPr="000275FD">
        <w:rPr>
          <w:rFonts w:asciiTheme="minorHAnsi" w:hAnsiTheme="minorHAnsi" w:cstheme="minorHAnsi"/>
          <w:color w:val="000000" w:themeColor="text1"/>
          <w:sz w:val="22"/>
          <w:szCs w:val="22"/>
        </w:rPr>
        <w:t>Caberá à LICITANTE vencedora:</w:t>
      </w:r>
    </w:p>
    <w:p w:rsidR="004E5B87" w:rsidRPr="000275FD" w:rsidRDefault="004E5B87"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a)</w:t>
      </w:r>
      <w:r w:rsidRPr="000275FD">
        <w:rPr>
          <w:rFonts w:asciiTheme="minorHAnsi" w:hAnsiTheme="minorHAnsi" w:cstheme="minorHAnsi"/>
          <w:sz w:val="22"/>
          <w:szCs w:val="22"/>
        </w:rPr>
        <w:t xml:space="preserve"> Arcar com todos os ônus necessários à completa execução dos serviços.</w:t>
      </w:r>
    </w:p>
    <w:p w:rsidR="004E5B87" w:rsidRPr="000275FD" w:rsidRDefault="004E5B87"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lastRenderedPageBreak/>
        <w:t>b)</w:t>
      </w:r>
      <w:r w:rsidRPr="000275FD">
        <w:rPr>
          <w:rFonts w:asciiTheme="minorHAnsi" w:hAnsiTheme="minorHAnsi" w:cstheme="minorHAnsi"/>
          <w:sz w:val="22"/>
          <w:szCs w:val="22"/>
        </w:rPr>
        <w:t xml:space="preserve"> Fornecer todo material necessário, ferramentas, equipamentos, utensílios, andaimes, escadas e maquinários apropriados ao uso a que se destinam, em perfeitas condições e mão de obra especializada para execução da obra. </w:t>
      </w:r>
    </w:p>
    <w:p w:rsidR="004E5B87" w:rsidRPr="000275FD" w:rsidRDefault="004E5B87"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c)</w:t>
      </w:r>
      <w:r w:rsidRPr="000275FD">
        <w:rPr>
          <w:rFonts w:asciiTheme="minorHAnsi" w:hAnsiTheme="minorHAnsi" w:cstheme="minorHAnsi"/>
          <w:sz w:val="22"/>
          <w:szCs w:val="22"/>
        </w:rPr>
        <w:t xml:space="preserve"> Arcar com todas as despesas necessárias com o pessoal na execução dos serviços, tais como: remuneração, transporte, alimentação, hospedagem, seguro contra acidente de trabalho e responsabilidade civil por danos a terceiros. </w:t>
      </w:r>
    </w:p>
    <w:p w:rsidR="004E5B87" w:rsidRPr="000275FD" w:rsidRDefault="004E5B87"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d)</w:t>
      </w:r>
      <w:r w:rsidRPr="000275FD">
        <w:rPr>
          <w:rFonts w:asciiTheme="minorHAnsi" w:hAnsiTheme="minorHAnsi" w:cstheme="minorHAnsi"/>
          <w:sz w:val="22"/>
          <w:szCs w:val="22"/>
        </w:rPr>
        <w:t xml:space="preserve"> Responsabilizar-se pelos encargos trabalhistas, previdenciários, fiscais e comerciais resultantes da execução do Contrato, conforme dispõe o art. 71, Parágrafos 1° e 2° da Lei 8.666/93. </w:t>
      </w:r>
    </w:p>
    <w:p w:rsidR="004E5B87" w:rsidRPr="000275FD" w:rsidRDefault="004E5B87"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e)</w:t>
      </w:r>
      <w:r w:rsidRPr="000275FD">
        <w:rPr>
          <w:rFonts w:asciiTheme="minorHAnsi" w:hAnsiTheme="minorHAnsi" w:cstheme="minorHAnsi"/>
          <w:sz w:val="22"/>
          <w:szCs w:val="22"/>
        </w:rPr>
        <w:t xml:space="preserve"> Empregar, na execução dos serviços, pessoal devidamente qualificado e produtos de primeira qualidade.</w:t>
      </w:r>
    </w:p>
    <w:p w:rsidR="004E5B87" w:rsidRPr="000275FD" w:rsidRDefault="004E5B87"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f)</w:t>
      </w:r>
      <w:r w:rsidRPr="000275FD">
        <w:rPr>
          <w:rFonts w:asciiTheme="minorHAnsi" w:hAnsiTheme="minorHAnsi" w:cstheme="minorHAnsi"/>
          <w:sz w:val="22"/>
          <w:szCs w:val="22"/>
        </w:rPr>
        <w:t xml:space="preserve"> Substituir, sempre que exigido pela administração, qualquer empregado cuja atuação, permanência ou comportamento sejam julgados inconvenientes pelo Contratante. </w:t>
      </w:r>
    </w:p>
    <w:p w:rsidR="004E5B87" w:rsidRPr="000275FD" w:rsidRDefault="004E5B87"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g)</w:t>
      </w:r>
      <w:r w:rsidRPr="000275FD">
        <w:rPr>
          <w:rFonts w:asciiTheme="minorHAnsi" w:hAnsiTheme="minorHAnsi" w:cstheme="minorHAnsi"/>
          <w:sz w:val="22"/>
          <w:szCs w:val="22"/>
        </w:rPr>
        <w:t xml:space="preserve"> Responsabilizar-se por quaisquer acidentes que venham a serem vítimas seus empregados em atividades nas dependências da unidade educacional onde realizará o serviço, assegurando o cumprimento das leis trabalhistas, previdenciárias e demais exigências legais para o exercício em segurança das atividades. </w:t>
      </w:r>
    </w:p>
    <w:p w:rsidR="004E5B87" w:rsidRPr="000275FD" w:rsidRDefault="004E5B87"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h)</w:t>
      </w:r>
      <w:r w:rsidRPr="000275FD">
        <w:rPr>
          <w:rFonts w:asciiTheme="minorHAnsi" w:hAnsiTheme="minorHAnsi" w:cstheme="minorHAnsi"/>
          <w:sz w:val="22"/>
          <w:szCs w:val="22"/>
        </w:rPr>
        <w:t xml:space="preserve"> Providenciar para que todos os seus funcionários em atividades nas dependências da unidade educacional cumpram as normas e regulamentos relativos à segurança. </w:t>
      </w:r>
    </w:p>
    <w:p w:rsidR="004E5B87" w:rsidRPr="000275FD" w:rsidRDefault="004E5B87"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i)</w:t>
      </w:r>
      <w:r w:rsidRPr="000275FD">
        <w:rPr>
          <w:rFonts w:asciiTheme="minorHAnsi" w:hAnsiTheme="minorHAnsi" w:cstheme="minorHAnsi"/>
          <w:sz w:val="22"/>
          <w:szCs w:val="22"/>
        </w:rPr>
        <w:t xml:space="preserve"> Disponibilizar e manter quantitativo de pessoal compatível com as necessidades e a demanda dos serviços. </w:t>
      </w:r>
    </w:p>
    <w:p w:rsidR="004E5B87" w:rsidRPr="000275FD" w:rsidRDefault="004E5B87"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j)</w:t>
      </w:r>
      <w:r w:rsidRPr="000275FD">
        <w:rPr>
          <w:rFonts w:asciiTheme="minorHAnsi" w:hAnsiTheme="minorHAnsi" w:cstheme="minorHAnsi"/>
          <w:sz w:val="22"/>
          <w:szCs w:val="22"/>
        </w:rPr>
        <w:t xml:space="preserve"> Comunicar ao Contratante qualquer irregularidade relacionada com a execução dos serviços.</w:t>
      </w:r>
    </w:p>
    <w:p w:rsidR="004E5B87" w:rsidRPr="000275FD" w:rsidRDefault="004E5B87"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k)</w:t>
      </w:r>
      <w:r w:rsidRPr="000275FD">
        <w:rPr>
          <w:rFonts w:asciiTheme="minorHAnsi" w:hAnsiTheme="minorHAnsi" w:cstheme="minorHAnsi"/>
          <w:sz w:val="22"/>
          <w:szCs w:val="22"/>
        </w:rPr>
        <w:t xml:space="preserve"> Não transferir a outrem os serviços contratados, no todo ou em parte, sem prévia e expressa anuência do Contratante. </w:t>
      </w:r>
    </w:p>
    <w:p w:rsidR="004E5B87" w:rsidRPr="000275FD" w:rsidRDefault="00E07D7D"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l</w:t>
      </w:r>
      <w:r w:rsidR="004E5B87" w:rsidRPr="000275FD">
        <w:rPr>
          <w:rFonts w:asciiTheme="minorHAnsi" w:hAnsiTheme="minorHAnsi" w:cstheme="minorHAnsi"/>
          <w:b/>
          <w:sz w:val="22"/>
          <w:szCs w:val="22"/>
        </w:rPr>
        <w:t>)</w:t>
      </w:r>
      <w:r w:rsidR="004E5B87" w:rsidRPr="000275FD">
        <w:rPr>
          <w:rFonts w:asciiTheme="minorHAnsi" w:hAnsiTheme="minorHAnsi" w:cstheme="minorHAnsi"/>
          <w:sz w:val="22"/>
          <w:szCs w:val="22"/>
        </w:rPr>
        <w:t xml:space="preserve"> Retirar das dependências onde está sendo realizado o serviço, todo lixo e entulho gerados, dando destino adequado aos mesmos.</w:t>
      </w:r>
    </w:p>
    <w:p w:rsidR="004E5B87" w:rsidRPr="000275FD" w:rsidRDefault="00E07D7D"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m</w:t>
      </w:r>
      <w:r w:rsidR="004E5B87" w:rsidRPr="000275FD">
        <w:rPr>
          <w:rFonts w:asciiTheme="minorHAnsi" w:hAnsiTheme="minorHAnsi" w:cstheme="minorHAnsi"/>
          <w:b/>
          <w:sz w:val="22"/>
          <w:szCs w:val="22"/>
        </w:rPr>
        <w:t>)</w:t>
      </w:r>
      <w:r w:rsidR="004E5B87" w:rsidRPr="000275FD">
        <w:rPr>
          <w:rFonts w:asciiTheme="minorHAnsi" w:hAnsiTheme="minorHAnsi" w:cstheme="minorHAnsi"/>
          <w:sz w:val="22"/>
          <w:szCs w:val="22"/>
        </w:rPr>
        <w:t xml:space="preserve"> Arcar com todas as despesas de retirada e transporte de entulho gerado pela execução do serviço.</w:t>
      </w:r>
    </w:p>
    <w:p w:rsidR="004E5B87" w:rsidRPr="000275FD" w:rsidRDefault="00E07D7D"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n</w:t>
      </w:r>
      <w:r w:rsidR="004E5B87" w:rsidRPr="000275FD">
        <w:rPr>
          <w:rFonts w:asciiTheme="minorHAnsi" w:hAnsiTheme="minorHAnsi" w:cstheme="minorHAnsi"/>
          <w:b/>
          <w:sz w:val="22"/>
          <w:szCs w:val="22"/>
        </w:rPr>
        <w:t>)</w:t>
      </w:r>
      <w:r w:rsidR="004E5B87" w:rsidRPr="000275FD">
        <w:rPr>
          <w:rFonts w:asciiTheme="minorHAnsi" w:hAnsiTheme="minorHAnsi" w:cstheme="minorHAnsi"/>
          <w:sz w:val="22"/>
          <w:szCs w:val="22"/>
        </w:rPr>
        <w:t xml:space="preserve"> Refazer as suas expensas, quaisquer obras e serviços executados em desobediência às Normas Técnicas vigentes.</w:t>
      </w:r>
    </w:p>
    <w:p w:rsidR="004E5B87" w:rsidRPr="000275FD" w:rsidRDefault="00E07D7D"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o</w:t>
      </w:r>
      <w:r w:rsidR="004E5B87" w:rsidRPr="000275FD">
        <w:rPr>
          <w:rFonts w:asciiTheme="minorHAnsi" w:hAnsiTheme="minorHAnsi" w:cstheme="minorHAnsi"/>
          <w:b/>
          <w:sz w:val="22"/>
          <w:szCs w:val="22"/>
        </w:rPr>
        <w:t>)</w:t>
      </w:r>
      <w:r w:rsidR="004E5B87" w:rsidRPr="000275FD">
        <w:rPr>
          <w:rFonts w:asciiTheme="minorHAnsi" w:hAnsiTheme="minorHAnsi" w:cstheme="minorHAnsi"/>
          <w:sz w:val="22"/>
          <w:szCs w:val="22"/>
        </w:rPr>
        <w:t xml:space="preserve"> A Contratada deverá fornecer e exigir dos funcionários a utilização de todos os equipamentos de proteção individual (EPI) e equipamentos de proteção coletiva (EPC) previstos nas Normas Regulamentadoras, relativos à atividade exercida e aos riscos e perigos inerentes a mesma.</w:t>
      </w:r>
    </w:p>
    <w:p w:rsidR="004E5B87" w:rsidRPr="000275FD" w:rsidRDefault="004E5B87" w:rsidP="002825CA">
      <w:pPr>
        <w:ind w:right="-2"/>
        <w:jc w:val="both"/>
        <w:rPr>
          <w:rFonts w:asciiTheme="minorHAnsi" w:hAnsiTheme="minorHAnsi" w:cstheme="minorHAnsi"/>
          <w:color w:val="000000" w:themeColor="text1"/>
          <w:sz w:val="22"/>
          <w:szCs w:val="22"/>
        </w:rPr>
      </w:pPr>
      <w:r w:rsidRPr="000275FD">
        <w:rPr>
          <w:rFonts w:asciiTheme="minorHAnsi" w:hAnsiTheme="minorHAnsi" w:cstheme="minorHAnsi"/>
          <w:b/>
          <w:color w:val="000000" w:themeColor="text1"/>
          <w:sz w:val="22"/>
          <w:szCs w:val="22"/>
        </w:rPr>
        <w:t>6.2.</w:t>
      </w:r>
      <w:r w:rsidRPr="000275FD">
        <w:rPr>
          <w:rFonts w:asciiTheme="minorHAnsi" w:hAnsiTheme="minorHAnsi" w:cstheme="minorHAnsi"/>
          <w:color w:val="000000" w:themeColor="text1"/>
          <w:sz w:val="22"/>
          <w:szCs w:val="22"/>
        </w:rPr>
        <w:t xml:space="preserve"> Caberá ao Município Contratante: </w:t>
      </w:r>
    </w:p>
    <w:p w:rsidR="004E5B87" w:rsidRPr="000275FD" w:rsidRDefault="004E5B87"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a)</w:t>
      </w:r>
      <w:r w:rsidRPr="000275FD">
        <w:rPr>
          <w:rFonts w:asciiTheme="minorHAnsi" w:hAnsiTheme="minorHAnsi" w:cstheme="minorHAnsi"/>
          <w:sz w:val="22"/>
          <w:szCs w:val="22"/>
        </w:rPr>
        <w:t xml:space="preserve"> Oferecer todas as condições e informações necessárias para que a Contratada possa executar os serviços dentro das especificações exigidas no Termo de Referência.</w:t>
      </w:r>
    </w:p>
    <w:p w:rsidR="004E5B87" w:rsidRPr="000275FD" w:rsidRDefault="004E5B87"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b)</w:t>
      </w:r>
      <w:r w:rsidRPr="000275FD">
        <w:rPr>
          <w:rFonts w:asciiTheme="minorHAnsi" w:hAnsiTheme="minorHAnsi" w:cstheme="minorHAnsi"/>
          <w:sz w:val="22"/>
          <w:szCs w:val="22"/>
        </w:rPr>
        <w:t xml:space="preserve"> O Contratante se reserva o direito de acompanhar e fiscalizar o objeto do instrumento contratual através de representantes.</w:t>
      </w:r>
    </w:p>
    <w:p w:rsidR="004E5B87" w:rsidRPr="000275FD" w:rsidRDefault="004E5B87"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c)</w:t>
      </w:r>
      <w:r w:rsidRPr="000275FD">
        <w:rPr>
          <w:rFonts w:asciiTheme="minorHAnsi" w:hAnsiTheme="minorHAnsi" w:cstheme="minorHAnsi"/>
          <w:sz w:val="22"/>
          <w:szCs w:val="22"/>
        </w:rPr>
        <w:t xml:space="preserve"> Solicitar à Contratada a retificação de qualquer execução de serviço cujo padrão de qualidade esteja fora das especificações contidas no Termo de Referência.</w:t>
      </w:r>
    </w:p>
    <w:p w:rsidR="004E5B87" w:rsidRPr="000275FD" w:rsidRDefault="004E5B87" w:rsidP="002825CA">
      <w:pPr>
        <w:ind w:right="-2"/>
        <w:jc w:val="both"/>
        <w:rPr>
          <w:rFonts w:asciiTheme="minorHAnsi" w:hAnsiTheme="minorHAnsi" w:cstheme="minorHAnsi"/>
          <w:sz w:val="22"/>
          <w:szCs w:val="22"/>
        </w:rPr>
      </w:pPr>
      <w:r w:rsidRPr="000275FD">
        <w:rPr>
          <w:rFonts w:asciiTheme="minorHAnsi" w:hAnsiTheme="minorHAnsi" w:cstheme="minorHAnsi"/>
          <w:b/>
          <w:sz w:val="22"/>
          <w:szCs w:val="22"/>
        </w:rPr>
        <w:t>d)</w:t>
      </w:r>
      <w:r w:rsidRPr="000275FD">
        <w:rPr>
          <w:rFonts w:asciiTheme="minorHAnsi" w:hAnsiTheme="minorHAnsi" w:cstheme="minorHAnsi"/>
          <w:sz w:val="22"/>
          <w:szCs w:val="22"/>
        </w:rPr>
        <w:t xml:space="preserve"> Comunicar à Contratada, tão logo constate casos de irregularidades durante a execução dos serviços realizados para que a mesma adote medidas ao bom andamento do que foi solicitado, fixando prazo para as correções.</w:t>
      </w:r>
    </w:p>
    <w:p w:rsidR="00F250B3" w:rsidRPr="000275FD" w:rsidRDefault="004E5B87"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e)</w:t>
      </w:r>
      <w:r w:rsidRPr="000275FD">
        <w:rPr>
          <w:rFonts w:asciiTheme="minorHAnsi" w:hAnsiTheme="minorHAnsi" w:cstheme="minorHAnsi"/>
          <w:sz w:val="22"/>
          <w:szCs w:val="22"/>
        </w:rPr>
        <w:t xml:space="preserve"> O Contratante poderá rejeitar no todo ou em parte o objeto entregue em desacordo com as especificações do objeto contratado.</w:t>
      </w:r>
    </w:p>
    <w:p w:rsidR="006712CA" w:rsidRPr="000275FD" w:rsidRDefault="00F250B3" w:rsidP="002825CA">
      <w:pPr>
        <w:pStyle w:val="Corpodetexto"/>
        <w:spacing w:after="0"/>
        <w:jc w:val="both"/>
        <w:rPr>
          <w:rFonts w:asciiTheme="minorHAnsi" w:hAnsiTheme="minorHAnsi" w:cstheme="minorHAnsi"/>
          <w:b/>
          <w:sz w:val="22"/>
          <w:szCs w:val="22"/>
        </w:rPr>
      </w:pPr>
      <w:r w:rsidRPr="000275FD">
        <w:rPr>
          <w:rFonts w:asciiTheme="minorHAnsi" w:hAnsiTheme="minorHAnsi" w:cstheme="minorHAnsi"/>
          <w:b/>
          <w:sz w:val="22"/>
          <w:szCs w:val="22"/>
        </w:rPr>
        <w:t xml:space="preserve">CLÁUSULA </w:t>
      </w:r>
      <w:r w:rsidR="006712CA" w:rsidRPr="000275FD">
        <w:rPr>
          <w:rFonts w:asciiTheme="minorHAnsi" w:hAnsiTheme="minorHAnsi" w:cstheme="minorHAnsi"/>
          <w:b/>
          <w:sz w:val="22"/>
          <w:szCs w:val="22"/>
        </w:rPr>
        <w:t>OITAVA</w:t>
      </w:r>
      <w:r w:rsidR="00716121" w:rsidRPr="000275FD">
        <w:rPr>
          <w:rFonts w:asciiTheme="minorHAnsi" w:hAnsiTheme="minorHAnsi" w:cstheme="minorHAnsi"/>
          <w:b/>
          <w:sz w:val="22"/>
          <w:szCs w:val="22"/>
        </w:rPr>
        <w:t xml:space="preserve"> -</w:t>
      </w:r>
      <w:r w:rsidR="000114DC" w:rsidRPr="000275FD">
        <w:rPr>
          <w:rFonts w:asciiTheme="minorHAnsi" w:hAnsiTheme="minorHAnsi" w:cstheme="minorHAnsi"/>
          <w:b/>
          <w:sz w:val="22"/>
          <w:szCs w:val="22"/>
        </w:rPr>
        <w:t xml:space="preserve"> </w:t>
      </w:r>
      <w:r w:rsidR="006712CA" w:rsidRPr="000275FD">
        <w:rPr>
          <w:rFonts w:asciiTheme="minorHAnsi" w:hAnsiTheme="minorHAnsi" w:cstheme="minorHAnsi"/>
          <w:b/>
          <w:sz w:val="22"/>
          <w:szCs w:val="22"/>
        </w:rPr>
        <w:t>DO REEQUILÍBRIO ECONÔMICO-FINANCEIRO</w:t>
      </w:r>
    </w:p>
    <w:p w:rsidR="006712CA" w:rsidRPr="000275FD" w:rsidRDefault="009D0F19"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8.1.</w:t>
      </w:r>
      <w:r w:rsidR="000114DC" w:rsidRPr="000275FD">
        <w:rPr>
          <w:rFonts w:asciiTheme="minorHAnsi" w:hAnsiTheme="minorHAnsi" w:cstheme="minorHAnsi"/>
          <w:b/>
          <w:sz w:val="22"/>
          <w:szCs w:val="22"/>
        </w:rPr>
        <w:t xml:space="preserve"> </w:t>
      </w:r>
      <w:r w:rsidR="006712CA" w:rsidRPr="000275FD">
        <w:rPr>
          <w:rFonts w:asciiTheme="minorHAnsi" w:hAnsiTheme="minorHAnsi" w:cstheme="minorHAnsi"/>
          <w:sz w:val="22"/>
          <w:szCs w:val="22"/>
        </w:rPr>
        <w:t>Os preços contratados não sofrerão reajuste durante a vigência do contrato, salvo na hipótese do item seguinte.</w:t>
      </w:r>
    </w:p>
    <w:p w:rsidR="006712CA" w:rsidRPr="000275FD" w:rsidRDefault="0070571F"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lastRenderedPageBreak/>
        <w:t>8.</w:t>
      </w:r>
      <w:r w:rsidR="009D0F19" w:rsidRPr="000275FD">
        <w:rPr>
          <w:rFonts w:asciiTheme="minorHAnsi" w:hAnsiTheme="minorHAnsi" w:cstheme="minorHAnsi"/>
          <w:b/>
          <w:sz w:val="22"/>
          <w:szCs w:val="22"/>
        </w:rPr>
        <w:t>2</w:t>
      </w:r>
      <w:r w:rsidRPr="000275FD">
        <w:rPr>
          <w:rFonts w:asciiTheme="minorHAnsi" w:hAnsiTheme="minorHAnsi" w:cstheme="minorHAnsi"/>
          <w:b/>
          <w:sz w:val="22"/>
          <w:szCs w:val="22"/>
        </w:rPr>
        <w:t>.</w:t>
      </w:r>
      <w:r w:rsidR="006712CA" w:rsidRPr="000275FD">
        <w:rPr>
          <w:rFonts w:asciiTheme="minorHAnsi" w:hAnsiTheme="minorHAnsi" w:cstheme="minorHAnsi"/>
          <w:sz w:val="22"/>
          <w:szCs w:val="22"/>
        </w:rPr>
        <w:t xml:space="preserve"> Ocorrendo hipóteses previstas no art. 65, inciso II, alínea “d”, da Lei nº 8666/93, será concedido reequilíbrio econômico-financeiro do contrato, requerido pela contratada, desde que documental e suficientemente comprovado o desequilíbrio contratual.</w:t>
      </w:r>
    </w:p>
    <w:p w:rsidR="006712CA" w:rsidRPr="000275FD" w:rsidRDefault="0070571F"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8.</w:t>
      </w:r>
      <w:r w:rsidR="009D0F19" w:rsidRPr="000275FD">
        <w:rPr>
          <w:rFonts w:asciiTheme="minorHAnsi" w:hAnsiTheme="minorHAnsi" w:cstheme="minorHAnsi"/>
          <w:b/>
          <w:sz w:val="22"/>
          <w:szCs w:val="22"/>
        </w:rPr>
        <w:t>3</w:t>
      </w:r>
      <w:r w:rsidRPr="000275FD">
        <w:rPr>
          <w:rFonts w:asciiTheme="minorHAnsi" w:hAnsiTheme="minorHAnsi" w:cstheme="minorHAnsi"/>
          <w:b/>
          <w:sz w:val="22"/>
          <w:szCs w:val="22"/>
        </w:rPr>
        <w:t>.</w:t>
      </w:r>
      <w:r w:rsidR="000114DC" w:rsidRPr="000275FD">
        <w:rPr>
          <w:rFonts w:asciiTheme="minorHAnsi" w:hAnsiTheme="minorHAnsi" w:cstheme="minorHAnsi"/>
          <w:b/>
          <w:sz w:val="22"/>
          <w:szCs w:val="22"/>
        </w:rPr>
        <w:t xml:space="preserve"> </w:t>
      </w:r>
      <w:r w:rsidR="00E07D7D" w:rsidRPr="000275FD">
        <w:rPr>
          <w:rFonts w:asciiTheme="minorHAnsi" w:hAnsiTheme="minorHAnsi" w:cstheme="minorHAnsi"/>
          <w:sz w:val="22"/>
          <w:szCs w:val="22"/>
        </w:rPr>
        <w:t xml:space="preserve">A </w:t>
      </w:r>
      <w:r w:rsidR="006712CA" w:rsidRPr="000275FD">
        <w:rPr>
          <w:rFonts w:asciiTheme="minorHAnsi" w:hAnsiTheme="minorHAnsi" w:cstheme="minorHAnsi"/>
          <w:sz w:val="22"/>
          <w:szCs w:val="22"/>
        </w:rPr>
        <w:t>critério da Administração poderão ser exigidos outros documentos, que demonstrem a necessidade de recomposição dos preços dentro da realidade de mercado.</w:t>
      </w:r>
    </w:p>
    <w:p w:rsidR="006712CA" w:rsidRPr="000275FD" w:rsidRDefault="009D0F19"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8.4</w:t>
      </w:r>
      <w:r w:rsidR="0070571F" w:rsidRPr="000275FD">
        <w:rPr>
          <w:rFonts w:asciiTheme="minorHAnsi" w:hAnsiTheme="minorHAnsi" w:cstheme="minorHAnsi"/>
          <w:b/>
          <w:sz w:val="22"/>
          <w:szCs w:val="22"/>
        </w:rPr>
        <w:t>.</w:t>
      </w:r>
      <w:r w:rsidR="006712CA" w:rsidRPr="000275FD">
        <w:rPr>
          <w:rFonts w:asciiTheme="minorHAnsi" w:hAnsiTheme="minorHAnsi" w:cstheme="minorHAnsi"/>
          <w:sz w:val="22"/>
          <w:szCs w:val="22"/>
        </w:rPr>
        <w:t xml:space="preserve"> Idêntico procedimento se adotará para o caso de oscilação para baixo dos preços.</w:t>
      </w:r>
    </w:p>
    <w:p w:rsidR="00F250B3" w:rsidRPr="000275FD" w:rsidRDefault="00496451" w:rsidP="002825CA">
      <w:pPr>
        <w:pStyle w:val="Corpodetexto"/>
        <w:spacing w:after="0"/>
        <w:jc w:val="both"/>
        <w:rPr>
          <w:rFonts w:asciiTheme="minorHAnsi" w:hAnsiTheme="minorHAnsi" w:cstheme="minorHAnsi"/>
          <w:b/>
          <w:sz w:val="22"/>
          <w:szCs w:val="22"/>
        </w:rPr>
      </w:pPr>
      <w:r w:rsidRPr="000275FD">
        <w:rPr>
          <w:rFonts w:asciiTheme="minorHAnsi" w:hAnsiTheme="minorHAnsi" w:cstheme="minorHAnsi"/>
          <w:b/>
          <w:sz w:val="22"/>
          <w:szCs w:val="22"/>
        </w:rPr>
        <w:t xml:space="preserve">CLÁUSULA NONA - </w:t>
      </w:r>
      <w:r w:rsidR="00716121" w:rsidRPr="000275FD">
        <w:rPr>
          <w:rFonts w:asciiTheme="minorHAnsi" w:hAnsiTheme="minorHAnsi" w:cstheme="minorHAnsi"/>
          <w:b/>
          <w:sz w:val="22"/>
          <w:szCs w:val="22"/>
        </w:rPr>
        <w:t>DO INADIMPLEMENTO</w:t>
      </w:r>
    </w:p>
    <w:p w:rsidR="00F250B3" w:rsidRPr="000275FD" w:rsidRDefault="009D0F19"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b/>
          <w:sz w:val="22"/>
          <w:szCs w:val="22"/>
        </w:rPr>
        <w:t>9.1.</w:t>
      </w:r>
      <w:r w:rsidR="000114DC" w:rsidRPr="000275FD">
        <w:rPr>
          <w:rFonts w:asciiTheme="minorHAnsi" w:hAnsiTheme="minorHAnsi" w:cstheme="minorHAnsi"/>
          <w:b/>
          <w:sz w:val="22"/>
          <w:szCs w:val="22"/>
        </w:rPr>
        <w:t xml:space="preserve"> </w:t>
      </w:r>
      <w:r w:rsidR="00F250B3" w:rsidRPr="000275FD">
        <w:rPr>
          <w:rFonts w:asciiTheme="minorHAnsi" w:hAnsiTheme="minorHAnsi" w:cstheme="minorHAnsi"/>
          <w:sz w:val="22"/>
          <w:szCs w:val="22"/>
        </w:rPr>
        <w:t xml:space="preserve">Em caso de inadimplemento contratual pela </w:t>
      </w:r>
      <w:r w:rsidR="001F148C" w:rsidRPr="000275FD">
        <w:rPr>
          <w:rFonts w:asciiTheme="minorHAnsi" w:hAnsiTheme="minorHAnsi" w:cstheme="minorHAnsi"/>
          <w:sz w:val="22"/>
          <w:szCs w:val="22"/>
        </w:rPr>
        <w:t>CONTRATADA</w:t>
      </w:r>
      <w:r w:rsidR="00F250B3" w:rsidRPr="000275FD">
        <w:rPr>
          <w:rFonts w:asciiTheme="minorHAnsi" w:hAnsiTheme="minorHAnsi" w:cstheme="minorHAnsi"/>
          <w:sz w:val="22"/>
          <w:szCs w:val="22"/>
        </w:rPr>
        <w:t xml:space="preserve"> ou descumprimento deste contrato, ficará sujeita a multa de 10% (dez por cento</w:t>
      </w:r>
      <w:r w:rsidR="00B32CA4" w:rsidRPr="000275FD">
        <w:rPr>
          <w:rFonts w:asciiTheme="minorHAnsi" w:hAnsiTheme="minorHAnsi" w:cstheme="minorHAnsi"/>
          <w:sz w:val="22"/>
          <w:szCs w:val="22"/>
        </w:rPr>
        <w:t>)</w:t>
      </w:r>
      <w:r w:rsidR="00F250B3" w:rsidRPr="000275FD">
        <w:rPr>
          <w:rFonts w:asciiTheme="minorHAnsi" w:hAnsiTheme="minorHAnsi" w:cstheme="minorHAnsi"/>
          <w:sz w:val="22"/>
          <w:szCs w:val="22"/>
        </w:rPr>
        <w:t xml:space="preserve"> do valor total do presente, sem prejuízo da ação de perdas e danos a quem der causa.</w:t>
      </w:r>
    </w:p>
    <w:p w:rsidR="00F250B3" w:rsidRPr="000275FD" w:rsidRDefault="00DA270E" w:rsidP="002825CA">
      <w:pPr>
        <w:pStyle w:val="Corpodetexto"/>
        <w:spacing w:after="0"/>
        <w:jc w:val="both"/>
        <w:rPr>
          <w:rFonts w:asciiTheme="minorHAnsi" w:hAnsiTheme="minorHAnsi" w:cstheme="minorHAnsi"/>
          <w:color w:val="FF0000"/>
          <w:sz w:val="22"/>
          <w:szCs w:val="22"/>
        </w:rPr>
      </w:pPr>
      <w:r w:rsidRPr="000275FD">
        <w:rPr>
          <w:rFonts w:asciiTheme="minorHAnsi" w:hAnsiTheme="minorHAnsi" w:cstheme="minorHAnsi"/>
          <w:b/>
          <w:sz w:val="22"/>
          <w:szCs w:val="22"/>
        </w:rPr>
        <w:t>9.</w:t>
      </w:r>
      <w:r w:rsidR="009D0F19" w:rsidRPr="000275FD">
        <w:rPr>
          <w:rFonts w:asciiTheme="minorHAnsi" w:hAnsiTheme="minorHAnsi" w:cstheme="minorHAnsi"/>
          <w:b/>
          <w:sz w:val="22"/>
          <w:szCs w:val="22"/>
        </w:rPr>
        <w:t>2</w:t>
      </w:r>
      <w:r w:rsidRPr="000275FD">
        <w:rPr>
          <w:rFonts w:asciiTheme="minorHAnsi" w:hAnsiTheme="minorHAnsi" w:cstheme="minorHAnsi"/>
          <w:b/>
          <w:sz w:val="22"/>
          <w:szCs w:val="22"/>
        </w:rPr>
        <w:t xml:space="preserve">. </w:t>
      </w:r>
      <w:r w:rsidR="00F250B3" w:rsidRPr="000275FD">
        <w:rPr>
          <w:rFonts w:asciiTheme="minorHAnsi" w:hAnsiTheme="minorHAnsi" w:cstheme="minorHAnsi"/>
          <w:sz w:val="22"/>
          <w:szCs w:val="22"/>
        </w:rPr>
        <w:t xml:space="preserve">Em caso de rescisão contratual por inadimplemento, poderá o Contratante reter valores relativos ao objeto entregue e impago para garantir o pagamento da multa e eventuais prejuízos sofridos </w:t>
      </w:r>
      <w:r w:rsidR="001F148C" w:rsidRPr="000275FD">
        <w:rPr>
          <w:rFonts w:asciiTheme="minorHAnsi" w:hAnsiTheme="minorHAnsi" w:cstheme="minorHAnsi"/>
          <w:sz w:val="22"/>
          <w:szCs w:val="22"/>
        </w:rPr>
        <w:t xml:space="preserve">pelo Município de </w:t>
      </w:r>
      <w:r w:rsidR="00F250B3" w:rsidRPr="000275FD">
        <w:rPr>
          <w:rFonts w:asciiTheme="minorHAnsi" w:hAnsiTheme="minorHAnsi" w:cstheme="minorHAnsi"/>
          <w:sz w:val="22"/>
          <w:szCs w:val="22"/>
        </w:rPr>
        <w:t>Tuparendi.</w:t>
      </w:r>
    </w:p>
    <w:p w:rsidR="00496451" w:rsidRPr="000275FD" w:rsidRDefault="00F250B3" w:rsidP="002825CA">
      <w:pPr>
        <w:jc w:val="both"/>
        <w:rPr>
          <w:rFonts w:asciiTheme="minorHAnsi" w:hAnsiTheme="minorHAnsi" w:cstheme="minorHAnsi"/>
          <w:b/>
          <w:sz w:val="22"/>
          <w:szCs w:val="22"/>
        </w:rPr>
      </w:pPr>
      <w:r w:rsidRPr="000275FD">
        <w:rPr>
          <w:rFonts w:asciiTheme="minorHAnsi" w:hAnsiTheme="minorHAnsi" w:cstheme="minorHAnsi"/>
          <w:b/>
          <w:sz w:val="22"/>
          <w:szCs w:val="22"/>
        </w:rPr>
        <w:t>CLAUSULA DÉCIMA</w:t>
      </w:r>
      <w:r w:rsidR="00716121" w:rsidRPr="000275FD">
        <w:rPr>
          <w:rFonts w:asciiTheme="minorHAnsi" w:hAnsiTheme="minorHAnsi" w:cstheme="minorHAnsi"/>
          <w:b/>
          <w:sz w:val="22"/>
          <w:szCs w:val="22"/>
        </w:rPr>
        <w:t xml:space="preserve"> -</w:t>
      </w:r>
      <w:r w:rsidR="000114DC" w:rsidRPr="000275FD">
        <w:rPr>
          <w:rFonts w:asciiTheme="minorHAnsi" w:hAnsiTheme="minorHAnsi" w:cstheme="minorHAnsi"/>
          <w:b/>
          <w:sz w:val="22"/>
          <w:szCs w:val="22"/>
        </w:rPr>
        <w:t xml:space="preserve"> </w:t>
      </w:r>
      <w:r w:rsidR="00496451" w:rsidRPr="000275FD">
        <w:rPr>
          <w:rFonts w:asciiTheme="minorHAnsi" w:hAnsiTheme="minorHAnsi" w:cstheme="minorHAnsi"/>
          <w:b/>
          <w:sz w:val="22"/>
          <w:szCs w:val="22"/>
        </w:rPr>
        <w:t>DA INEXECUÇÃO E DA RESCISÃO DO CONTRATO</w:t>
      </w:r>
    </w:p>
    <w:p w:rsidR="00496451" w:rsidRPr="000275FD" w:rsidRDefault="009D0F19" w:rsidP="002825CA">
      <w:pPr>
        <w:jc w:val="both"/>
        <w:rPr>
          <w:rFonts w:asciiTheme="minorHAnsi" w:hAnsiTheme="minorHAnsi" w:cstheme="minorHAnsi"/>
          <w:sz w:val="22"/>
          <w:szCs w:val="22"/>
        </w:rPr>
      </w:pPr>
      <w:r w:rsidRPr="000275FD">
        <w:rPr>
          <w:rFonts w:asciiTheme="minorHAnsi" w:hAnsiTheme="minorHAnsi" w:cstheme="minorHAnsi"/>
          <w:b/>
          <w:sz w:val="22"/>
          <w:szCs w:val="22"/>
        </w:rPr>
        <w:t>10.1</w:t>
      </w:r>
      <w:r w:rsidR="00E07D7D" w:rsidRPr="000275FD">
        <w:rPr>
          <w:rFonts w:asciiTheme="minorHAnsi" w:hAnsiTheme="minorHAnsi" w:cstheme="minorHAnsi"/>
          <w:b/>
          <w:sz w:val="22"/>
          <w:szCs w:val="22"/>
        </w:rPr>
        <w:t>.</w:t>
      </w:r>
      <w:r w:rsidR="000114DC" w:rsidRPr="000275FD">
        <w:rPr>
          <w:rFonts w:asciiTheme="minorHAnsi" w:hAnsiTheme="minorHAnsi" w:cstheme="minorHAnsi"/>
          <w:b/>
          <w:sz w:val="22"/>
          <w:szCs w:val="22"/>
        </w:rPr>
        <w:t xml:space="preserve"> </w:t>
      </w:r>
      <w:r w:rsidR="00496451" w:rsidRPr="000275FD">
        <w:rPr>
          <w:rFonts w:asciiTheme="minorHAnsi" w:hAnsiTheme="minorHAnsi" w:cstheme="minorHAnsi"/>
          <w:sz w:val="22"/>
          <w:szCs w:val="22"/>
        </w:rPr>
        <w:t xml:space="preserve">A inexecução total ou parcial do contrato enseja a sua rescisão, com as conseqüências contratuais e as previstas em Lei. </w:t>
      </w:r>
    </w:p>
    <w:p w:rsidR="00496451" w:rsidRPr="000275FD" w:rsidRDefault="00F250B3" w:rsidP="002825CA">
      <w:pPr>
        <w:pStyle w:val="Corpodetexto"/>
        <w:spacing w:after="0"/>
        <w:jc w:val="both"/>
        <w:rPr>
          <w:rFonts w:asciiTheme="minorHAnsi" w:hAnsiTheme="minorHAnsi" w:cstheme="minorHAnsi"/>
          <w:b/>
          <w:bCs/>
          <w:sz w:val="22"/>
          <w:szCs w:val="22"/>
        </w:rPr>
      </w:pPr>
      <w:r w:rsidRPr="000275FD">
        <w:rPr>
          <w:rFonts w:asciiTheme="minorHAnsi" w:hAnsiTheme="minorHAnsi" w:cstheme="minorHAnsi"/>
          <w:b/>
          <w:sz w:val="22"/>
          <w:szCs w:val="22"/>
        </w:rPr>
        <w:t>CLÁUSULA DÉCIMA PRIMEIRA</w:t>
      </w:r>
      <w:r w:rsidR="00716121" w:rsidRPr="000275FD">
        <w:rPr>
          <w:rFonts w:asciiTheme="minorHAnsi" w:hAnsiTheme="minorHAnsi" w:cstheme="minorHAnsi"/>
          <w:b/>
          <w:sz w:val="22"/>
          <w:szCs w:val="22"/>
        </w:rPr>
        <w:t xml:space="preserve"> -</w:t>
      </w:r>
      <w:r w:rsidR="000114DC" w:rsidRPr="000275FD">
        <w:rPr>
          <w:rFonts w:asciiTheme="minorHAnsi" w:hAnsiTheme="minorHAnsi" w:cstheme="minorHAnsi"/>
          <w:b/>
          <w:sz w:val="22"/>
          <w:szCs w:val="22"/>
        </w:rPr>
        <w:t xml:space="preserve"> </w:t>
      </w:r>
      <w:r w:rsidR="00496451" w:rsidRPr="000275FD">
        <w:rPr>
          <w:rFonts w:asciiTheme="minorHAnsi" w:hAnsiTheme="minorHAnsi" w:cstheme="minorHAnsi"/>
          <w:b/>
          <w:bCs/>
          <w:sz w:val="22"/>
          <w:szCs w:val="22"/>
        </w:rPr>
        <w:t xml:space="preserve">DAS PENALIDADES </w:t>
      </w:r>
    </w:p>
    <w:p w:rsidR="00B72F20" w:rsidRPr="000275FD" w:rsidRDefault="00B72F20" w:rsidP="00C16648">
      <w:pPr>
        <w:jc w:val="both"/>
        <w:rPr>
          <w:rFonts w:asciiTheme="minorHAnsi" w:hAnsiTheme="minorHAnsi" w:cstheme="minorHAnsi"/>
          <w:b/>
          <w:sz w:val="22"/>
          <w:szCs w:val="22"/>
        </w:rPr>
      </w:pPr>
      <w:r w:rsidRPr="000275FD">
        <w:rPr>
          <w:rFonts w:asciiTheme="minorHAnsi" w:hAnsiTheme="minorHAnsi" w:cstheme="minorHAnsi"/>
          <w:b/>
          <w:sz w:val="22"/>
          <w:szCs w:val="22"/>
        </w:rPr>
        <w:t>11.1.</w:t>
      </w:r>
      <w:r w:rsidRPr="000275FD">
        <w:rPr>
          <w:rFonts w:asciiTheme="minorHAnsi" w:hAnsiTheme="minorHAnsi" w:cstheme="minorHAnsi"/>
          <w:sz w:val="22"/>
          <w:szCs w:val="22"/>
        </w:rPr>
        <w:t xml:space="preserve"> Pelo inadimplemento das obrigações, a Contratada estará sujeita às penalidades previstas em Lei.</w:t>
      </w:r>
    </w:p>
    <w:p w:rsidR="00B72F20" w:rsidRPr="000275FD" w:rsidRDefault="00B72F20" w:rsidP="00C1664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0275FD">
        <w:rPr>
          <w:rFonts w:asciiTheme="minorHAnsi" w:hAnsiTheme="minorHAnsi" w:cstheme="minorHAnsi"/>
          <w:b/>
          <w:sz w:val="22"/>
          <w:szCs w:val="22"/>
        </w:rPr>
        <w:t xml:space="preserve">11.2. </w:t>
      </w:r>
      <w:r w:rsidRPr="000275FD">
        <w:rPr>
          <w:rFonts w:asciiTheme="minorHAnsi" w:hAnsiTheme="minorHAnsi" w:cstheme="minorHAnsi"/>
          <w:sz w:val="22"/>
          <w:szCs w:val="22"/>
        </w:rPr>
        <w:t>À licitante vencedora deste certame serão aplicadas as sanções previstas na Lei n.º 8.666/93, nas seguintes situações, dentre outras:</w:t>
      </w:r>
    </w:p>
    <w:p w:rsidR="00B72F20" w:rsidRPr="000275FD" w:rsidRDefault="00B72F20" w:rsidP="00B72F20">
      <w:pPr>
        <w:tabs>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0275FD">
        <w:rPr>
          <w:rFonts w:asciiTheme="minorHAnsi" w:hAnsiTheme="minorHAnsi" w:cstheme="minorHAnsi"/>
          <w:b/>
          <w:sz w:val="22"/>
          <w:szCs w:val="22"/>
        </w:rPr>
        <w:t xml:space="preserve">     11.2.1. Pela recusa injustificada de prestação da garantia antes da assinatura do contrato ou de início dos serviços</w:t>
      </w:r>
      <w:r w:rsidRPr="000275FD">
        <w:rPr>
          <w:rFonts w:asciiTheme="minorHAnsi" w:hAnsiTheme="minorHAnsi" w:cstheme="minorHAnsi"/>
          <w:sz w:val="22"/>
          <w:szCs w:val="22"/>
        </w:rPr>
        <w:t xml:space="preserve">, nos prazos previstos neste edital, contados da data de convocação feita por escrito pelo Município, será aplicada multa na razão de 10% (dez por cento), sobre o valor total da proposta, até 10 (dez) dias consecutivos. Após esse prazo, </w:t>
      </w:r>
      <w:r w:rsidRPr="000275FD">
        <w:rPr>
          <w:rFonts w:asciiTheme="minorHAnsi" w:hAnsiTheme="minorHAnsi" w:cstheme="minorHAnsi"/>
          <w:b/>
          <w:sz w:val="22"/>
          <w:szCs w:val="22"/>
        </w:rPr>
        <w:t>poderá</w:t>
      </w:r>
      <w:r w:rsidRPr="000275FD">
        <w:rPr>
          <w:rFonts w:asciiTheme="minorHAnsi" w:hAnsiTheme="minorHAnsi" w:cstheme="minorHAnsi"/>
          <w:sz w:val="22"/>
          <w:szCs w:val="22"/>
        </w:rPr>
        <w:t xml:space="preserve">, também, ser rescindido o contrato e/ou imputada à licitante vencedora a pena prevista no art. 87, III, da Lei n.º 8.666/93, </w:t>
      </w:r>
      <w:r w:rsidRPr="000275FD">
        <w:rPr>
          <w:rFonts w:asciiTheme="minorHAnsi" w:hAnsiTheme="minorHAnsi" w:cstheme="minorHAnsi"/>
          <w:b/>
          <w:sz w:val="22"/>
          <w:szCs w:val="22"/>
        </w:rPr>
        <w:t>pelo prazo de até 24 (vinte e quatro) meses</w:t>
      </w:r>
      <w:r w:rsidRPr="000275FD">
        <w:rPr>
          <w:rFonts w:asciiTheme="minorHAnsi" w:hAnsiTheme="minorHAnsi" w:cstheme="minorHAnsi"/>
          <w:sz w:val="22"/>
          <w:szCs w:val="22"/>
        </w:rPr>
        <w:t>.</w:t>
      </w:r>
    </w:p>
    <w:p w:rsidR="00B72F20" w:rsidRPr="000275FD" w:rsidRDefault="00B72F20" w:rsidP="00B72F20">
      <w:pPr>
        <w:tabs>
          <w:tab w:val="left" w:pos="0"/>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0275FD">
        <w:rPr>
          <w:rFonts w:asciiTheme="minorHAnsi" w:hAnsiTheme="minorHAnsi" w:cstheme="minorHAnsi"/>
          <w:b/>
          <w:sz w:val="22"/>
          <w:szCs w:val="22"/>
        </w:rPr>
        <w:t xml:space="preserve">      11.2.2. Pelo atraso injustificado no início dos serviços</w:t>
      </w:r>
      <w:r w:rsidRPr="000275FD">
        <w:rPr>
          <w:rFonts w:asciiTheme="minorHAnsi" w:hAnsiTheme="minorHAnsi" w:cstheme="minorHAnsi"/>
          <w:sz w:val="22"/>
          <w:szCs w:val="22"/>
        </w:rPr>
        <w:t xml:space="preserve">, </w:t>
      </w:r>
      <w:r w:rsidRPr="000275FD">
        <w:rPr>
          <w:rFonts w:asciiTheme="minorHAnsi" w:hAnsiTheme="minorHAnsi" w:cstheme="minorHAnsi"/>
          <w:b/>
          <w:sz w:val="22"/>
          <w:szCs w:val="22"/>
        </w:rPr>
        <w:t>na sua entrega total ou de suas etapas</w:t>
      </w:r>
      <w:r w:rsidRPr="000275FD">
        <w:rPr>
          <w:rFonts w:asciiTheme="minorHAnsi" w:hAnsiTheme="minorHAnsi" w:cstheme="minorHAnsi"/>
          <w:sz w:val="22"/>
          <w:szCs w:val="22"/>
        </w:rPr>
        <w:t xml:space="preserve">, além dos prazos estipulados neste edital, aplicação de multa na razão de 0,50% (cinquenta centésimos por cento), por dia de atraso, sobre o valor total da proposta, até 10 (dez) dias consecutivos de atraso. Após esse prazo, </w:t>
      </w:r>
      <w:r w:rsidRPr="000275FD">
        <w:rPr>
          <w:rFonts w:asciiTheme="minorHAnsi" w:hAnsiTheme="minorHAnsi" w:cstheme="minorHAnsi"/>
          <w:b/>
          <w:sz w:val="22"/>
          <w:szCs w:val="22"/>
        </w:rPr>
        <w:t>poderá</w:t>
      </w:r>
      <w:r w:rsidRPr="000275FD">
        <w:rPr>
          <w:rFonts w:asciiTheme="minorHAnsi" w:hAnsiTheme="minorHAnsi" w:cstheme="minorHAnsi"/>
          <w:sz w:val="22"/>
          <w:szCs w:val="22"/>
        </w:rPr>
        <w:t>,</w:t>
      </w:r>
      <w:r w:rsidR="000114DC" w:rsidRPr="000275FD">
        <w:rPr>
          <w:rFonts w:asciiTheme="minorHAnsi" w:hAnsiTheme="minorHAnsi" w:cstheme="minorHAnsi"/>
          <w:sz w:val="22"/>
          <w:szCs w:val="22"/>
        </w:rPr>
        <w:t xml:space="preserve"> </w:t>
      </w:r>
      <w:r w:rsidRPr="000275FD">
        <w:rPr>
          <w:rFonts w:asciiTheme="minorHAnsi" w:hAnsiTheme="minorHAnsi" w:cstheme="minorHAnsi"/>
          <w:sz w:val="22"/>
          <w:szCs w:val="22"/>
        </w:rPr>
        <w:t xml:space="preserve">também, ser rescindido o contrato e/ou imputada à licitante vencedora a pena prevista no art. 87, III, da Lei n.º 8.666/93, </w:t>
      </w:r>
      <w:r w:rsidRPr="000275FD">
        <w:rPr>
          <w:rFonts w:asciiTheme="minorHAnsi" w:hAnsiTheme="minorHAnsi" w:cstheme="minorHAnsi"/>
          <w:b/>
          <w:sz w:val="22"/>
          <w:szCs w:val="22"/>
        </w:rPr>
        <w:t>pelo prazo de até 24 (vinte e quatro) meses</w:t>
      </w:r>
      <w:r w:rsidRPr="000275FD">
        <w:rPr>
          <w:rFonts w:asciiTheme="minorHAnsi" w:hAnsiTheme="minorHAnsi" w:cstheme="minorHAnsi"/>
          <w:sz w:val="22"/>
          <w:szCs w:val="22"/>
        </w:rPr>
        <w:t>.</w:t>
      </w:r>
    </w:p>
    <w:p w:rsidR="00B72F20" w:rsidRPr="000275FD" w:rsidRDefault="00B72F20" w:rsidP="00B72F20">
      <w:pPr>
        <w:tabs>
          <w:tab w:val="left" w:pos="0"/>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0275FD">
        <w:rPr>
          <w:rFonts w:asciiTheme="minorHAnsi" w:hAnsiTheme="minorHAnsi" w:cstheme="minorHAnsi"/>
          <w:b/>
          <w:sz w:val="22"/>
          <w:szCs w:val="22"/>
        </w:rPr>
        <w:t xml:space="preserve">     11.2.3. Prestação dos serviços em desacordo com o solicitado</w:t>
      </w:r>
      <w:r w:rsidRPr="000275FD">
        <w:rPr>
          <w:rFonts w:asciiTheme="minorHAnsi" w:hAnsiTheme="minorHAnsi" w:cstheme="minorHAnsi"/>
          <w:sz w:val="22"/>
          <w:szCs w:val="22"/>
        </w:rPr>
        <w:t xml:space="preserve">, aplicação de multa na razão de 0,50% (cinquenta centésimos por cento), sobre o valor total da proposta, por dia, que não poderá ultrapassar a 10 (dez) dias consecutivos para a efetiva adequação. Após esse prazo, </w:t>
      </w:r>
      <w:r w:rsidRPr="000275FD">
        <w:rPr>
          <w:rFonts w:asciiTheme="minorHAnsi" w:hAnsiTheme="minorHAnsi" w:cstheme="minorHAnsi"/>
          <w:b/>
          <w:sz w:val="22"/>
          <w:szCs w:val="22"/>
        </w:rPr>
        <w:t>poderá</w:t>
      </w:r>
      <w:r w:rsidRPr="000275FD">
        <w:rPr>
          <w:rFonts w:asciiTheme="minorHAnsi" w:hAnsiTheme="minorHAnsi" w:cstheme="minorHAnsi"/>
          <w:sz w:val="22"/>
          <w:szCs w:val="22"/>
        </w:rPr>
        <w:t xml:space="preserve">, também, ser rescindido o contrato e/ou imputada à licitante vencedora a pena prevista no art. 87, III, da Lei n.º 8.666/93, </w:t>
      </w:r>
      <w:r w:rsidRPr="000275FD">
        <w:rPr>
          <w:rFonts w:asciiTheme="minorHAnsi" w:hAnsiTheme="minorHAnsi" w:cstheme="minorHAnsi"/>
          <w:b/>
          <w:sz w:val="22"/>
          <w:szCs w:val="22"/>
        </w:rPr>
        <w:t>pelo prazo de até 24 (vinte e quatro) meses</w:t>
      </w:r>
      <w:r w:rsidRPr="000275FD">
        <w:rPr>
          <w:rFonts w:asciiTheme="minorHAnsi" w:hAnsiTheme="minorHAnsi" w:cstheme="minorHAnsi"/>
          <w:sz w:val="22"/>
          <w:szCs w:val="22"/>
        </w:rPr>
        <w:t>.</w:t>
      </w:r>
    </w:p>
    <w:p w:rsidR="00B72F20" w:rsidRPr="000275FD" w:rsidRDefault="00B72F20" w:rsidP="00B72F20">
      <w:pPr>
        <w:tabs>
          <w:tab w:val="left" w:pos="0"/>
          <w:tab w:val="left" w:pos="1116"/>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0275FD">
        <w:rPr>
          <w:rFonts w:asciiTheme="minorHAnsi" w:hAnsiTheme="minorHAnsi" w:cstheme="minorHAnsi"/>
          <w:b/>
          <w:sz w:val="22"/>
          <w:szCs w:val="22"/>
        </w:rPr>
        <w:t xml:space="preserve">     11.2.4. Quando da reincidência em imperfeição já notificada pelo Município</w:t>
      </w:r>
      <w:r w:rsidRPr="000275FD">
        <w:rPr>
          <w:rFonts w:asciiTheme="minorHAnsi" w:hAnsiTheme="minorHAnsi" w:cstheme="minorHAnsi"/>
          <w:sz w:val="22"/>
          <w:szCs w:val="22"/>
        </w:rPr>
        <w:t xml:space="preserve">, referente aos serviços, aplicação de multa na razão de 10% (dez por cento), sobre o valor total da proposta por reincidência, sendo que a licitante vencedora terá um prazo de até 10 (dez) dias consecutivos para a efetiva adequação dos serviços. Após 03 (três) reincidências e/ou após o prazo, </w:t>
      </w:r>
      <w:r w:rsidRPr="000275FD">
        <w:rPr>
          <w:rFonts w:asciiTheme="minorHAnsi" w:hAnsiTheme="minorHAnsi" w:cstheme="minorHAnsi"/>
          <w:b/>
          <w:sz w:val="22"/>
          <w:szCs w:val="22"/>
        </w:rPr>
        <w:t>poderá</w:t>
      </w:r>
      <w:r w:rsidRPr="000275FD">
        <w:rPr>
          <w:rFonts w:asciiTheme="minorHAnsi" w:hAnsiTheme="minorHAnsi" w:cstheme="minorHAnsi"/>
          <w:sz w:val="22"/>
          <w:szCs w:val="22"/>
        </w:rPr>
        <w:t>,</w:t>
      </w:r>
      <w:r w:rsidR="000114DC" w:rsidRPr="000275FD">
        <w:rPr>
          <w:rFonts w:asciiTheme="minorHAnsi" w:hAnsiTheme="minorHAnsi" w:cstheme="minorHAnsi"/>
          <w:sz w:val="22"/>
          <w:szCs w:val="22"/>
        </w:rPr>
        <w:t xml:space="preserve"> </w:t>
      </w:r>
      <w:r w:rsidRPr="000275FD">
        <w:rPr>
          <w:rFonts w:asciiTheme="minorHAnsi" w:hAnsiTheme="minorHAnsi" w:cstheme="minorHAnsi"/>
          <w:sz w:val="22"/>
          <w:szCs w:val="22"/>
        </w:rPr>
        <w:t xml:space="preserve">também, ser rescindido o contrato e/ou imputada à licitante vencedora a pena prevista no art. 87, III, da Lei n.º 8.666/1993, </w:t>
      </w:r>
      <w:r w:rsidRPr="000275FD">
        <w:rPr>
          <w:rFonts w:asciiTheme="minorHAnsi" w:hAnsiTheme="minorHAnsi" w:cstheme="minorHAnsi"/>
          <w:b/>
          <w:sz w:val="22"/>
          <w:szCs w:val="22"/>
        </w:rPr>
        <w:t>pelo prazo de até 24 (vinte e quatro) meses</w:t>
      </w:r>
      <w:r w:rsidRPr="000275FD">
        <w:rPr>
          <w:rFonts w:asciiTheme="minorHAnsi" w:hAnsiTheme="minorHAnsi" w:cstheme="minorHAnsi"/>
          <w:sz w:val="22"/>
          <w:szCs w:val="22"/>
        </w:rPr>
        <w:t>.</w:t>
      </w:r>
    </w:p>
    <w:p w:rsidR="00B72F20" w:rsidRPr="000275FD" w:rsidRDefault="00B72F20" w:rsidP="00B72F20">
      <w:pPr>
        <w:pStyle w:val="NormalsemPare1grafo"/>
        <w:widowControl/>
        <w:tabs>
          <w:tab w:val="left" w:pos="0"/>
          <w:tab w:val="left" w:pos="851"/>
          <w:tab w:val="left" w:pos="1116"/>
          <w:tab w:val="left" w:pos="1728"/>
          <w:tab w:val="left" w:pos="2448"/>
          <w:tab w:val="left" w:pos="3168"/>
          <w:tab w:val="left" w:pos="3888"/>
          <w:tab w:val="left" w:pos="4608"/>
          <w:tab w:val="left" w:pos="5328"/>
          <w:tab w:val="left" w:pos="6048"/>
          <w:tab w:val="left" w:pos="6768"/>
        </w:tabs>
        <w:spacing w:after="0"/>
        <w:rPr>
          <w:rFonts w:asciiTheme="minorHAnsi" w:hAnsiTheme="minorHAnsi" w:cstheme="minorHAnsi"/>
          <w:sz w:val="22"/>
          <w:szCs w:val="22"/>
        </w:rPr>
      </w:pPr>
      <w:r w:rsidRPr="000275FD">
        <w:rPr>
          <w:rFonts w:asciiTheme="minorHAnsi" w:hAnsiTheme="minorHAnsi" w:cstheme="minorHAnsi"/>
          <w:b/>
          <w:sz w:val="22"/>
          <w:szCs w:val="22"/>
        </w:rPr>
        <w:t xml:space="preserve">     11.2.5.</w:t>
      </w:r>
      <w:r w:rsidR="000114DC" w:rsidRPr="000275FD">
        <w:rPr>
          <w:rFonts w:asciiTheme="minorHAnsi" w:hAnsiTheme="minorHAnsi" w:cstheme="minorHAnsi"/>
          <w:b/>
          <w:sz w:val="22"/>
          <w:szCs w:val="22"/>
        </w:rPr>
        <w:t xml:space="preserve"> </w:t>
      </w:r>
      <w:r w:rsidRPr="000275FD">
        <w:rPr>
          <w:rFonts w:asciiTheme="minorHAnsi" w:hAnsiTheme="minorHAnsi" w:cstheme="minorHAnsi"/>
          <w:b/>
          <w:sz w:val="22"/>
          <w:szCs w:val="22"/>
        </w:rPr>
        <w:t>Pela não-regularização da documentação</w:t>
      </w:r>
      <w:r w:rsidR="000114DC" w:rsidRPr="000275FD">
        <w:rPr>
          <w:rFonts w:asciiTheme="minorHAnsi" w:hAnsiTheme="minorHAnsi" w:cstheme="minorHAnsi"/>
          <w:b/>
          <w:sz w:val="22"/>
          <w:szCs w:val="22"/>
        </w:rPr>
        <w:t xml:space="preserve"> </w:t>
      </w:r>
      <w:r w:rsidRPr="000275FD">
        <w:rPr>
          <w:rFonts w:asciiTheme="minorHAnsi" w:hAnsiTheme="minorHAnsi" w:cstheme="minorHAnsi"/>
          <w:b/>
          <w:sz w:val="22"/>
          <w:szCs w:val="22"/>
        </w:rPr>
        <w:t>referente à regularidade fiscal</w:t>
      </w:r>
      <w:r w:rsidRPr="000275FD">
        <w:rPr>
          <w:rFonts w:asciiTheme="minorHAnsi" w:hAnsiTheme="minorHAnsi" w:cstheme="minorHAnsi"/>
          <w:sz w:val="22"/>
          <w:szCs w:val="22"/>
        </w:rPr>
        <w:t xml:space="preserve">, nos prazos previstos neste edital, poderá ser aplicada advertência e/ou multa na razão de 10% (dez por cento) sobre o valor total da proposta e, </w:t>
      </w:r>
      <w:r w:rsidRPr="000275FD">
        <w:rPr>
          <w:rFonts w:asciiTheme="minorHAnsi" w:hAnsiTheme="minorHAnsi" w:cstheme="minorHAnsi"/>
          <w:b/>
          <w:sz w:val="22"/>
          <w:szCs w:val="22"/>
        </w:rPr>
        <w:t>poderá</w:t>
      </w:r>
      <w:r w:rsidRPr="000275FD">
        <w:rPr>
          <w:rFonts w:asciiTheme="minorHAnsi" w:hAnsiTheme="minorHAnsi" w:cstheme="minorHAnsi"/>
          <w:sz w:val="22"/>
          <w:szCs w:val="22"/>
        </w:rPr>
        <w:t xml:space="preserve">, também, ser imputada à licitante vencedora a pena prevista no art. 87, III, da Lei n.º 8.666/93, </w:t>
      </w:r>
      <w:r w:rsidRPr="000275FD">
        <w:rPr>
          <w:rFonts w:asciiTheme="minorHAnsi" w:hAnsiTheme="minorHAnsi" w:cstheme="minorHAnsi"/>
          <w:b/>
          <w:sz w:val="22"/>
          <w:szCs w:val="22"/>
        </w:rPr>
        <w:t>pelo prazo de até 24 (vinte e quatro) meses</w:t>
      </w:r>
      <w:r w:rsidRPr="000275FD">
        <w:rPr>
          <w:rFonts w:asciiTheme="minorHAnsi" w:hAnsiTheme="minorHAnsi" w:cstheme="minorHAnsi"/>
          <w:sz w:val="22"/>
          <w:szCs w:val="22"/>
        </w:rPr>
        <w:t>.</w:t>
      </w:r>
    </w:p>
    <w:p w:rsidR="00496451" w:rsidRPr="000275FD" w:rsidRDefault="00B72F20" w:rsidP="00B72F20">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sz w:val="22"/>
          <w:szCs w:val="22"/>
        </w:rPr>
      </w:pPr>
      <w:r w:rsidRPr="000275FD">
        <w:rPr>
          <w:rFonts w:asciiTheme="minorHAnsi" w:hAnsiTheme="minorHAnsi" w:cstheme="minorHAnsi"/>
          <w:b/>
          <w:sz w:val="22"/>
          <w:szCs w:val="22"/>
        </w:rPr>
        <w:lastRenderedPageBreak/>
        <w:tab/>
        <w:t xml:space="preserve">11.2.6. </w:t>
      </w:r>
      <w:r w:rsidRPr="000275FD">
        <w:rPr>
          <w:rFonts w:asciiTheme="minorHAnsi" w:hAnsiTheme="minorHAnsi" w:cstheme="minorHAnsi"/>
          <w:sz w:val="22"/>
          <w:szCs w:val="22"/>
        </w:rPr>
        <w:t>Será facultado à licitante o prazo de 05 (cinco) dias úteis para apresentação de defesa prévia, na ocorrência de quaisquer das situações previstas acima.</w:t>
      </w:r>
    </w:p>
    <w:p w:rsidR="00F250B3" w:rsidRPr="000275FD" w:rsidRDefault="00F250B3" w:rsidP="002825CA">
      <w:pPr>
        <w:pStyle w:val="Corpodetexto"/>
        <w:spacing w:after="0"/>
        <w:jc w:val="both"/>
        <w:rPr>
          <w:rFonts w:asciiTheme="minorHAnsi" w:hAnsiTheme="minorHAnsi" w:cstheme="minorHAnsi"/>
          <w:b/>
          <w:sz w:val="22"/>
          <w:szCs w:val="22"/>
        </w:rPr>
      </w:pPr>
      <w:r w:rsidRPr="000275FD">
        <w:rPr>
          <w:rFonts w:asciiTheme="minorHAnsi" w:hAnsiTheme="minorHAnsi" w:cstheme="minorHAnsi"/>
          <w:b/>
          <w:sz w:val="22"/>
          <w:szCs w:val="22"/>
        </w:rPr>
        <w:t>CLÁUSULA DÉCIMA SEGUNDA</w:t>
      </w:r>
      <w:r w:rsidR="008310B8" w:rsidRPr="000275FD">
        <w:rPr>
          <w:rFonts w:asciiTheme="minorHAnsi" w:hAnsiTheme="minorHAnsi" w:cstheme="minorHAnsi"/>
          <w:b/>
          <w:sz w:val="22"/>
          <w:szCs w:val="22"/>
        </w:rPr>
        <w:t xml:space="preserve"> -</w:t>
      </w:r>
      <w:r w:rsidR="000114DC" w:rsidRPr="000275FD">
        <w:rPr>
          <w:rFonts w:asciiTheme="minorHAnsi" w:hAnsiTheme="minorHAnsi" w:cstheme="minorHAnsi"/>
          <w:b/>
          <w:sz w:val="22"/>
          <w:szCs w:val="22"/>
        </w:rPr>
        <w:t xml:space="preserve"> </w:t>
      </w:r>
      <w:r w:rsidR="008310B8" w:rsidRPr="000275FD">
        <w:rPr>
          <w:rFonts w:asciiTheme="minorHAnsi" w:hAnsiTheme="minorHAnsi" w:cstheme="minorHAnsi"/>
          <w:b/>
          <w:sz w:val="22"/>
          <w:szCs w:val="22"/>
        </w:rPr>
        <w:t>DA FUNDAMENTAÇÃO LEGAL</w:t>
      </w:r>
    </w:p>
    <w:p w:rsidR="00F250B3" w:rsidRPr="000275FD" w:rsidRDefault="009D0F19" w:rsidP="002825CA">
      <w:pPr>
        <w:pStyle w:val="Corpodetexto"/>
        <w:tabs>
          <w:tab w:val="left" w:pos="567"/>
        </w:tabs>
        <w:spacing w:after="0"/>
        <w:jc w:val="both"/>
        <w:rPr>
          <w:rFonts w:asciiTheme="minorHAnsi" w:hAnsiTheme="minorHAnsi" w:cstheme="minorHAnsi"/>
          <w:sz w:val="22"/>
          <w:szCs w:val="22"/>
        </w:rPr>
      </w:pPr>
      <w:r w:rsidRPr="000275FD">
        <w:rPr>
          <w:rFonts w:asciiTheme="minorHAnsi" w:hAnsiTheme="minorHAnsi" w:cstheme="minorHAnsi"/>
          <w:b/>
          <w:sz w:val="22"/>
          <w:szCs w:val="22"/>
        </w:rPr>
        <w:t>12.1.</w:t>
      </w:r>
      <w:r w:rsidR="000114DC" w:rsidRPr="000275FD">
        <w:rPr>
          <w:rFonts w:asciiTheme="minorHAnsi" w:hAnsiTheme="minorHAnsi" w:cstheme="minorHAnsi"/>
          <w:b/>
          <w:sz w:val="22"/>
          <w:szCs w:val="22"/>
        </w:rPr>
        <w:t xml:space="preserve"> </w:t>
      </w:r>
      <w:r w:rsidR="00F250B3" w:rsidRPr="000275FD">
        <w:rPr>
          <w:rFonts w:asciiTheme="minorHAnsi" w:hAnsiTheme="minorHAnsi" w:cstheme="minorHAnsi"/>
          <w:sz w:val="22"/>
          <w:szCs w:val="22"/>
        </w:rPr>
        <w:t xml:space="preserve">O presente contrato regula-se pelas suas cláusulas e pelos preceitos de direito público, aplicando-lhe, supletivamente, os princípios de teoria geral dos contratos e disposições de direito privado e rege-se pelas disposições da Lei Federal nº 8.666/93, de 21 de junho de 1993, e suas alterações posteriores e é celebrado em </w:t>
      </w:r>
      <w:r w:rsidR="00F250B3" w:rsidRPr="0090497B">
        <w:rPr>
          <w:rFonts w:asciiTheme="minorHAnsi" w:hAnsiTheme="minorHAnsi" w:cstheme="minorHAnsi"/>
          <w:sz w:val="22"/>
          <w:szCs w:val="22"/>
        </w:rPr>
        <w:t xml:space="preserve">conformidade </w:t>
      </w:r>
      <w:r w:rsidR="00F250B3" w:rsidRPr="00C25A3E">
        <w:rPr>
          <w:rFonts w:asciiTheme="minorHAnsi" w:hAnsiTheme="minorHAnsi" w:cstheme="minorHAnsi"/>
          <w:b/>
          <w:sz w:val="22"/>
          <w:szCs w:val="22"/>
        </w:rPr>
        <w:t xml:space="preserve">com Edital de Tomada de Preços n° </w:t>
      </w:r>
      <w:r w:rsidR="0090497B" w:rsidRPr="00C25A3E">
        <w:rPr>
          <w:rFonts w:asciiTheme="minorHAnsi" w:hAnsiTheme="minorHAnsi" w:cstheme="minorHAnsi"/>
          <w:b/>
          <w:sz w:val="22"/>
          <w:szCs w:val="22"/>
        </w:rPr>
        <w:t>0</w:t>
      </w:r>
      <w:r w:rsidR="00352769" w:rsidRPr="00C25A3E">
        <w:rPr>
          <w:rFonts w:asciiTheme="minorHAnsi" w:hAnsiTheme="minorHAnsi" w:cstheme="minorHAnsi"/>
          <w:b/>
          <w:sz w:val="22"/>
          <w:szCs w:val="22"/>
        </w:rPr>
        <w:t>4</w:t>
      </w:r>
      <w:r w:rsidR="0090497B" w:rsidRPr="00C25A3E">
        <w:rPr>
          <w:rFonts w:asciiTheme="minorHAnsi" w:hAnsiTheme="minorHAnsi" w:cstheme="minorHAnsi"/>
          <w:b/>
          <w:sz w:val="22"/>
          <w:szCs w:val="22"/>
        </w:rPr>
        <w:t>/2020</w:t>
      </w:r>
      <w:r w:rsidR="00F250B3" w:rsidRPr="00C25A3E">
        <w:rPr>
          <w:rFonts w:asciiTheme="minorHAnsi" w:hAnsiTheme="minorHAnsi" w:cstheme="minorHAnsi"/>
          <w:sz w:val="22"/>
          <w:szCs w:val="22"/>
        </w:rPr>
        <w:t xml:space="preserve">, ao qual fica </w:t>
      </w:r>
      <w:proofErr w:type="gramStart"/>
      <w:r w:rsidR="00F250B3" w:rsidRPr="00C25A3E">
        <w:rPr>
          <w:rFonts w:asciiTheme="minorHAnsi" w:hAnsiTheme="minorHAnsi" w:cstheme="minorHAnsi"/>
          <w:sz w:val="22"/>
          <w:szCs w:val="22"/>
        </w:rPr>
        <w:t xml:space="preserve">vinculado.  </w:t>
      </w:r>
      <w:proofErr w:type="gramEnd"/>
      <w:r w:rsidR="00F250B3" w:rsidRPr="00C25A3E">
        <w:rPr>
          <w:rFonts w:asciiTheme="minorHAnsi" w:hAnsiTheme="minorHAnsi" w:cstheme="minorHAnsi"/>
          <w:sz w:val="22"/>
          <w:szCs w:val="22"/>
        </w:rPr>
        <w:t>Os casos omissos serão resolvidos com base nas fontes comuns do Direito.</w:t>
      </w:r>
    </w:p>
    <w:p w:rsidR="00F250B3" w:rsidRPr="000275FD" w:rsidRDefault="00F250B3" w:rsidP="002825CA">
      <w:pPr>
        <w:pStyle w:val="Corpodetexto"/>
        <w:spacing w:after="0"/>
        <w:rPr>
          <w:rFonts w:asciiTheme="minorHAnsi" w:hAnsiTheme="minorHAnsi" w:cstheme="minorHAnsi"/>
          <w:b/>
          <w:sz w:val="22"/>
          <w:szCs w:val="22"/>
        </w:rPr>
      </w:pPr>
      <w:r w:rsidRPr="000275FD">
        <w:rPr>
          <w:rFonts w:asciiTheme="minorHAnsi" w:hAnsiTheme="minorHAnsi" w:cstheme="minorHAnsi"/>
          <w:b/>
          <w:sz w:val="22"/>
          <w:szCs w:val="22"/>
        </w:rPr>
        <w:t xml:space="preserve">CLÁUSULA DÉCIMA </w:t>
      </w:r>
      <w:r w:rsidR="00496451" w:rsidRPr="000275FD">
        <w:rPr>
          <w:rFonts w:asciiTheme="minorHAnsi" w:hAnsiTheme="minorHAnsi" w:cstheme="minorHAnsi"/>
          <w:b/>
          <w:sz w:val="22"/>
          <w:szCs w:val="22"/>
        </w:rPr>
        <w:t>TERCEIRA</w:t>
      </w:r>
      <w:r w:rsidRPr="000275FD">
        <w:rPr>
          <w:rFonts w:asciiTheme="minorHAnsi" w:hAnsiTheme="minorHAnsi" w:cstheme="minorHAnsi"/>
          <w:b/>
          <w:sz w:val="22"/>
          <w:szCs w:val="22"/>
        </w:rPr>
        <w:t xml:space="preserve"> - </w:t>
      </w:r>
      <w:r w:rsidR="008310B8" w:rsidRPr="000275FD">
        <w:rPr>
          <w:rFonts w:asciiTheme="minorHAnsi" w:hAnsiTheme="minorHAnsi" w:cstheme="minorHAnsi"/>
          <w:b/>
          <w:sz w:val="22"/>
          <w:szCs w:val="22"/>
        </w:rPr>
        <w:t>DO FORO</w:t>
      </w:r>
    </w:p>
    <w:p w:rsidR="00F250B3" w:rsidRPr="000275FD" w:rsidRDefault="009D0F19" w:rsidP="002825CA">
      <w:pPr>
        <w:pStyle w:val="Corpodetexto"/>
        <w:spacing w:after="0"/>
        <w:rPr>
          <w:rFonts w:asciiTheme="minorHAnsi" w:hAnsiTheme="minorHAnsi" w:cstheme="minorHAnsi"/>
          <w:sz w:val="22"/>
          <w:szCs w:val="22"/>
        </w:rPr>
      </w:pPr>
      <w:r w:rsidRPr="000275FD">
        <w:rPr>
          <w:rFonts w:asciiTheme="minorHAnsi" w:hAnsiTheme="minorHAnsi" w:cstheme="minorHAnsi"/>
          <w:b/>
          <w:sz w:val="22"/>
          <w:szCs w:val="22"/>
        </w:rPr>
        <w:t>13.1.</w:t>
      </w:r>
      <w:r w:rsidR="000114DC" w:rsidRPr="000275FD">
        <w:rPr>
          <w:rFonts w:asciiTheme="minorHAnsi" w:hAnsiTheme="minorHAnsi" w:cstheme="minorHAnsi"/>
          <w:b/>
          <w:sz w:val="22"/>
          <w:szCs w:val="22"/>
        </w:rPr>
        <w:t xml:space="preserve"> </w:t>
      </w:r>
      <w:r w:rsidR="00F250B3" w:rsidRPr="000275FD">
        <w:rPr>
          <w:rFonts w:asciiTheme="minorHAnsi" w:hAnsiTheme="minorHAnsi" w:cstheme="minorHAnsi"/>
          <w:sz w:val="22"/>
          <w:szCs w:val="22"/>
        </w:rPr>
        <w:t xml:space="preserve">Fica eleito o </w:t>
      </w:r>
      <w:r w:rsidR="001F148C" w:rsidRPr="000275FD">
        <w:rPr>
          <w:rFonts w:asciiTheme="minorHAnsi" w:hAnsiTheme="minorHAnsi" w:cstheme="minorHAnsi"/>
          <w:sz w:val="22"/>
          <w:szCs w:val="22"/>
        </w:rPr>
        <w:t>Foro da C</w:t>
      </w:r>
      <w:r w:rsidR="00F250B3" w:rsidRPr="000275FD">
        <w:rPr>
          <w:rFonts w:asciiTheme="minorHAnsi" w:hAnsiTheme="minorHAnsi" w:cstheme="minorHAnsi"/>
          <w:sz w:val="22"/>
          <w:szCs w:val="22"/>
        </w:rPr>
        <w:t>omarca de Santa Rosa – RS, para a resolução de qualquer litígio proveniente deste instrumento.</w:t>
      </w:r>
    </w:p>
    <w:p w:rsidR="00F250B3" w:rsidRPr="000275FD" w:rsidRDefault="00F250B3" w:rsidP="002825CA">
      <w:pPr>
        <w:pStyle w:val="Corpodetexto2"/>
        <w:rPr>
          <w:rFonts w:asciiTheme="minorHAnsi" w:hAnsiTheme="minorHAnsi" w:cstheme="minorHAnsi"/>
          <w:szCs w:val="22"/>
        </w:rPr>
      </w:pPr>
      <w:r w:rsidRPr="000275FD">
        <w:rPr>
          <w:rFonts w:asciiTheme="minorHAnsi" w:hAnsiTheme="minorHAnsi" w:cstheme="minorHAnsi"/>
          <w:szCs w:val="22"/>
        </w:rPr>
        <w:t>Assim acertados, firmam o presente contrato em duas vias de igual teor e forma, rubricadas as páginas sem assinatura, na presença de duas testemunhas instrumentais, ficando a primeira via em poder do Contratante e a Segunda em posse da Contratada.</w:t>
      </w:r>
    </w:p>
    <w:p w:rsidR="000114DC" w:rsidRPr="000275FD" w:rsidRDefault="000114DC" w:rsidP="002825CA">
      <w:pPr>
        <w:pStyle w:val="Corpodetexto2"/>
        <w:rPr>
          <w:rFonts w:asciiTheme="minorHAnsi" w:hAnsiTheme="minorHAnsi" w:cstheme="minorHAnsi"/>
          <w:szCs w:val="22"/>
        </w:rPr>
      </w:pPr>
    </w:p>
    <w:p w:rsidR="00F250B3" w:rsidRPr="000275FD" w:rsidRDefault="00F250B3" w:rsidP="000114DC">
      <w:pPr>
        <w:pStyle w:val="Corpodetexto2"/>
        <w:jc w:val="center"/>
        <w:rPr>
          <w:rFonts w:asciiTheme="minorHAnsi" w:hAnsiTheme="minorHAnsi" w:cstheme="minorHAnsi"/>
          <w:szCs w:val="22"/>
        </w:rPr>
      </w:pPr>
      <w:r w:rsidRPr="000275FD">
        <w:rPr>
          <w:rFonts w:asciiTheme="minorHAnsi" w:hAnsiTheme="minorHAnsi" w:cstheme="minorHAnsi"/>
          <w:szCs w:val="22"/>
        </w:rPr>
        <w:t>Local, (data)</w:t>
      </w:r>
    </w:p>
    <w:p w:rsidR="000114DC" w:rsidRPr="000275FD" w:rsidRDefault="000114DC" w:rsidP="000114DC">
      <w:pPr>
        <w:pStyle w:val="Corpodetexto2"/>
        <w:jc w:val="center"/>
        <w:rPr>
          <w:rFonts w:asciiTheme="minorHAnsi" w:hAnsiTheme="minorHAnsi" w:cstheme="minorHAnsi"/>
          <w:szCs w:val="22"/>
        </w:rPr>
      </w:pPr>
    </w:p>
    <w:p w:rsidR="00F250B3" w:rsidRPr="000275FD" w:rsidRDefault="00F250B3" w:rsidP="002825CA">
      <w:pPr>
        <w:pStyle w:val="Corpodetexto2"/>
        <w:jc w:val="center"/>
        <w:rPr>
          <w:rFonts w:asciiTheme="minorHAnsi" w:hAnsiTheme="minorHAnsi" w:cstheme="minorHAnsi"/>
          <w:szCs w:val="22"/>
        </w:rPr>
      </w:pPr>
      <w:r w:rsidRPr="000275FD">
        <w:rPr>
          <w:rFonts w:asciiTheme="minorHAnsi" w:hAnsiTheme="minorHAnsi" w:cstheme="minorHAnsi"/>
          <w:szCs w:val="22"/>
        </w:rPr>
        <w:t>CONTRATANTE:</w:t>
      </w:r>
    </w:p>
    <w:p w:rsidR="00C62339" w:rsidRPr="000275FD" w:rsidRDefault="00C62339" w:rsidP="002825CA">
      <w:pPr>
        <w:pStyle w:val="Corpodetexto2"/>
        <w:jc w:val="center"/>
        <w:rPr>
          <w:rFonts w:asciiTheme="minorHAnsi" w:hAnsiTheme="minorHAnsi" w:cstheme="minorHAnsi"/>
          <w:color w:val="FF0000"/>
          <w:szCs w:val="22"/>
        </w:rPr>
      </w:pPr>
    </w:p>
    <w:p w:rsidR="00F250B3" w:rsidRPr="000275FD" w:rsidRDefault="00F250B3" w:rsidP="002825CA">
      <w:pPr>
        <w:pStyle w:val="Corpodetexto2"/>
        <w:jc w:val="center"/>
        <w:rPr>
          <w:rFonts w:asciiTheme="minorHAnsi" w:hAnsiTheme="minorHAnsi" w:cstheme="minorHAnsi"/>
          <w:szCs w:val="22"/>
        </w:rPr>
      </w:pPr>
      <w:r w:rsidRPr="000275FD">
        <w:rPr>
          <w:rFonts w:asciiTheme="minorHAnsi" w:hAnsiTheme="minorHAnsi" w:cstheme="minorHAnsi"/>
          <w:szCs w:val="22"/>
        </w:rPr>
        <w:t>CONTRATADA:</w:t>
      </w:r>
    </w:p>
    <w:p w:rsidR="00F250B3" w:rsidRPr="000275FD" w:rsidRDefault="00F250B3" w:rsidP="002825CA">
      <w:pPr>
        <w:jc w:val="both"/>
        <w:rPr>
          <w:rFonts w:asciiTheme="minorHAnsi" w:hAnsiTheme="minorHAnsi" w:cstheme="minorHAnsi"/>
          <w:sz w:val="22"/>
          <w:szCs w:val="22"/>
        </w:rPr>
      </w:pPr>
      <w:r w:rsidRPr="000275FD">
        <w:rPr>
          <w:rFonts w:asciiTheme="minorHAnsi" w:hAnsiTheme="minorHAnsi" w:cstheme="minorHAnsi"/>
          <w:sz w:val="22"/>
          <w:szCs w:val="22"/>
        </w:rPr>
        <w:t>Este contrato</w:t>
      </w:r>
      <w:r w:rsidR="000114DC" w:rsidRPr="000275FD">
        <w:rPr>
          <w:rFonts w:asciiTheme="minorHAnsi" w:hAnsiTheme="minorHAnsi" w:cstheme="minorHAnsi"/>
          <w:sz w:val="22"/>
          <w:szCs w:val="22"/>
        </w:rPr>
        <w:t xml:space="preserve"> </w:t>
      </w:r>
      <w:r w:rsidRPr="000275FD">
        <w:rPr>
          <w:rFonts w:asciiTheme="minorHAnsi" w:hAnsiTheme="minorHAnsi" w:cstheme="minorHAnsi"/>
          <w:sz w:val="22"/>
          <w:szCs w:val="22"/>
        </w:rPr>
        <w:t xml:space="preserve">se encontra examinado e                    </w:t>
      </w:r>
    </w:p>
    <w:p w:rsidR="00AB2639" w:rsidRPr="000275FD" w:rsidRDefault="00F250B3" w:rsidP="002825CA">
      <w:pPr>
        <w:pStyle w:val="Corpodetexto"/>
        <w:spacing w:after="0"/>
        <w:rPr>
          <w:rFonts w:asciiTheme="minorHAnsi" w:hAnsiTheme="minorHAnsi" w:cstheme="minorHAnsi"/>
          <w:b/>
          <w:sz w:val="22"/>
          <w:szCs w:val="22"/>
        </w:rPr>
      </w:pPr>
      <w:r w:rsidRPr="000275FD">
        <w:rPr>
          <w:rFonts w:asciiTheme="minorHAnsi" w:hAnsiTheme="minorHAnsi" w:cstheme="minorHAnsi"/>
          <w:sz w:val="22"/>
          <w:szCs w:val="22"/>
        </w:rPr>
        <w:t>esta de acordo com o edital</w:t>
      </w:r>
      <w:r w:rsidRPr="000275FD">
        <w:rPr>
          <w:rFonts w:asciiTheme="minorHAnsi" w:hAnsiTheme="minorHAnsi" w:cstheme="minorHAnsi"/>
          <w:b/>
          <w:sz w:val="22"/>
          <w:szCs w:val="22"/>
        </w:rPr>
        <w:t xml:space="preserve">.                     </w:t>
      </w:r>
    </w:p>
    <w:p w:rsidR="0026610A" w:rsidRPr="000275FD" w:rsidRDefault="0026610A" w:rsidP="002825CA">
      <w:pPr>
        <w:pStyle w:val="Corpodetexto"/>
        <w:spacing w:after="0"/>
        <w:rPr>
          <w:rFonts w:asciiTheme="minorHAnsi" w:hAnsiTheme="minorHAnsi" w:cstheme="minorHAnsi"/>
          <w:b/>
          <w:sz w:val="22"/>
          <w:szCs w:val="22"/>
        </w:rPr>
      </w:pPr>
    </w:p>
    <w:p w:rsidR="00F250B3" w:rsidRPr="000275FD" w:rsidRDefault="00F250B3" w:rsidP="002825CA">
      <w:pPr>
        <w:pStyle w:val="Corpodetexto"/>
        <w:spacing w:after="0"/>
        <w:rPr>
          <w:rFonts w:asciiTheme="minorHAnsi" w:hAnsiTheme="minorHAnsi" w:cstheme="minorHAnsi"/>
          <w:b/>
          <w:sz w:val="22"/>
          <w:szCs w:val="22"/>
        </w:rPr>
      </w:pPr>
      <w:r w:rsidRPr="000275FD">
        <w:rPr>
          <w:rFonts w:asciiTheme="minorHAnsi" w:hAnsiTheme="minorHAnsi" w:cstheme="minorHAnsi"/>
          <w:b/>
          <w:sz w:val="22"/>
          <w:szCs w:val="22"/>
        </w:rPr>
        <w:t xml:space="preserve">   Aprovado pelo Procurador Jurídico.                      </w:t>
      </w:r>
    </w:p>
    <w:p w:rsidR="0026610A" w:rsidRPr="000275FD" w:rsidRDefault="0026610A" w:rsidP="002825CA">
      <w:pPr>
        <w:pStyle w:val="Corpodetexto"/>
        <w:spacing w:after="0"/>
        <w:rPr>
          <w:rFonts w:asciiTheme="minorHAnsi" w:hAnsiTheme="minorHAnsi" w:cstheme="minorHAnsi"/>
          <w:b/>
          <w:sz w:val="22"/>
          <w:szCs w:val="22"/>
        </w:rPr>
      </w:pPr>
    </w:p>
    <w:p w:rsidR="00F250B3" w:rsidRPr="000275FD" w:rsidRDefault="00F250B3" w:rsidP="002825CA">
      <w:pPr>
        <w:pStyle w:val="Corpodetexto"/>
        <w:spacing w:after="0"/>
        <w:rPr>
          <w:rFonts w:asciiTheme="minorHAnsi" w:hAnsiTheme="minorHAnsi" w:cstheme="minorHAnsi"/>
          <w:b/>
          <w:sz w:val="22"/>
          <w:szCs w:val="22"/>
        </w:rPr>
      </w:pPr>
      <w:r w:rsidRPr="000275FD">
        <w:rPr>
          <w:rFonts w:asciiTheme="minorHAnsi" w:hAnsiTheme="minorHAnsi" w:cstheme="minorHAnsi"/>
          <w:b/>
          <w:sz w:val="22"/>
          <w:szCs w:val="22"/>
        </w:rPr>
        <w:t xml:space="preserve"> Em ______/____________/_________</w:t>
      </w:r>
    </w:p>
    <w:p w:rsidR="00C436E0" w:rsidRPr="000275FD" w:rsidRDefault="00C436E0" w:rsidP="002825CA">
      <w:pPr>
        <w:pStyle w:val="Corpodetexto"/>
        <w:spacing w:after="0"/>
        <w:rPr>
          <w:rFonts w:asciiTheme="minorHAnsi" w:hAnsiTheme="minorHAnsi" w:cstheme="minorHAnsi"/>
          <w:b/>
          <w:sz w:val="22"/>
          <w:szCs w:val="22"/>
        </w:rPr>
      </w:pPr>
    </w:p>
    <w:p w:rsidR="00F250B3" w:rsidRPr="000275FD" w:rsidRDefault="00F250B3" w:rsidP="002825CA">
      <w:pPr>
        <w:pStyle w:val="Corpodetexto"/>
        <w:spacing w:after="0"/>
        <w:rPr>
          <w:rFonts w:asciiTheme="minorHAnsi" w:hAnsiTheme="minorHAnsi" w:cstheme="minorHAnsi"/>
          <w:b/>
          <w:sz w:val="22"/>
          <w:szCs w:val="22"/>
        </w:rPr>
      </w:pPr>
      <w:r w:rsidRPr="000275FD">
        <w:rPr>
          <w:rFonts w:asciiTheme="minorHAnsi" w:hAnsiTheme="minorHAnsi" w:cstheme="minorHAnsi"/>
          <w:b/>
          <w:sz w:val="22"/>
          <w:szCs w:val="22"/>
        </w:rPr>
        <w:t xml:space="preserve">               Fábio PífferoFüller</w:t>
      </w:r>
    </w:p>
    <w:p w:rsidR="00F250B3" w:rsidRPr="000275FD" w:rsidRDefault="000114DC" w:rsidP="002825CA">
      <w:pPr>
        <w:pStyle w:val="Corpodetexto"/>
        <w:spacing w:after="0"/>
        <w:rPr>
          <w:rFonts w:asciiTheme="minorHAnsi" w:hAnsiTheme="minorHAnsi" w:cstheme="minorHAnsi"/>
          <w:b/>
          <w:sz w:val="22"/>
          <w:szCs w:val="22"/>
        </w:rPr>
      </w:pPr>
      <w:r w:rsidRPr="000275FD">
        <w:rPr>
          <w:rFonts w:asciiTheme="minorHAnsi" w:hAnsiTheme="minorHAnsi" w:cstheme="minorHAnsi"/>
          <w:b/>
          <w:sz w:val="22"/>
          <w:szCs w:val="22"/>
        </w:rPr>
        <w:t xml:space="preserve">              </w:t>
      </w:r>
      <w:r w:rsidR="00F250B3" w:rsidRPr="000275FD">
        <w:rPr>
          <w:rFonts w:asciiTheme="minorHAnsi" w:hAnsiTheme="minorHAnsi" w:cstheme="minorHAnsi"/>
          <w:b/>
          <w:sz w:val="22"/>
          <w:szCs w:val="22"/>
        </w:rPr>
        <w:t xml:space="preserve"> OAB. RS.</w:t>
      </w:r>
      <w:r w:rsidR="003D3AFA" w:rsidRPr="000275FD">
        <w:rPr>
          <w:rFonts w:asciiTheme="minorHAnsi" w:hAnsiTheme="minorHAnsi" w:cstheme="minorHAnsi"/>
          <w:b/>
          <w:sz w:val="22"/>
          <w:szCs w:val="22"/>
        </w:rPr>
        <w:t xml:space="preserve"> Nº </w:t>
      </w:r>
      <w:r w:rsidR="00F250B3" w:rsidRPr="000275FD">
        <w:rPr>
          <w:rFonts w:asciiTheme="minorHAnsi" w:hAnsiTheme="minorHAnsi" w:cstheme="minorHAnsi"/>
          <w:b/>
          <w:sz w:val="22"/>
          <w:szCs w:val="22"/>
        </w:rPr>
        <w:t>52.735</w:t>
      </w:r>
    </w:p>
    <w:p w:rsidR="006D2D31" w:rsidRPr="000275FD" w:rsidRDefault="006D2D31" w:rsidP="002825CA">
      <w:pPr>
        <w:pStyle w:val="Corpodetexto"/>
        <w:spacing w:after="0"/>
        <w:rPr>
          <w:rFonts w:asciiTheme="minorHAnsi" w:hAnsiTheme="minorHAnsi" w:cstheme="minorHAnsi"/>
          <w:b/>
          <w:sz w:val="22"/>
          <w:szCs w:val="22"/>
        </w:rPr>
      </w:pPr>
    </w:p>
    <w:p w:rsidR="00B72F20" w:rsidRPr="000275FD" w:rsidRDefault="00B72F20" w:rsidP="002825CA">
      <w:pPr>
        <w:pStyle w:val="Corpodetexto"/>
        <w:spacing w:after="0"/>
        <w:rPr>
          <w:rFonts w:asciiTheme="minorHAnsi" w:hAnsiTheme="minorHAnsi" w:cstheme="minorHAnsi"/>
          <w:b/>
          <w:sz w:val="22"/>
          <w:szCs w:val="22"/>
        </w:rPr>
      </w:pPr>
    </w:p>
    <w:p w:rsidR="00F250B3" w:rsidRPr="000275FD" w:rsidRDefault="00F250B3" w:rsidP="002825CA">
      <w:pPr>
        <w:pStyle w:val="Corpodetexto"/>
        <w:spacing w:after="0"/>
        <w:rPr>
          <w:rFonts w:asciiTheme="minorHAnsi" w:hAnsiTheme="minorHAnsi" w:cstheme="minorHAnsi"/>
          <w:sz w:val="22"/>
          <w:szCs w:val="22"/>
        </w:rPr>
      </w:pPr>
      <w:r w:rsidRPr="000275FD">
        <w:rPr>
          <w:rFonts w:asciiTheme="minorHAnsi" w:hAnsiTheme="minorHAnsi" w:cstheme="minorHAnsi"/>
          <w:sz w:val="22"/>
          <w:szCs w:val="22"/>
        </w:rPr>
        <w:t>TESTEMUNHAS:</w:t>
      </w:r>
    </w:p>
    <w:p w:rsidR="00F250B3" w:rsidRPr="000275FD" w:rsidRDefault="00F250B3" w:rsidP="002825CA">
      <w:pPr>
        <w:pStyle w:val="Corpodetexto"/>
        <w:spacing w:after="0"/>
        <w:rPr>
          <w:rFonts w:asciiTheme="minorHAnsi" w:hAnsiTheme="minorHAnsi" w:cstheme="minorHAnsi"/>
          <w:sz w:val="22"/>
          <w:szCs w:val="22"/>
        </w:rPr>
      </w:pPr>
      <w:r w:rsidRPr="000275FD">
        <w:rPr>
          <w:rFonts w:asciiTheme="minorHAnsi" w:hAnsiTheme="minorHAnsi" w:cstheme="minorHAnsi"/>
          <w:sz w:val="22"/>
          <w:szCs w:val="22"/>
        </w:rPr>
        <w:t>______________________________        ______________________________</w:t>
      </w:r>
    </w:p>
    <w:p w:rsidR="000D43BD" w:rsidRDefault="000D43BD" w:rsidP="002825CA">
      <w:pPr>
        <w:pStyle w:val="Corpodetexto"/>
        <w:spacing w:after="0"/>
        <w:rPr>
          <w:rFonts w:asciiTheme="minorHAnsi" w:hAnsiTheme="minorHAnsi" w:cstheme="minorHAnsi"/>
          <w:sz w:val="22"/>
          <w:szCs w:val="22"/>
        </w:rPr>
      </w:pPr>
    </w:p>
    <w:p w:rsidR="005469F2" w:rsidRDefault="005469F2" w:rsidP="002825CA">
      <w:pPr>
        <w:pStyle w:val="Corpodetexto"/>
        <w:spacing w:after="0"/>
        <w:rPr>
          <w:rFonts w:asciiTheme="minorHAnsi" w:hAnsiTheme="minorHAnsi" w:cstheme="minorHAnsi"/>
          <w:sz w:val="22"/>
          <w:szCs w:val="22"/>
        </w:rPr>
      </w:pPr>
    </w:p>
    <w:p w:rsidR="005469F2" w:rsidRDefault="005469F2" w:rsidP="002825CA">
      <w:pPr>
        <w:pStyle w:val="Corpodetexto"/>
        <w:spacing w:after="0"/>
        <w:rPr>
          <w:rFonts w:asciiTheme="minorHAnsi" w:hAnsiTheme="minorHAnsi" w:cstheme="minorHAnsi"/>
          <w:sz w:val="22"/>
          <w:szCs w:val="22"/>
        </w:rPr>
      </w:pPr>
    </w:p>
    <w:p w:rsidR="005469F2" w:rsidRDefault="005469F2" w:rsidP="002825CA">
      <w:pPr>
        <w:pStyle w:val="Corpodetexto"/>
        <w:spacing w:after="0"/>
        <w:rPr>
          <w:rFonts w:asciiTheme="minorHAnsi" w:hAnsiTheme="minorHAnsi" w:cstheme="minorHAnsi"/>
          <w:sz w:val="22"/>
          <w:szCs w:val="22"/>
        </w:rPr>
      </w:pPr>
    </w:p>
    <w:p w:rsidR="005469F2" w:rsidRDefault="005469F2" w:rsidP="002825CA">
      <w:pPr>
        <w:pStyle w:val="Corpodetexto"/>
        <w:spacing w:after="0"/>
        <w:rPr>
          <w:rFonts w:asciiTheme="minorHAnsi" w:hAnsiTheme="minorHAnsi" w:cstheme="minorHAnsi"/>
          <w:sz w:val="22"/>
          <w:szCs w:val="22"/>
        </w:rPr>
      </w:pPr>
    </w:p>
    <w:p w:rsidR="005469F2" w:rsidRDefault="005469F2" w:rsidP="002825CA">
      <w:pPr>
        <w:pStyle w:val="Corpodetexto"/>
        <w:spacing w:after="0"/>
        <w:rPr>
          <w:rFonts w:asciiTheme="minorHAnsi" w:hAnsiTheme="minorHAnsi" w:cstheme="minorHAnsi"/>
          <w:sz w:val="22"/>
          <w:szCs w:val="22"/>
        </w:rPr>
      </w:pPr>
    </w:p>
    <w:p w:rsidR="005469F2" w:rsidRDefault="005469F2" w:rsidP="002825CA">
      <w:pPr>
        <w:pStyle w:val="Corpodetexto"/>
        <w:spacing w:after="0"/>
        <w:rPr>
          <w:rFonts w:asciiTheme="minorHAnsi" w:hAnsiTheme="minorHAnsi" w:cstheme="minorHAnsi"/>
          <w:sz w:val="22"/>
          <w:szCs w:val="22"/>
        </w:rPr>
      </w:pPr>
    </w:p>
    <w:p w:rsidR="0090497B" w:rsidRDefault="0090497B" w:rsidP="002825CA">
      <w:pPr>
        <w:pStyle w:val="Corpodetexto"/>
        <w:spacing w:after="0"/>
        <w:rPr>
          <w:rFonts w:asciiTheme="minorHAnsi" w:hAnsiTheme="minorHAnsi" w:cstheme="minorHAnsi"/>
          <w:sz w:val="22"/>
          <w:szCs w:val="22"/>
        </w:rPr>
      </w:pPr>
    </w:p>
    <w:p w:rsidR="0090497B" w:rsidRDefault="0090497B" w:rsidP="002825CA">
      <w:pPr>
        <w:pStyle w:val="Corpodetexto"/>
        <w:spacing w:after="0"/>
        <w:rPr>
          <w:rFonts w:asciiTheme="minorHAnsi" w:hAnsiTheme="minorHAnsi" w:cstheme="minorHAnsi"/>
          <w:sz w:val="22"/>
          <w:szCs w:val="22"/>
        </w:rPr>
      </w:pPr>
    </w:p>
    <w:p w:rsidR="0090497B" w:rsidRDefault="0090497B" w:rsidP="002825CA">
      <w:pPr>
        <w:pStyle w:val="Corpodetexto"/>
        <w:spacing w:after="0"/>
        <w:rPr>
          <w:rFonts w:asciiTheme="minorHAnsi" w:hAnsiTheme="minorHAnsi" w:cstheme="minorHAnsi"/>
          <w:sz w:val="22"/>
          <w:szCs w:val="22"/>
        </w:rPr>
      </w:pPr>
    </w:p>
    <w:p w:rsidR="0090497B" w:rsidRDefault="0090497B" w:rsidP="002825CA">
      <w:pPr>
        <w:pStyle w:val="Corpodetexto"/>
        <w:spacing w:after="0"/>
        <w:rPr>
          <w:rFonts w:asciiTheme="minorHAnsi" w:hAnsiTheme="minorHAnsi" w:cstheme="minorHAnsi"/>
          <w:sz w:val="22"/>
          <w:szCs w:val="22"/>
        </w:rPr>
      </w:pPr>
    </w:p>
    <w:p w:rsidR="0090497B" w:rsidRDefault="0090497B" w:rsidP="002825CA">
      <w:pPr>
        <w:pStyle w:val="Corpodetexto"/>
        <w:spacing w:after="0"/>
        <w:rPr>
          <w:rFonts w:asciiTheme="minorHAnsi" w:hAnsiTheme="minorHAnsi" w:cstheme="minorHAnsi"/>
          <w:sz w:val="22"/>
          <w:szCs w:val="22"/>
        </w:rPr>
      </w:pPr>
    </w:p>
    <w:p w:rsidR="0090497B" w:rsidRDefault="0090497B" w:rsidP="002825CA">
      <w:pPr>
        <w:pStyle w:val="Corpodetexto"/>
        <w:spacing w:after="0"/>
        <w:rPr>
          <w:rFonts w:asciiTheme="minorHAnsi" w:hAnsiTheme="minorHAnsi" w:cstheme="minorHAnsi"/>
          <w:sz w:val="22"/>
          <w:szCs w:val="22"/>
        </w:rPr>
      </w:pPr>
    </w:p>
    <w:p w:rsidR="0090497B" w:rsidRDefault="0090497B" w:rsidP="002825CA">
      <w:pPr>
        <w:pStyle w:val="Corpodetexto"/>
        <w:spacing w:after="0"/>
        <w:rPr>
          <w:rFonts w:asciiTheme="minorHAnsi" w:hAnsiTheme="minorHAnsi" w:cstheme="minorHAnsi"/>
          <w:sz w:val="22"/>
          <w:szCs w:val="22"/>
        </w:rPr>
      </w:pPr>
    </w:p>
    <w:p w:rsidR="0090497B" w:rsidRDefault="0090497B" w:rsidP="002825CA">
      <w:pPr>
        <w:pStyle w:val="Corpodetexto"/>
        <w:spacing w:after="0"/>
        <w:rPr>
          <w:rFonts w:asciiTheme="minorHAnsi" w:hAnsiTheme="minorHAnsi" w:cstheme="minorHAnsi"/>
          <w:sz w:val="22"/>
          <w:szCs w:val="22"/>
        </w:rPr>
      </w:pPr>
    </w:p>
    <w:p w:rsidR="001C4C99" w:rsidRDefault="001C4C99" w:rsidP="002825CA">
      <w:pPr>
        <w:pStyle w:val="Corpodetexto"/>
        <w:spacing w:after="0"/>
        <w:rPr>
          <w:rFonts w:asciiTheme="minorHAnsi" w:hAnsiTheme="minorHAnsi" w:cstheme="minorHAnsi"/>
          <w:sz w:val="22"/>
          <w:szCs w:val="22"/>
        </w:rPr>
      </w:pP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7F6D54" w:rsidRPr="000275FD" w:rsidTr="004C306D">
        <w:trPr>
          <w:trHeight w:val="94"/>
        </w:trPr>
        <w:tc>
          <w:tcPr>
            <w:tcW w:w="9072" w:type="dxa"/>
            <w:shd w:val="clear" w:color="auto" w:fill="EEECE1"/>
          </w:tcPr>
          <w:p w:rsidR="005E4C19" w:rsidRPr="000275FD" w:rsidRDefault="005E4C19" w:rsidP="002825CA">
            <w:pPr>
              <w:jc w:val="center"/>
              <w:rPr>
                <w:rFonts w:asciiTheme="minorHAnsi" w:hAnsiTheme="minorHAnsi" w:cstheme="minorHAnsi"/>
                <w:b/>
                <w:sz w:val="22"/>
                <w:szCs w:val="22"/>
              </w:rPr>
            </w:pPr>
            <w:r w:rsidRPr="00405C22">
              <w:rPr>
                <w:rFonts w:asciiTheme="minorHAnsi" w:hAnsiTheme="minorHAnsi" w:cstheme="minorHAnsi"/>
                <w:b/>
                <w:sz w:val="22"/>
                <w:szCs w:val="22"/>
              </w:rPr>
              <w:lastRenderedPageBreak/>
              <w:t xml:space="preserve">TOMADA DE PREÇOS Nº </w:t>
            </w:r>
            <w:r w:rsidR="00352769" w:rsidRPr="00405C22">
              <w:rPr>
                <w:rFonts w:asciiTheme="minorHAnsi" w:hAnsiTheme="minorHAnsi" w:cstheme="minorHAnsi"/>
                <w:b/>
                <w:sz w:val="22"/>
                <w:szCs w:val="22"/>
              </w:rPr>
              <w:t>04</w:t>
            </w:r>
            <w:r w:rsidR="0090497B" w:rsidRPr="00405C22">
              <w:rPr>
                <w:rFonts w:asciiTheme="minorHAnsi" w:hAnsiTheme="minorHAnsi" w:cstheme="minorHAnsi"/>
                <w:b/>
                <w:sz w:val="22"/>
                <w:szCs w:val="22"/>
              </w:rPr>
              <w:t>/2020</w:t>
            </w:r>
          </w:p>
          <w:p w:rsidR="007F6D54" w:rsidRPr="000275FD" w:rsidRDefault="007F6D54" w:rsidP="002825CA">
            <w:pPr>
              <w:jc w:val="center"/>
              <w:rPr>
                <w:rFonts w:asciiTheme="minorHAnsi" w:hAnsiTheme="minorHAnsi" w:cstheme="minorHAnsi"/>
                <w:b/>
                <w:sz w:val="22"/>
                <w:szCs w:val="22"/>
              </w:rPr>
            </w:pPr>
            <w:r w:rsidRPr="000275FD">
              <w:rPr>
                <w:rFonts w:asciiTheme="minorHAnsi" w:hAnsiTheme="minorHAnsi" w:cstheme="minorHAnsi"/>
                <w:b/>
                <w:sz w:val="22"/>
                <w:szCs w:val="22"/>
              </w:rPr>
              <w:t xml:space="preserve">ANEXO </w:t>
            </w:r>
            <w:r w:rsidR="00983426" w:rsidRPr="000275FD">
              <w:rPr>
                <w:rFonts w:asciiTheme="minorHAnsi" w:hAnsiTheme="minorHAnsi" w:cstheme="minorHAnsi"/>
                <w:b/>
                <w:sz w:val="22"/>
                <w:szCs w:val="22"/>
              </w:rPr>
              <w:t>VIII</w:t>
            </w:r>
          </w:p>
          <w:p w:rsidR="005E4C19" w:rsidRPr="000275FD" w:rsidRDefault="005E4C19" w:rsidP="002825CA">
            <w:pPr>
              <w:pStyle w:val="Corpodetexto"/>
              <w:spacing w:after="0"/>
              <w:jc w:val="center"/>
              <w:rPr>
                <w:rFonts w:asciiTheme="minorHAnsi" w:hAnsiTheme="minorHAnsi" w:cstheme="minorHAnsi"/>
                <w:b/>
                <w:sz w:val="22"/>
                <w:szCs w:val="22"/>
              </w:rPr>
            </w:pPr>
            <w:r w:rsidRPr="000275FD">
              <w:rPr>
                <w:rFonts w:asciiTheme="minorHAnsi" w:hAnsiTheme="minorHAnsi" w:cstheme="minorHAnsi"/>
                <w:b/>
                <w:sz w:val="22"/>
                <w:szCs w:val="22"/>
              </w:rPr>
              <w:t>DECLARAÇÃO SOBRE EMPREGO DE MENORES</w:t>
            </w:r>
          </w:p>
        </w:tc>
      </w:tr>
    </w:tbl>
    <w:p w:rsidR="003D3AFA" w:rsidRPr="000275FD" w:rsidRDefault="003D3AFA" w:rsidP="002825CA">
      <w:pPr>
        <w:pStyle w:val="Corpodetexto"/>
        <w:spacing w:after="0"/>
        <w:rPr>
          <w:rFonts w:asciiTheme="minorHAnsi" w:hAnsiTheme="minorHAnsi" w:cstheme="minorHAnsi"/>
          <w:sz w:val="22"/>
          <w:szCs w:val="22"/>
          <w:highlight w:val="yellow"/>
        </w:rPr>
      </w:pPr>
    </w:p>
    <w:p w:rsidR="003D3AFA" w:rsidRPr="000275FD" w:rsidRDefault="003D3AFA" w:rsidP="002825CA">
      <w:pPr>
        <w:pStyle w:val="Corpodetexto"/>
        <w:spacing w:after="0"/>
        <w:jc w:val="center"/>
        <w:rPr>
          <w:rFonts w:asciiTheme="minorHAnsi" w:hAnsiTheme="minorHAnsi" w:cstheme="minorHAnsi"/>
          <w:b/>
          <w:sz w:val="22"/>
          <w:szCs w:val="22"/>
        </w:rPr>
      </w:pPr>
    </w:p>
    <w:p w:rsidR="003D3AFA" w:rsidRPr="000275FD" w:rsidRDefault="003D3AFA" w:rsidP="002825CA">
      <w:pPr>
        <w:pStyle w:val="Corpodetexto"/>
        <w:spacing w:after="0"/>
        <w:jc w:val="both"/>
        <w:rPr>
          <w:rFonts w:asciiTheme="minorHAnsi" w:hAnsiTheme="minorHAnsi" w:cstheme="minorHAnsi"/>
          <w:sz w:val="22"/>
          <w:szCs w:val="22"/>
        </w:rPr>
      </w:pPr>
    </w:p>
    <w:p w:rsidR="003D3AFA" w:rsidRPr="0090497B" w:rsidRDefault="003D3AFA" w:rsidP="002825CA">
      <w:pPr>
        <w:pStyle w:val="Corpodetexto"/>
        <w:spacing w:after="0"/>
        <w:jc w:val="both"/>
        <w:rPr>
          <w:rFonts w:asciiTheme="minorHAnsi" w:hAnsiTheme="minorHAnsi" w:cstheme="minorHAnsi"/>
          <w:b/>
          <w:sz w:val="22"/>
          <w:szCs w:val="22"/>
        </w:rPr>
      </w:pPr>
      <w:r w:rsidRPr="0090497B">
        <w:rPr>
          <w:rFonts w:asciiTheme="minorHAnsi" w:hAnsiTheme="minorHAnsi" w:cstheme="minorHAnsi"/>
          <w:b/>
          <w:sz w:val="22"/>
          <w:szCs w:val="22"/>
        </w:rPr>
        <w:t xml:space="preserve">Ref. Tomada de Preços nº </w:t>
      </w:r>
      <w:r w:rsidR="00352769">
        <w:rPr>
          <w:rFonts w:asciiTheme="minorHAnsi" w:hAnsiTheme="minorHAnsi" w:cstheme="minorHAnsi"/>
          <w:b/>
          <w:sz w:val="22"/>
          <w:szCs w:val="22"/>
        </w:rPr>
        <w:t>04</w:t>
      </w:r>
      <w:r w:rsidR="0090497B" w:rsidRPr="0090497B">
        <w:rPr>
          <w:rFonts w:asciiTheme="minorHAnsi" w:hAnsiTheme="minorHAnsi" w:cstheme="minorHAnsi"/>
          <w:b/>
          <w:sz w:val="22"/>
          <w:szCs w:val="22"/>
        </w:rPr>
        <w:t>/2020</w:t>
      </w:r>
    </w:p>
    <w:p w:rsidR="003D3AFA" w:rsidRPr="000275FD" w:rsidRDefault="003D3AFA" w:rsidP="002825CA">
      <w:pPr>
        <w:pStyle w:val="Corpodetexto"/>
        <w:spacing w:after="0"/>
        <w:jc w:val="both"/>
        <w:rPr>
          <w:rFonts w:asciiTheme="minorHAnsi" w:hAnsiTheme="minorHAnsi" w:cstheme="minorHAnsi"/>
          <w:sz w:val="22"/>
          <w:szCs w:val="22"/>
        </w:rPr>
      </w:pPr>
    </w:p>
    <w:p w:rsidR="003D3AFA" w:rsidRPr="000275FD" w:rsidRDefault="003D3AFA"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 inscrito no CNPJ nº ...................., por intermédio de seu representante legal o (a) Sr(a) ...................., portador(a) da Carteira de identidade nº .............................e do CPF nº ...............................DECLARA,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3D3AFA" w:rsidRPr="000275FD" w:rsidRDefault="003D3AFA" w:rsidP="002825CA">
      <w:pPr>
        <w:pStyle w:val="Corpodetexto"/>
        <w:spacing w:after="0"/>
        <w:rPr>
          <w:rFonts w:asciiTheme="minorHAnsi" w:hAnsiTheme="minorHAnsi" w:cstheme="minorHAnsi"/>
          <w:sz w:val="22"/>
          <w:szCs w:val="22"/>
        </w:rPr>
      </w:pPr>
    </w:p>
    <w:p w:rsidR="003D3AFA" w:rsidRPr="000275FD" w:rsidRDefault="003D3AFA" w:rsidP="002825CA">
      <w:pPr>
        <w:pStyle w:val="Corpodetexto"/>
        <w:spacing w:after="0"/>
        <w:rPr>
          <w:rFonts w:asciiTheme="minorHAnsi" w:hAnsiTheme="minorHAnsi" w:cstheme="minorHAnsi"/>
          <w:sz w:val="22"/>
          <w:szCs w:val="22"/>
        </w:rPr>
      </w:pPr>
      <w:r w:rsidRPr="000275FD">
        <w:rPr>
          <w:rFonts w:asciiTheme="minorHAnsi" w:hAnsiTheme="minorHAnsi" w:cstheme="minorHAnsi"/>
          <w:sz w:val="22"/>
          <w:szCs w:val="22"/>
        </w:rPr>
        <w:t>Ressalva: emprega menor, a partir de quatorze anos, na condição de aprendiz.</w:t>
      </w:r>
    </w:p>
    <w:p w:rsidR="003D3AFA" w:rsidRPr="000275FD" w:rsidRDefault="003D3AFA" w:rsidP="002825CA">
      <w:pPr>
        <w:pStyle w:val="Corpodetexto"/>
        <w:spacing w:after="0"/>
        <w:rPr>
          <w:rFonts w:asciiTheme="minorHAnsi" w:hAnsiTheme="minorHAnsi" w:cstheme="minorHAnsi"/>
          <w:sz w:val="22"/>
          <w:szCs w:val="22"/>
        </w:rPr>
      </w:pPr>
    </w:p>
    <w:p w:rsidR="003D3AFA" w:rsidRPr="000275FD" w:rsidRDefault="003D3AFA" w:rsidP="002825CA">
      <w:pPr>
        <w:pStyle w:val="Corpodetexto"/>
        <w:spacing w:after="0"/>
        <w:rPr>
          <w:rFonts w:asciiTheme="minorHAnsi" w:hAnsiTheme="minorHAnsi" w:cstheme="minorHAnsi"/>
          <w:sz w:val="22"/>
          <w:szCs w:val="22"/>
        </w:rPr>
      </w:pPr>
      <w:r w:rsidRPr="000275FD">
        <w:rPr>
          <w:rFonts w:asciiTheme="minorHAnsi" w:hAnsiTheme="minorHAnsi" w:cstheme="minorHAnsi"/>
          <w:sz w:val="22"/>
          <w:szCs w:val="22"/>
        </w:rPr>
        <w:t>(  ) Sim</w:t>
      </w:r>
    </w:p>
    <w:p w:rsidR="003D3AFA" w:rsidRPr="000275FD" w:rsidRDefault="003D3AFA" w:rsidP="002825CA">
      <w:pPr>
        <w:pStyle w:val="Corpodetexto"/>
        <w:spacing w:after="0"/>
        <w:rPr>
          <w:rFonts w:asciiTheme="minorHAnsi" w:hAnsiTheme="minorHAnsi" w:cstheme="minorHAnsi"/>
          <w:sz w:val="22"/>
          <w:szCs w:val="22"/>
        </w:rPr>
      </w:pPr>
    </w:p>
    <w:p w:rsidR="003D3AFA" w:rsidRPr="000275FD" w:rsidRDefault="003D3AFA" w:rsidP="002825CA">
      <w:pPr>
        <w:pStyle w:val="Corpodetexto"/>
        <w:spacing w:after="0"/>
        <w:rPr>
          <w:rFonts w:asciiTheme="minorHAnsi" w:hAnsiTheme="minorHAnsi" w:cstheme="minorHAnsi"/>
          <w:sz w:val="22"/>
          <w:szCs w:val="22"/>
        </w:rPr>
      </w:pPr>
      <w:r w:rsidRPr="000275FD">
        <w:rPr>
          <w:rFonts w:asciiTheme="minorHAnsi" w:hAnsiTheme="minorHAnsi" w:cstheme="minorHAnsi"/>
          <w:sz w:val="22"/>
          <w:szCs w:val="22"/>
        </w:rPr>
        <w:t>(  ) Não</w:t>
      </w:r>
    </w:p>
    <w:p w:rsidR="003D3AFA" w:rsidRPr="000275FD" w:rsidRDefault="003D3AFA" w:rsidP="002825CA">
      <w:pPr>
        <w:pStyle w:val="Corpodetexto"/>
        <w:spacing w:after="0"/>
        <w:rPr>
          <w:rFonts w:asciiTheme="minorHAnsi" w:hAnsiTheme="minorHAnsi" w:cstheme="minorHAnsi"/>
          <w:sz w:val="22"/>
          <w:szCs w:val="22"/>
          <w:highlight w:val="yellow"/>
        </w:rPr>
      </w:pPr>
    </w:p>
    <w:p w:rsidR="003D3AFA" w:rsidRPr="000275FD" w:rsidRDefault="003D3AFA" w:rsidP="002825CA">
      <w:pPr>
        <w:pStyle w:val="Corpodetexto"/>
        <w:spacing w:after="0"/>
        <w:rPr>
          <w:rFonts w:asciiTheme="minorHAnsi" w:hAnsiTheme="minorHAnsi" w:cstheme="minorHAnsi"/>
          <w:sz w:val="22"/>
          <w:szCs w:val="22"/>
        </w:rPr>
      </w:pPr>
      <w:r w:rsidRPr="000275FD">
        <w:rPr>
          <w:rFonts w:asciiTheme="minorHAnsi" w:hAnsiTheme="minorHAnsi" w:cstheme="minorHAnsi"/>
          <w:sz w:val="22"/>
          <w:szCs w:val="22"/>
        </w:rPr>
        <w:t>.............................................</w:t>
      </w:r>
    </w:p>
    <w:p w:rsidR="003D3AFA" w:rsidRPr="000275FD" w:rsidRDefault="003D3AFA" w:rsidP="002825CA">
      <w:pPr>
        <w:pStyle w:val="Corpodetexto"/>
        <w:spacing w:after="0"/>
        <w:rPr>
          <w:rFonts w:asciiTheme="minorHAnsi" w:hAnsiTheme="minorHAnsi" w:cstheme="minorHAnsi"/>
          <w:sz w:val="22"/>
          <w:szCs w:val="22"/>
        </w:rPr>
      </w:pPr>
      <w:r w:rsidRPr="000275FD">
        <w:rPr>
          <w:rFonts w:asciiTheme="minorHAnsi" w:hAnsiTheme="minorHAnsi" w:cstheme="minorHAnsi"/>
          <w:sz w:val="22"/>
          <w:szCs w:val="22"/>
        </w:rPr>
        <w:t>(data)</w:t>
      </w:r>
    </w:p>
    <w:p w:rsidR="003D3AFA" w:rsidRPr="000275FD" w:rsidRDefault="003D3AFA" w:rsidP="002825CA">
      <w:pPr>
        <w:pStyle w:val="Corpodetexto"/>
        <w:spacing w:after="0"/>
        <w:rPr>
          <w:rFonts w:asciiTheme="minorHAnsi" w:hAnsiTheme="minorHAnsi" w:cstheme="minorHAnsi"/>
          <w:sz w:val="22"/>
          <w:szCs w:val="22"/>
        </w:rPr>
      </w:pPr>
    </w:p>
    <w:p w:rsidR="003D3AFA" w:rsidRPr="000275FD" w:rsidRDefault="003D3AFA" w:rsidP="002825CA">
      <w:pPr>
        <w:pStyle w:val="Corpodetexto"/>
        <w:spacing w:after="0"/>
        <w:rPr>
          <w:rFonts w:asciiTheme="minorHAnsi" w:hAnsiTheme="minorHAnsi" w:cstheme="minorHAnsi"/>
          <w:sz w:val="22"/>
          <w:szCs w:val="22"/>
        </w:rPr>
      </w:pPr>
    </w:p>
    <w:p w:rsidR="003D3AFA" w:rsidRPr="000275FD" w:rsidRDefault="003D3AFA" w:rsidP="002825CA">
      <w:pPr>
        <w:pStyle w:val="Corpodetexto"/>
        <w:spacing w:after="0"/>
        <w:rPr>
          <w:rFonts w:asciiTheme="minorHAnsi" w:hAnsiTheme="minorHAnsi" w:cstheme="minorHAnsi"/>
          <w:sz w:val="22"/>
          <w:szCs w:val="22"/>
        </w:rPr>
      </w:pPr>
    </w:p>
    <w:p w:rsidR="003D3AFA" w:rsidRPr="000275FD" w:rsidRDefault="003D3AFA" w:rsidP="002825CA">
      <w:pPr>
        <w:pStyle w:val="Corpodetexto"/>
        <w:spacing w:after="0"/>
        <w:rPr>
          <w:rFonts w:asciiTheme="minorHAnsi" w:hAnsiTheme="minorHAnsi" w:cstheme="minorHAnsi"/>
          <w:sz w:val="22"/>
          <w:szCs w:val="22"/>
        </w:rPr>
      </w:pPr>
    </w:p>
    <w:p w:rsidR="003D3AFA" w:rsidRPr="000275FD" w:rsidRDefault="003D3AFA" w:rsidP="002825CA">
      <w:pPr>
        <w:pStyle w:val="Corpodetexto"/>
        <w:spacing w:after="0"/>
        <w:rPr>
          <w:rFonts w:asciiTheme="minorHAnsi" w:hAnsiTheme="minorHAnsi" w:cstheme="minorHAnsi"/>
          <w:sz w:val="22"/>
          <w:szCs w:val="22"/>
        </w:rPr>
      </w:pPr>
      <w:r w:rsidRPr="000275FD">
        <w:rPr>
          <w:rFonts w:asciiTheme="minorHAnsi" w:hAnsiTheme="minorHAnsi" w:cstheme="minorHAnsi"/>
          <w:sz w:val="22"/>
          <w:szCs w:val="22"/>
        </w:rPr>
        <w:t>...............................................</w:t>
      </w:r>
    </w:p>
    <w:p w:rsidR="003D3AFA" w:rsidRPr="000275FD" w:rsidRDefault="003D3AFA" w:rsidP="002825CA">
      <w:pPr>
        <w:pStyle w:val="Corpodetexto"/>
        <w:spacing w:after="0"/>
        <w:rPr>
          <w:rFonts w:asciiTheme="minorHAnsi" w:hAnsiTheme="minorHAnsi" w:cstheme="minorHAnsi"/>
          <w:sz w:val="22"/>
          <w:szCs w:val="22"/>
        </w:rPr>
      </w:pPr>
    </w:p>
    <w:p w:rsidR="003D3AFA" w:rsidRPr="000275FD" w:rsidRDefault="003D3AFA" w:rsidP="002825CA">
      <w:pPr>
        <w:pStyle w:val="Corpodetexto"/>
        <w:spacing w:after="0"/>
        <w:rPr>
          <w:rFonts w:asciiTheme="minorHAnsi" w:hAnsiTheme="minorHAnsi" w:cstheme="minorHAnsi"/>
          <w:sz w:val="22"/>
          <w:szCs w:val="22"/>
        </w:rPr>
      </w:pPr>
      <w:r w:rsidRPr="000275FD">
        <w:rPr>
          <w:rFonts w:asciiTheme="minorHAnsi" w:hAnsiTheme="minorHAnsi" w:cstheme="minorHAnsi"/>
          <w:sz w:val="22"/>
          <w:szCs w:val="22"/>
        </w:rPr>
        <w:t>(representante legal)</w:t>
      </w:r>
    </w:p>
    <w:p w:rsidR="003D3AFA" w:rsidRPr="000275FD" w:rsidRDefault="003D3AFA" w:rsidP="002825CA">
      <w:pPr>
        <w:pStyle w:val="Corpodetexto"/>
        <w:spacing w:after="0"/>
        <w:rPr>
          <w:rFonts w:asciiTheme="minorHAnsi" w:hAnsiTheme="minorHAnsi" w:cstheme="minorHAnsi"/>
          <w:sz w:val="22"/>
          <w:szCs w:val="22"/>
        </w:rPr>
      </w:pPr>
    </w:p>
    <w:p w:rsidR="003D3AFA" w:rsidRPr="000275FD" w:rsidRDefault="003D3AFA" w:rsidP="002825CA">
      <w:pPr>
        <w:pStyle w:val="Corpodetexto"/>
        <w:spacing w:after="0"/>
        <w:rPr>
          <w:rFonts w:asciiTheme="minorHAnsi" w:hAnsiTheme="minorHAnsi" w:cstheme="minorHAnsi"/>
          <w:sz w:val="22"/>
          <w:szCs w:val="22"/>
        </w:rPr>
      </w:pPr>
      <w:r w:rsidRPr="000275FD">
        <w:rPr>
          <w:rFonts w:asciiTheme="minorHAnsi" w:hAnsiTheme="minorHAnsi" w:cstheme="minorHAnsi"/>
          <w:sz w:val="22"/>
          <w:szCs w:val="22"/>
        </w:rPr>
        <w:t>(Observação: em caso afirmativo, assinalar a ressalva acima)</w:t>
      </w:r>
    </w:p>
    <w:p w:rsidR="003D3AFA" w:rsidRPr="000275FD" w:rsidRDefault="003D3AFA" w:rsidP="002825CA">
      <w:pPr>
        <w:pStyle w:val="Corpodetexto"/>
        <w:spacing w:after="0"/>
        <w:rPr>
          <w:rFonts w:asciiTheme="minorHAnsi" w:hAnsiTheme="minorHAnsi" w:cstheme="minorHAnsi"/>
          <w:sz w:val="22"/>
          <w:szCs w:val="22"/>
        </w:rPr>
      </w:pPr>
    </w:p>
    <w:p w:rsidR="00666395" w:rsidRDefault="00666395" w:rsidP="002825CA">
      <w:pPr>
        <w:pStyle w:val="Corpodetexto"/>
        <w:spacing w:after="0"/>
        <w:rPr>
          <w:rFonts w:asciiTheme="minorHAnsi" w:hAnsiTheme="minorHAnsi" w:cstheme="minorHAnsi"/>
          <w:sz w:val="22"/>
          <w:szCs w:val="22"/>
          <w:highlight w:val="yellow"/>
        </w:rPr>
      </w:pPr>
    </w:p>
    <w:p w:rsidR="00185F60" w:rsidRDefault="00185F60" w:rsidP="002825CA">
      <w:pPr>
        <w:pStyle w:val="Corpodetexto"/>
        <w:spacing w:after="0"/>
        <w:rPr>
          <w:rFonts w:asciiTheme="minorHAnsi" w:hAnsiTheme="minorHAnsi" w:cstheme="minorHAnsi"/>
          <w:sz w:val="22"/>
          <w:szCs w:val="22"/>
          <w:highlight w:val="yellow"/>
        </w:rPr>
      </w:pPr>
    </w:p>
    <w:p w:rsidR="00185F60" w:rsidRDefault="00185F60" w:rsidP="002825CA">
      <w:pPr>
        <w:pStyle w:val="Corpodetexto"/>
        <w:spacing w:after="0"/>
        <w:rPr>
          <w:rFonts w:asciiTheme="minorHAnsi" w:hAnsiTheme="minorHAnsi" w:cstheme="minorHAnsi"/>
          <w:sz w:val="22"/>
          <w:szCs w:val="22"/>
          <w:highlight w:val="yellow"/>
        </w:rPr>
      </w:pPr>
    </w:p>
    <w:p w:rsidR="00185F60" w:rsidRDefault="00185F60"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3B3705" w:rsidRDefault="003B3705" w:rsidP="002825CA">
      <w:pPr>
        <w:pStyle w:val="Corpodetexto"/>
        <w:spacing w:after="0"/>
        <w:rPr>
          <w:rFonts w:asciiTheme="minorHAnsi" w:hAnsiTheme="minorHAnsi" w:cstheme="minorHAnsi"/>
          <w:sz w:val="22"/>
          <w:szCs w:val="22"/>
          <w:highlight w:val="yellow"/>
        </w:rPr>
      </w:pPr>
    </w:p>
    <w:p w:rsidR="003B3705" w:rsidRDefault="003B3705" w:rsidP="002825CA">
      <w:pPr>
        <w:pStyle w:val="Corpodetexto"/>
        <w:spacing w:after="0"/>
        <w:rPr>
          <w:rFonts w:asciiTheme="minorHAnsi" w:hAnsiTheme="minorHAnsi" w:cstheme="minorHAnsi"/>
          <w:sz w:val="22"/>
          <w:szCs w:val="22"/>
          <w:highlight w:val="yellow"/>
        </w:rPr>
      </w:pPr>
    </w:p>
    <w:p w:rsidR="003B3705" w:rsidRDefault="003B3705" w:rsidP="002825CA">
      <w:pPr>
        <w:pStyle w:val="Corpodetexto"/>
        <w:spacing w:after="0"/>
        <w:rPr>
          <w:rFonts w:asciiTheme="minorHAnsi" w:hAnsiTheme="minorHAnsi" w:cstheme="minorHAnsi"/>
          <w:sz w:val="22"/>
          <w:szCs w:val="22"/>
          <w:highlight w:val="yellow"/>
        </w:rPr>
      </w:pPr>
    </w:p>
    <w:p w:rsidR="003B3705" w:rsidRDefault="003B3705" w:rsidP="002825CA">
      <w:pPr>
        <w:pStyle w:val="Corpodetexto"/>
        <w:spacing w:after="0"/>
        <w:rPr>
          <w:rFonts w:asciiTheme="minorHAnsi" w:hAnsiTheme="minorHAnsi" w:cstheme="minorHAnsi"/>
          <w:sz w:val="22"/>
          <w:szCs w:val="22"/>
          <w:highlight w:val="yellow"/>
        </w:rPr>
      </w:pPr>
    </w:p>
    <w:p w:rsidR="003B3705" w:rsidRDefault="003B3705"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606C47" w:rsidRDefault="00606C47"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7F6D54" w:rsidRPr="000275FD" w:rsidTr="004C306D">
        <w:trPr>
          <w:trHeight w:val="94"/>
        </w:trPr>
        <w:tc>
          <w:tcPr>
            <w:tcW w:w="9072" w:type="dxa"/>
            <w:shd w:val="clear" w:color="auto" w:fill="EEECE1"/>
          </w:tcPr>
          <w:p w:rsidR="005E4C19" w:rsidRPr="000275FD" w:rsidRDefault="005E4C19" w:rsidP="002825CA">
            <w:pPr>
              <w:jc w:val="center"/>
              <w:rPr>
                <w:rFonts w:asciiTheme="minorHAnsi" w:hAnsiTheme="minorHAnsi" w:cstheme="minorHAnsi"/>
                <w:b/>
                <w:sz w:val="22"/>
                <w:szCs w:val="22"/>
              </w:rPr>
            </w:pPr>
            <w:r w:rsidRPr="00405C22">
              <w:rPr>
                <w:rFonts w:asciiTheme="minorHAnsi" w:hAnsiTheme="minorHAnsi" w:cstheme="minorHAnsi"/>
                <w:b/>
                <w:sz w:val="22"/>
                <w:szCs w:val="22"/>
              </w:rPr>
              <w:lastRenderedPageBreak/>
              <w:t xml:space="preserve">TOMADA DE PREÇOS Nº </w:t>
            </w:r>
            <w:r w:rsidR="0090497B" w:rsidRPr="00405C22">
              <w:rPr>
                <w:rFonts w:asciiTheme="minorHAnsi" w:hAnsiTheme="minorHAnsi" w:cstheme="minorHAnsi"/>
                <w:b/>
                <w:sz w:val="22"/>
                <w:szCs w:val="22"/>
              </w:rPr>
              <w:t>0</w:t>
            </w:r>
            <w:r w:rsidR="00352769" w:rsidRPr="00405C22">
              <w:rPr>
                <w:rFonts w:asciiTheme="minorHAnsi" w:hAnsiTheme="minorHAnsi" w:cstheme="minorHAnsi"/>
                <w:b/>
                <w:sz w:val="22"/>
                <w:szCs w:val="22"/>
              </w:rPr>
              <w:t>4</w:t>
            </w:r>
            <w:r w:rsidR="0090497B" w:rsidRPr="00405C22">
              <w:rPr>
                <w:rFonts w:asciiTheme="minorHAnsi" w:hAnsiTheme="minorHAnsi" w:cstheme="minorHAnsi"/>
                <w:b/>
                <w:sz w:val="22"/>
                <w:szCs w:val="22"/>
              </w:rPr>
              <w:t>/2020</w:t>
            </w:r>
          </w:p>
          <w:p w:rsidR="007F6D54" w:rsidRPr="000275FD" w:rsidRDefault="007F6D54" w:rsidP="002825CA">
            <w:pPr>
              <w:jc w:val="center"/>
              <w:rPr>
                <w:rFonts w:asciiTheme="minorHAnsi" w:hAnsiTheme="minorHAnsi" w:cstheme="minorHAnsi"/>
                <w:b/>
                <w:sz w:val="22"/>
                <w:szCs w:val="22"/>
              </w:rPr>
            </w:pPr>
            <w:r w:rsidRPr="000275FD">
              <w:rPr>
                <w:rFonts w:asciiTheme="minorHAnsi" w:hAnsiTheme="minorHAnsi" w:cstheme="minorHAnsi"/>
                <w:b/>
                <w:sz w:val="22"/>
                <w:szCs w:val="22"/>
              </w:rPr>
              <w:t xml:space="preserve">ANEXO </w:t>
            </w:r>
            <w:r w:rsidR="00983426" w:rsidRPr="000275FD">
              <w:rPr>
                <w:rFonts w:asciiTheme="minorHAnsi" w:hAnsiTheme="minorHAnsi" w:cstheme="minorHAnsi"/>
                <w:b/>
                <w:sz w:val="22"/>
                <w:szCs w:val="22"/>
              </w:rPr>
              <w:t>I</w:t>
            </w:r>
            <w:r w:rsidR="00666395" w:rsidRPr="000275FD">
              <w:rPr>
                <w:rFonts w:asciiTheme="minorHAnsi" w:hAnsiTheme="minorHAnsi" w:cstheme="minorHAnsi"/>
                <w:b/>
                <w:sz w:val="22"/>
                <w:szCs w:val="22"/>
              </w:rPr>
              <w:t>X</w:t>
            </w:r>
          </w:p>
          <w:p w:rsidR="005E4C19" w:rsidRPr="000275FD" w:rsidRDefault="005E4C19" w:rsidP="002825CA">
            <w:pPr>
              <w:pStyle w:val="Corpodetexto"/>
              <w:spacing w:after="0"/>
              <w:jc w:val="center"/>
              <w:rPr>
                <w:rFonts w:asciiTheme="minorHAnsi" w:hAnsiTheme="minorHAnsi" w:cstheme="minorHAnsi"/>
                <w:b/>
                <w:sz w:val="22"/>
                <w:szCs w:val="22"/>
              </w:rPr>
            </w:pPr>
            <w:r w:rsidRPr="000275FD">
              <w:rPr>
                <w:rFonts w:asciiTheme="minorHAnsi" w:hAnsiTheme="minorHAnsi" w:cstheme="minorHAnsi"/>
                <w:b/>
                <w:sz w:val="22"/>
                <w:szCs w:val="22"/>
              </w:rPr>
              <w:t>DECLARAÇÃO DE ACEITAÇÃO, SUBMISSÃO E FATO INTERVENIENTE</w:t>
            </w:r>
          </w:p>
        </w:tc>
      </w:tr>
    </w:tbl>
    <w:p w:rsidR="003D3AFA" w:rsidRPr="000275FD" w:rsidRDefault="003D3AFA" w:rsidP="002825CA">
      <w:pPr>
        <w:pStyle w:val="Corpodetexto"/>
        <w:spacing w:after="0"/>
        <w:rPr>
          <w:rFonts w:asciiTheme="minorHAnsi" w:hAnsiTheme="minorHAnsi" w:cstheme="minorHAnsi"/>
          <w:b/>
          <w:sz w:val="22"/>
          <w:szCs w:val="22"/>
          <w:highlight w:val="yellow"/>
        </w:rPr>
      </w:pPr>
    </w:p>
    <w:p w:rsidR="003D3AFA" w:rsidRPr="000275FD" w:rsidRDefault="003D3AFA" w:rsidP="002825CA">
      <w:pPr>
        <w:pStyle w:val="Corpodetexto"/>
        <w:spacing w:after="0"/>
        <w:rPr>
          <w:rFonts w:asciiTheme="minorHAnsi" w:hAnsiTheme="minorHAnsi" w:cstheme="minorHAnsi"/>
          <w:sz w:val="22"/>
          <w:szCs w:val="22"/>
          <w:highlight w:val="yellow"/>
        </w:rPr>
      </w:pPr>
    </w:p>
    <w:p w:rsidR="003D3AFA" w:rsidRPr="000275FD" w:rsidRDefault="003D3AFA" w:rsidP="002825CA">
      <w:pPr>
        <w:pStyle w:val="Corpodetexto"/>
        <w:spacing w:after="0"/>
        <w:jc w:val="both"/>
        <w:rPr>
          <w:rFonts w:asciiTheme="minorHAnsi" w:hAnsiTheme="minorHAnsi" w:cstheme="minorHAnsi"/>
          <w:b/>
          <w:sz w:val="22"/>
          <w:szCs w:val="22"/>
          <w:highlight w:val="yellow"/>
        </w:rPr>
      </w:pPr>
    </w:p>
    <w:p w:rsidR="003D3AFA" w:rsidRPr="000275FD" w:rsidRDefault="003D3AFA" w:rsidP="002825CA">
      <w:pPr>
        <w:pStyle w:val="Corpodetexto"/>
        <w:spacing w:after="0"/>
        <w:jc w:val="both"/>
        <w:rPr>
          <w:rFonts w:asciiTheme="minorHAnsi" w:hAnsiTheme="minorHAnsi" w:cstheme="minorHAnsi"/>
          <w:b/>
          <w:sz w:val="22"/>
          <w:szCs w:val="22"/>
        </w:rPr>
      </w:pPr>
    </w:p>
    <w:p w:rsidR="003D3AFA" w:rsidRPr="000275FD" w:rsidRDefault="003D3AFA" w:rsidP="002825CA">
      <w:pPr>
        <w:pStyle w:val="Corpodetexto"/>
        <w:spacing w:after="0"/>
        <w:ind w:firstLine="708"/>
        <w:jc w:val="both"/>
        <w:rPr>
          <w:rFonts w:asciiTheme="minorHAnsi" w:hAnsiTheme="minorHAnsi" w:cstheme="minorHAnsi"/>
          <w:sz w:val="22"/>
          <w:szCs w:val="22"/>
        </w:rPr>
      </w:pPr>
      <w:r w:rsidRPr="000275FD">
        <w:rPr>
          <w:rFonts w:asciiTheme="minorHAnsi" w:hAnsiTheme="minorHAnsi" w:cstheme="minorHAnsi"/>
          <w:sz w:val="22"/>
          <w:szCs w:val="22"/>
        </w:rPr>
        <w:t>(Nome da empresa)...................., inscrito no CNPJ n°..................., por intermédio de seu representante legal o Sr. .........................., portador da carteira de identidade n°........................., e do CPF n° ........................., DECLARA expressa aceitação e submissão integral das condições estabelecidas no presente Edital e da Minuta do Contrato, para todas as fases da licitação, bem como da inexistência de fato interveniente impeditivo da habilitação.</w:t>
      </w:r>
    </w:p>
    <w:p w:rsidR="003D3AFA" w:rsidRPr="000275FD" w:rsidRDefault="003D3AFA" w:rsidP="002825CA">
      <w:pPr>
        <w:pStyle w:val="Corpodetexto"/>
        <w:spacing w:after="0"/>
        <w:ind w:firstLine="708"/>
        <w:jc w:val="both"/>
        <w:rPr>
          <w:rFonts w:asciiTheme="minorHAnsi" w:hAnsiTheme="minorHAnsi" w:cstheme="minorHAnsi"/>
          <w:sz w:val="22"/>
          <w:szCs w:val="22"/>
        </w:rPr>
      </w:pPr>
    </w:p>
    <w:p w:rsidR="003D3AFA" w:rsidRPr="000275FD" w:rsidRDefault="003D3AFA" w:rsidP="002825CA">
      <w:pPr>
        <w:pStyle w:val="Corpodetexto"/>
        <w:spacing w:after="0"/>
        <w:ind w:firstLine="708"/>
        <w:rPr>
          <w:rFonts w:asciiTheme="minorHAnsi" w:hAnsiTheme="minorHAnsi" w:cstheme="minorHAnsi"/>
          <w:sz w:val="22"/>
          <w:szCs w:val="22"/>
        </w:rPr>
      </w:pPr>
    </w:p>
    <w:p w:rsidR="003D3AFA" w:rsidRPr="000275FD" w:rsidRDefault="003D3AFA" w:rsidP="002825CA">
      <w:pPr>
        <w:pStyle w:val="Corpodetexto"/>
        <w:spacing w:after="0"/>
        <w:ind w:firstLine="708"/>
        <w:rPr>
          <w:rFonts w:asciiTheme="minorHAnsi" w:hAnsiTheme="minorHAnsi" w:cstheme="minorHAnsi"/>
          <w:sz w:val="22"/>
          <w:szCs w:val="22"/>
        </w:rPr>
      </w:pPr>
    </w:p>
    <w:p w:rsidR="003D3AFA" w:rsidRPr="000275FD" w:rsidRDefault="003D3AFA" w:rsidP="002825CA">
      <w:pPr>
        <w:pStyle w:val="Corpodetexto"/>
        <w:spacing w:after="0"/>
        <w:ind w:firstLine="708"/>
        <w:rPr>
          <w:rFonts w:asciiTheme="minorHAnsi" w:hAnsiTheme="minorHAnsi" w:cstheme="minorHAnsi"/>
          <w:sz w:val="22"/>
          <w:szCs w:val="22"/>
        </w:rPr>
      </w:pPr>
    </w:p>
    <w:p w:rsidR="003D3AFA" w:rsidRPr="000275FD" w:rsidRDefault="003D3AFA" w:rsidP="002825CA">
      <w:pPr>
        <w:pStyle w:val="Corpodetexto"/>
        <w:spacing w:after="0"/>
        <w:ind w:firstLine="708"/>
        <w:rPr>
          <w:rFonts w:asciiTheme="minorHAnsi" w:hAnsiTheme="minorHAnsi" w:cstheme="minorHAnsi"/>
          <w:sz w:val="22"/>
          <w:szCs w:val="22"/>
        </w:rPr>
      </w:pPr>
    </w:p>
    <w:p w:rsidR="003D3AFA" w:rsidRPr="000275FD" w:rsidRDefault="003D3AFA" w:rsidP="002825CA">
      <w:pPr>
        <w:pStyle w:val="Corpodetexto"/>
        <w:spacing w:after="0"/>
        <w:ind w:firstLine="708"/>
        <w:rPr>
          <w:rFonts w:asciiTheme="minorHAnsi" w:hAnsiTheme="minorHAnsi" w:cstheme="minorHAnsi"/>
          <w:sz w:val="22"/>
          <w:szCs w:val="22"/>
        </w:rPr>
      </w:pPr>
      <w:r w:rsidRPr="000275FD">
        <w:rPr>
          <w:rFonts w:asciiTheme="minorHAnsi" w:hAnsiTheme="minorHAnsi" w:cstheme="minorHAnsi"/>
          <w:sz w:val="22"/>
          <w:szCs w:val="22"/>
        </w:rPr>
        <w:t>Cidade, (Data)</w:t>
      </w:r>
    </w:p>
    <w:p w:rsidR="003D3AFA" w:rsidRDefault="003D3AFA"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90497B" w:rsidRDefault="0090497B"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5469F2" w:rsidRDefault="005469F2" w:rsidP="002825CA">
      <w:pPr>
        <w:pStyle w:val="Corpodetexto"/>
        <w:spacing w:after="0"/>
        <w:rPr>
          <w:rFonts w:asciiTheme="minorHAnsi" w:hAnsiTheme="minorHAnsi" w:cstheme="minorHAnsi"/>
          <w:sz w:val="22"/>
          <w:szCs w:val="22"/>
          <w:highlight w:val="yellow"/>
        </w:rPr>
      </w:pPr>
    </w:p>
    <w:p w:rsidR="001C4C99" w:rsidRDefault="001C4C99" w:rsidP="002825CA">
      <w:pPr>
        <w:pStyle w:val="Corpodetexto"/>
        <w:spacing w:after="0"/>
        <w:rPr>
          <w:rFonts w:asciiTheme="minorHAnsi" w:hAnsiTheme="minorHAnsi" w:cstheme="minorHAnsi"/>
          <w:sz w:val="22"/>
          <w:szCs w:val="22"/>
          <w:highlight w:val="yellow"/>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8720"/>
      </w:tblGrid>
      <w:tr w:rsidR="00602725" w:rsidRPr="000275FD" w:rsidTr="00DE7C49">
        <w:trPr>
          <w:trHeight w:val="94"/>
        </w:trPr>
        <w:tc>
          <w:tcPr>
            <w:tcW w:w="8720" w:type="dxa"/>
            <w:shd w:val="clear" w:color="auto" w:fill="EEECE1"/>
          </w:tcPr>
          <w:p w:rsidR="00602725" w:rsidRPr="000275FD" w:rsidRDefault="006B747C" w:rsidP="006B747C">
            <w:pPr>
              <w:tabs>
                <w:tab w:val="left" w:pos="2717"/>
                <w:tab w:val="center" w:pos="4252"/>
              </w:tabs>
              <w:rPr>
                <w:rFonts w:asciiTheme="minorHAnsi" w:hAnsiTheme="minorHAnsi" w:cstheme="minorHAnsi"/>
                <w:b/>
                <w:sz w:val="22"/>
                <w:szCs w:val="22"/>
              </w:rPr>
            </w:pPr>
            <w:r w:rsidRPr="000275FD">
              <w:rPr>
                <w:rFonts w:asciiTheme="minorHAnsi" w:hAnsiTheme="minorHAnsi" w:cstheme="minorHAnsi"/>
                <w:b/>
                <w:sz w:val="22"/>
                <w:szCs w:val="22"/>
              </w:rPr>
              <w:lastRenderedPageBreak/>
              <w:tab/>
            </w:r>
            <w:r w:rsidR="00602725" w:rsidRPr="00405C22">
              <w:rPr>
                <w:rFonts w:asciiTheme="minorHAnsi" w:hAnsiTheme="minorHAnsi" w:cstheme="minorHAnsi"/>
                <w:b/>
                <w:sz w:val="22"/>
                <w:szCs w:val="22"/>
              </w:rPr>
              <w:t>T</w:t>
            </w:r>
            <w:r w:rsidR="007B26BD" w:rsidRPr="00405C22">
              <w:rPr>
                <w:rFonts w:asciiTheme="minorHAnsi" w:hAnsiTheme="minorHAnsi" w:cstheme="minorHAnsi"/>
                <w:b/>
                <w:sz w:val="22"/>
                <w:szCs w:val="22"/>
              </w:rPr>
              <w:t>OMA</w:t>
            </w:r>
            <w:r w:rsidR="00602725" w:rsidRPr="00405C22">
              <w:rPr>
                <w:rFonts w:asciiTheme="minorHAnsi" w:hAnsiTheme="minorHAnsi" w:cstheme="minorHAnsi"/>
                <w:b/>
                <w:sz w:val="22"/>
                <w:szCs w:val="22"/>
              </w:rPr>
              <w:t xml:space="preserve">DA DE PREÇOS Nº </w:t>
            </w:r>
            <w:r w:rsidR="00352769" w:rsidRPr="00405C22">
              <w:rPr>
                <w:rFonts w:asciiTheme="minorHAnsi" w:hAnsiTheme="minorHAnsi" w:cstheme="minorHAnsi"/>
                <w:b/>
                <w:sz w:val="22"/>
                <w:szCs w:val="22"/>
              </w:rPr>
              <w:t>04</w:t>
            </w:r>
            <w:r w:rsidR="0090497B" w:rsidRPr="00405C22">
              <w:rPr>
                <w:rFonts w:asciiTheme="minorHAnsi" w:hAnsiTheme="minorHAnsi" w:cstheme="minorHAnsi"/>
                <w:b/>
                <w:sz w:val="22"/>
                <w:szCs w:val="22"/>
              </w:rPr>
              <w:t>/2020</w:t>
            </w:r>
          </w:p>
          <w:p w:rsidR="00A47E5F" w:rsidRPr="000275FD" w:rsidRDefault="00602725" w:rsidP="002825CA">
            <w:pPr>
              <w:jc w:val="center"/>
              <w:rPr>
                <w:rFonts w:asciiTheme="minorHAnsi" w:hAnsiTheme="minorHAnsi" w:cstheme="minorHAnsi"/>
                <w:b/>
                <w:sz w:val="22"/>
                <w:szCs w:val="22"/>
              </w:rPr>
            </w:pPr>
            <w:r w:rsidRPr="000275FD">
              <w:rPr>
                <w:rFonts w:asciiTheme="minorHAnsi" w:hAnsiTheme="minorHAnsi" w:cstheme="minorHAnsi"/>
                <w:b/>
                <w:sz w:val="22"/>
                <w:szCs w:val="22"/>
              </w:rPr>
              <w:t xml:space="preserve">ANEXO </w:t>
            </w:r>
            <w:r w:rsidR="00666395" w:rsidRPr="000275FD">
              <w:rPr>
                <w:rFonts w:asciiTheme="minorHAnsi" w:hAnsiTheme="minorHAnsi" w:cstheme="minorHAnsi"/>
                <w:b/>
                <w:sz w:val="22"/>
                <w:szCs w:val="22"/>
              </w:rPr>
              <w:t>X</w:t>
            </w:r>
          </w:p>
          <w:p w:rsidR="00602725" w:rsidRPr="000275FD" w:rsidRDefault="00602725" w:rsidP="002825CA">
            <w:pPr>
              <w:jc w:val="center"/>
              <w:rPr>
                <w:rFonts w:asciiTheme="minorHAnsi" w:hAnsiTheme="minorHAnsi" w:cstheme="minorHAnsi"/>
                <w:b/>
                <w:sz w:val="22"/>
                <w:szCs w:val="22"/>
              </w:rPr>
            </w:pPr>
            <w:r w:rsidRPr="000275FD">
              <w:rPr>
                <w:rFonts w:asciiTheme="minorHAnsi" w:hAnsiTheme="minorHAnsi" w:cstheme="minorHAnsi"/>
                <w:b/>
                <w:sz w:val="22"/>
                <w:szCs w:val="22"/>
              </w:rPr>
              <w:t>MODELO DE DECLARAÇÃO DE NÃO POSSUIR SERVIDORES PÚBLICOS NO QUADRO SOCIETÁRIO DA EMPRESA</w:t>
            </w:r>
          </w:p>
        </w:tc>
      </w:tr>
    </w:tbl>
    <w:p w:rsidR="00602725" w:rsidRPr="000275FD" w:rsidRDefault="00602725" w:rsidP="002825CA">
      <w:pPr>
        <w:rPr>
          <w:rFonts w:asciiTheme="minorHAnsi" w:hAnsiTheme="minorHAnsi" w:cstheme="minorHAnsi"/>
          <w:b/>
          <w:bCs/>
          <w:sz w:val="22"/>
          <w:szCs w:val="22"/>
          <w:highlight w:val="yellow"/>
        </w:rPr>
      </w:pPr>
    </w:p>
    <w:p w:rsidR="00602725" w:rsidRPr="000275FD" w:rsidRDefault="00602725" w:rsidP="002825CA">
      <w:pPr>
        <w:jc w:val="center"/>
        <w:rPr>
          <w:rFonts w:asciiTheme="minorHAnsi" w:hAnsiTheme="minorHAnsi" w:cstheme="minorHAnsi"/>
          <w:b/>
          <w:sz w:val="22"/>
          <w:szCs w:val="22"/>
          <w:highlight w:val="yellow"/>
        </w:rPr>
      </w:pPr>
    </w:p>
    <w:p w:rsidR="00602725" w:rsidRPr="000275FD" w:rsidRDefault="00602725" w:rsidP="002825CA">
      <w:pPr>
        <w:jc w:val="center"/>
        <w:rPr>
          <w:rFonts w:asciiTheme="minorHAnsi" w:hAnsiTheme="minorHAnsi" w:cstheme="minorHAnsi"/>
          <w:b/>
          <w:sz w:val="22"/>
          <w:szCs w:val="22"/>
        </w:rPr>
      </w:pPr>
    </w:p>
    <w:p w:rsidR="00602725" w:rsidRPr="000275FD" w:rsidRDefault="00602725" w:rsidP="002825CA">
      <w:pPr>
        <w:jc w:val="center"/>
        <w:rPr>
          <w:rFonts w:asciiTheme="minorHAnsi" w:hAnsiTheme="minorHAnsi" w:cstheme="minorHAnsi"/>
          <w:b/>
          <w:sz w:val="22"/>
          <w:szCs w:val="22"/>
        </w:rPr>
      </w:pPr>
      <w:r w:rsidRPr="000275FD">
        <w:rPr>
          <w:rFonts w:asciiTheme="minorHAnsi" w:hAnsiTheme="minorHAnsi" w:cstheme="minorHAnsi"/>
          <w:b/>
          <w:sz w:val="22"/>
          <w:szCs w:val="22"/>
        </w:rPr>
        <w:t>DECLARAÇÃO</w:t>
      </w:r>
    </w:p>
    <w:p w:rsidR="00602725" w:rsidRPr="000275FD" w:rsidRDefault="00602725" w:rsidP="002825CA">
      <w:pPr>
        <w:autoSpaceDE w:val="0"/>
        <w:autoSpaceDN w:val="0"/>
        <w:adjustRightInd w:val="0"/>
        <w:rPr>
          <w:rFonts w:asciiTheme="minorHAnsi" w:hAnsiTheme="minorHAnsi" w:cstheme="minorHAnsi"/>
          <w:sz w:val="22"/>
          <w:szCs w:val="22"/>
        </w:rPr>
      </w:pPr>
    </w:p>
    <w:p w:rsidR="00602725" w:rsidRPr="00942FFA" w:rsidRDefault="00602725" w:rsidP="002825CA">
      <w:pPr>
        <w:autoSpaceDE w:val="0"/>
        <w:autoSpaceDN w:val="0"/>
        <w:adjustRightInd w:val="0"/>
        <w:rPr>
          <w:rFonts w:asciiTheme="minorHAnsi" w:hAnsiTheme="minorHAnsi" w:cstheme="minorHAnsi"/>
          <w:b/>
          <w:sz w:val="22"/>
          <w:szCs w:val="22"/>
        </w:rPr>
      </w:pPr>
      <w:r w:rsidRPr="00405C22">
        <w:rPr>
          <w:rFonts w:asciiTheme="minorHAnsi" w:hAnsiTheme="minorHAnsi" w:cstheme="minorHAnsi"/>
          <w:b/>
          <w:sz w:val="22"/>
          <w:szCs w:val="22"/>
        </w:rPr>
        <w:t>Referente Tomada de Preços N.°</w:t>
      </w:r>
      <w:r w:rsidR="0090497B" w:rsidRPr="00405C22">
        <w:rPr>
          <w:rFonts w:asciiTheme="minorHAnsi" w:hAnsiTheme="minorHAnsi" w:cstheme="minorHAnsi"/>
          <w:b/>
          <w:sz w:val="22"/>
          <w:szCs w:val="22"/>
        </w:rPr>
        <w:t>0</w:t>
      </w:r>
      <w:r w:rsidR="00352769" w:rsidRPr="00405C22">
        <w:rPr>
          <w:rFonts w:asciiTheme="minorHAnsi" w:hAnsiTheme="minorHAnsi" w:cstheme="minorHAnsi"/>
          <w:b/>
          <w:sz w:val="22"/>
          <w:szCs w:val="22"/>
        </w:rPr>
        <w:t>4</w:t>
      </w:r>
      <w:r w:rsidR="0090497B" w:rsidRPr="00405C22">
        <w:rPr>
          <w:rFonts w:asciiTheme="minorHAnsi" w:hAnsiTheme="minorHAnsi" w:cstheme="minorHAnsi"/>
          <w:b/>
          <w:sz w:val="22"/>
          <w:szCs w:val="22"/>
        </w:rPr>
        <w:t>/2020</w:t>
      </w:r>
    </w:p>
    <w:p w:rsidR="00602725" w:rsidRPr="000275FD" w:rsidRDefault="00602725" w:rsidP="002825CA">
      <w:pPr>
        <w:jc w:val="center"/>
        <w:rPr>
          <w:rFonts w:asciiTheme="minorHAnsi" w:hAnsiTheme="minorHAnsi" w:cstheme="minorHAnsi"/>
          <w:b/>
          <w:sz w:val="22"/>
          <w:szCs w:val="22"/>
        </w:rPr>
      </w:pPr>
    </w:p>
    <w:p w:rsidR="00602725" w:rsidRPr="000275FD" w:rsidRDefault="00602725" w:rsidP="002825CA">
      <w:pPr>
        <w:jc w:val="center"/>
        <w:rPr>
          <w:rFonts w:asciiTheme="minorHAnsi" w:hAnsiTheme="minorHAnsi" w:cstheme="minorHAnsi"/>
          <w:b/>
          <w:sz w:val="22"/>
          <w:szCs w:val="22"/>
        </w:rPr>
      </w:pPr>
    </w:p>
    <w:p w:rsidR="00602725" w:rsidRPr="000275FD" w:rsidRDefault="00602725" w:rsidP="002825CA">
      <w:pPr>
        <w:jc w:val="both"/>
        <w:rPr>
          <w:rFonts w:asciiTheme="minorHAnsi" w:hAnsiTheme="minorHAnsi" w:cstheme="minorHAnsi"/>
          <w:sz w:val="22"/>
          <w:szCs w:val="22"/>
        </w:rPr>
      </w:pPr>
      <w:r w:rsidRPr="000275FD">
        <w:rPr>
          <w:rFonts w:asciiTheme="minorHAnsi" w:hAnsiTheme="minorHAnsi" w:cstheme="minorHAnsi"/>
          <w:sz w:val="22"/>
          <w:szCs w:val="22"/>
        </w:rPr>
        <w:tab/>
        <w:t xml:space="preserve">A empresa ............................................ com sede na Av/Rua ..................., bairro......................., no Município de ..............................., CNPJ ......., DECLARA para os devidos fins que não possui em seu quadro societário servidor público ou da ativa no município de TUPARENDI, ou empregado de empresa pública ou de sociedade de economia mista. Por ser expressão da verdade, firmamos o presente. </w:t>
      </w:r>
    </w:p>
    <w:p w:rsidR="00602725" w:rsidRPr="000275FD" w:rsidRDefault="00602725" w:rsidP="002825CA">
      <w:pPr>
        <w:rPr>
          <w:rFonts w:asciiTheme="minorHAnsi" w:hAnsiTheme="minorHAnsi" w:cstheme="minorHAnsi"/>
          <w:sz w:val="22"/>
          <w:szCs w:val="22"/>
        </w:rPr>
      </w:pPr>
    </w:p>
    <w:p w:rsidR="00602725" w:rsidRPr="000275FD" w:rsidRDefault="00602725" w:rsidP="002825CA">
      <w:pPr>
        <w:rPr>
          <w:rFonts w:asciiTheme="minorHAnsi" w:hAnsiTheme="minorHAnsi" w:cstheme="minorHAnsi"/>
          <w:sz w:val="22"/>
          <w:szCs w:val="22"/>
        </w:rPr>
      </w:pPr>
    </w:p>
    <w:p w:rsidR="00602725" w:rsidRPr="000275FD" w:rsidRDefault="00602725" w:rsidP="002825CA">
      <w:pPr>
        <w:rPr>
          <w:rFonts w:asciiTheme="minorHAnsi" w:hAnsiTheme="minorHAnsi" w:cstheme="minorHAnsi"/>
          <w:sz w:val="22"/>
          <w:szCs w:val="22"/>
        </w:rPr>
      </w:pPr>
    </w:p>
    <w:p w:rsidR="00602725" w:rsidRPr="000275FD" w:rsidRDefault="00602725" w:rsidP="00F6446B">
      <w:pPr>
        <w:jc w:val="center"/>
        <w:rPr>
          <w:rFonts w:asciiTheme="minorHAnsi" w:hAnsiTheme="minorHAnsi" w:cstheme="minorHAnsi"/>
          <w:sz w:val="22"/>
          <w:szCs w:val="22"/>
        </w:rPr>
      </w:pPr>
      <w:r w:rsidRPr="000275FD">
        <w:rPr>
          <w:rFonts w:asciiTheme="minorHAnsi" w:hAnsiTheme="minorHAnsi" w:cstheme="minorHAnsi"/>
          <w:sz w:val="22"/>
          <w:szCs w:val="22"/>
        </w:rPr>
        <w:t>____________________(LOCAL), _</w:t>
      </w:r>
      <w:r w:rsidR="001E312A" w:rsidRPr="000275FD">
        <w:rPr>
          <w:rFonts w:asciiTheme="minorHAnsi" w:hAnsiTheme="minorHAnsi" w:cstheme="minorHAnsi"/>
          <w:sz w:val="22"/>
          <w:szCs w:val="22"/>
        </w:rPr>
        <w:t>________ de ______________de 20</w:t>
      </w:r>
      <w:r w:rsidR="006B747C" w:rsidRPr="000275FD">
        <w:rPr>
          <w:rFonts w:asciiTheme="minorHAnsi" w:hAnsiTheme="minorHAnsi" w:cstheme="minorHAnsi"/>
          <w:sz w:val="22"/>
          <w:szCs w:val="22"/>
        </w:rPr>
        <w:t>20</w:t>
      </w:r>
      <w:r w:rsidRPr="000275FD">
        <w:rPr>
          <w:rFonts w:asciiTheme="minorHAnsi" w:hAnsiTheme="minorHAnsi" w:cstheme="minorHAnsi"/>
          <w:sz w:val="22"/>
          <w:szCs w:val="22"/>
        </w:rPr>
        <w:t>.</w:t>
      </w:r>
    </w:p>
    <w:p w:rsidR="00602725" w:rsidRPr="000275FD" w:rsidRDefault="00602725" w:rsidP="002825CA">
      <w:pPr>
        <w:rPr>
          <w:rFonts w:asciiTheme="minorHAnsi" w:hAnsiTheme="minorHAnsi" w:cstheme="minorHAnsi"/>
          <w:sz w:val="22"/>
          <w:szCs w:val="22"/>
        </w:rPr>
      </w:pPr>
    </w:p>
    <w:p w:rsidR="00602725" w:rsidRPr="000275FD" w:rsidRDefault="00602725" w:rsidP="002825CA">
      <w:pPr>
        <w:rPr>
          <w:rFonts w:asciiTheme="minorHAnsi" w:hAnsiTheme="minorHAnsi" w:cstheme="minorHAnsi"/>
          <w:sz w:val="22"/>
          <w:szCs w:val="22"/>
          <w:highlight w:val="yellow"/>
        </w:rPr>
      </w:pPr>
    </w:p>
    <w:p w:rsidR="00602725" w:rsidRPr="000275FD" w:rsidRDefault="00602725" w:rsidP="002825CA">
      <w:pPr>
        <w:rPr>
          <w:rFonts w:asciiTheme="minorHAnsi" w:hAnsiTheme="minorHAnsi" w:cstheme="minorHAnsi"/>
          <w:sz w:val="22"/>
          <w:szCs w:val="22"/>
          <w:highlight w:val="yellow"/>
        </w:rPr>
      </w:pPr>
    </w:p>
    <w:p w:rsidR="00602725" w:rsidRPr="000275FD" w:rsidRDefault="00602725" w:rsidP="002825CA">
      <w:pPr>
        <w:jc w:val="center"/>
        <w:rPr>
          <w:rFonts w:asciiTheme="minorHAnsi" w:hAnsiTheme="minorHAnsi" w:cstheme="minorHAnsi"/>
          <w:sz w:val="22"/>
          <w:szCs w:val="22"/>
        </w:rPr>
      </w:pPr>
      <w:r w:rsidRPr="000275FD">
        <w:rPr>
          <w:rFonts w:asciiTheme="minorHAnsi" w:hAnsiTheme="minorHAnsi" w:cstheme="minorHAnsi"/>
          <w:sz w:val="22"/>
          <w:szCs w:val="22"/>
        </w:rPr>
        <w:t>____________________________</w:t>
      </w:r>
    </w:p>
    <w:p w:rsidR="00602725" w:rsidRPr="000275FD" w:rsidRDefault="00602725" w:rsidP="002825CA">
      <w:pPr>
        <w:jc w:val="center"/>
        <w:rPr>
          <w:rFonts w:asciiTheme="minorHAnsi" w:hAnsiTheme="minorHAnsi" w:cstheme="minorHAnsi"/>
          <w:sz w:val="22"/>
          <w:szCs w:val="22"/>
        </w:rPr>
      </w:pPr>
      <w:r w:rsidRPr="000275FD">
        <w:rPr>
          <w:rFonts w:asciiTheme="minorHAnsi" w:hAnsiTheme="minorHAnsi" w:cstheme="minorHAnsi"/>
          <w:sz w:val="22"/>
          <w:szCs w:val="22"/>
        </w:rPr>
        <w:t>Assinatura do diretor ou representante legal do (a) licitante.</w:t>
      </w:r>
    </w:p>
    <w:p w:rsidR="00602725" w:rsidRPr="000275FD" w:rsidRDefault="00602725" w:rsidP="002825CA">
      <w:pPr>
        <w:jc w:val="center"/>
        <w:rPr>
          <w:rFonts w:asciiTheme="minorHAnsi" w:hAnsiTheme="minorHAnsi" w:cstheme="minorHAnsi"/>
          <w:color w:val="FF0000"/>
          <w:sz w:val="22"/>
          <w:szCs w:val="22"/>
        </w:rPr>
      </w:pPr>
    </w:p>
    <w:p w:rsidR="00602725" w:rsidRPr="000275FD" w:rsidRDefault="00602725" w:rsidP="002825CA">
      <w:pPr>
        <w:jc w:val="center"/>
        <w:rPr>
          <w:rFonts w:asciiTheme="minorHAnsi" w:hAnsiTheme="minorHAnsi" w:cstheme="minorHAnsi"/>
          <w:color w:val="FF0000"/>
          <w:sz w:val="22"/>
          <w:szCs w:val="22"/>
          <w:highlight w:val="yellow"/>
        </w:rPr>
      </w:pPr>
    </w:p>
    <w:p w:rsidR="00602725" w:rsidRPr="000275FD" w:rsidRDefault="00602725" w:rsidP="002825CA">
      <w:pPr>
        <w:jc w:val="center"/>
        <w:rPr>
          <w:rFonts w:asciiTheme="minorHAnsi" w:hAnsiTheme="minorHAnsi" w:cstheme="minorHAnsi"/>
          <w:color w:val="FF0000"/>
          <w:sz w:val="22"/>
          <w:szCs w:val="22"/>
          <w:highlight w:val="yellow"/>
        </w:rPr>
      </w:pPr>
    </w:p>
    <w:p w:rsidR="00602725" w:rsidRPr="000275FD" w:rsidRDefault="00602725" w:rsidP="002825CA">
      <w:pPr>
        <w:jc w:val="center"/>
        <w:rPr>
          <w:rFonts w:asciiTheme="minorHAnsi" w:hAnsiTheme="minorHAnsi" w:cstheme="minorHAnsi"/>
          <w:color w:val="FF0000"/>
          <w:sz w:val="22"/>
          <w:szCs w:val="22"/>
          <w:highlight w:val="yellow"/>
        </w:rPr>
      </w:pPr>
    </w:p>
    <w:p w:rsidR="00602725" w:rsidRPr="000275FD" w:rsidRDefault="00602725" w:rsidP="002825CA">
      <w:pPr>
        <w:jc w:val="center"/>
        <w:rPr>
          <w:rFonts w:asciiTheme="minorHAnsi" w:hAnsiTheme="minorHAnsi" w:cstheme="minorHAnsi"/>
          <w:color w:val="FF0000"/>
          <w:sz w:val="22"/>
          <w:szCs w:val="22"/>
          <w:highlight w:val="yellow"/>
        </w:rPr>
      </w:pPr>
    </w:p>
    <w:p w:rsidR="00602725" w:rsidRPr="000275FD" w:rsidRDefault="00602725" w:rsidP="002825CA">
      <w:pPr>
        <w:jc w:val="center"/>
        <w:rPr>
          <w:rFonts w:asciiTheme="minorHAnsi" w:hAnsiTheme="minorHAnsi" w:cstheme="minorHAnsi"/>
          <w:color w:val="FF0000"/>
          <w:sz w:val="22"/>
          <w:szCs w:val="22"/>
          <w:highlight w:val="yellow"/>
        </w:rPr>
      </w:pPr>
    </w:p>
    <w:p w:rsidR="00602725" w:rsidRPr="000275FD" w:rsidRDefault="00602725" w:rsidP="002825CA">
      <w:pPr>
        <w:jc w:val="center"/>
        <w:rPr>
          <w:rFonts w:asciiTheme="minorHAnsi" w:hAnsiTheme="minorHAnsi" w:cstheme="minorHAnsi"/>
          <w:color w:val="FF0000"/>
          <w:sz w:val="22"/>
          <w:szCs w:val="22"/>
          <w:highlight w:val="yellow"/>
        </w:rPr>
      </w:pPr>
    </w:p>
    <w:p w:rsidR="00602725" w:rsidRPr="000275FD" w:rsidRDefault="00602725" w:rsidP="002825CA">
      <w:pPr>
        <w:rPr>
          <w:rFonts w:asciiTheme="minorHAnsi" w:hAnsiTheme="minorHAnsi" w:cstheme="minorHAnsi"/>
          <w:color w:val="FF0000"/>
          <w:sz w:val="22"/>
          <w:szCs w:val="22"/>
          <w:highlight w:val="yellow"/>
        </w:rPr>
      </w:pPr>
    </w:p>
    <w:p w:rsidR="00602725" w:rsidRPr="000275FD" w:rsidRDefault="00602725" w:rsidP="002825CA">
      <w:pPr>
        <w:pStyle w:val="Corpodetexto"/>
        <w:spacing w:after="0"/>
        <w:ind w:firstLine="708"/>
        <w:jc w:val="both"/>
        <w:rPr>
          <w:rFonts w:asciiTheme="minorHAnsi" w:hAnsiTheme="minorHAnsi" w:cstheme="minorHAnsi"/>
          <w:sz w:val="22"/>
          <w:szCs w:val="22"/>
        </w:rPr>
      </w:pPr>
    </w:p>
    <w:p w:rsidR="00E32E19" w:rsidRPr="000275FD" w:rsidRDefault="00E32E19" w:rsidP="002825CA">
      <w:pPr>
        <w:pStyle w:val="Corpodetexto"/>
        <w:spacing w:after="0"/>
        <w:ind w:firstLine="708"/>
        <w:jc w:val="both"/>
        <w:rPr>
          <w:rFonts w:asciiTheme="minorHAnsi" w:hAnsiTheme="minorHAnsi" w:cstheme="minorHAnsi"/>
          <w:sz w:val="22"/>
          <w:szCs w:val="22"/>
        </w:rPr>
      </w:pPr>
    </w:p>
    <w:p w:rsidR="00E32E19" w:rsidRPr="000275FD" w:rsidRDefault="00E32E19" w:rsidP="002825CA">
      <w:pPr>
        <w:pStyle w:val="Corpodetexto"/>
        <w:spacing w:after="0"/>
        <w:ind w:firstLine="708"/>
        <w:jc w:val="both"/>
        <w:rPr>
          <w:rFonts w:asciiTheme="minorHAnsi" w:hAnsiTheme="minorHAnsi" w:cstheme="minorHAnsi"/>
          <w:sz w:val="22"/>
          <w:szCs w:val="22"/>
        </w:rPr>
      </w:pPr>
    </w:p>
    <w:p w:rsidR="00E32E19" w:rsidRPr="000275FD" w:rsidRDefault="00E32E19" w:rsidP="002825CA">
      <w:pPr>
        <w:pStyle w:val="Corpodetexto"/>
        <w:spacing w:after="0"/>
        <w:ind w:firstLine="708"/>
        <w:jc w:val="both"/>
        <w:rPr>
          <w:rFonts w:asciiTheme="minorHAnsi" w:hAnsiTheme="minorHAnsi" w:cstheme="minorHAnsi"/>
          <w:sz w:val="22"/>
          <w:szCs w:val="22"/>
        </w:rPr>
      </w:pPr>
    </w:p>
    <w:p w:rsidR="00E32E19" w:rsidRPr="000275FD" w:rsidRDefault="00E32E19" w:rsidP="002825CA">
      <w:pPr>
        <w:pStyle w:val="Corpodetexto"/>
        <w:spacing w:after="0"/>
        <w:ind w:firstLine="708"/>
        <w:jc w:val="both"/>
        <w:rPr>
          <w:rFonts w:asciiTheme="minorHAnsi" w:hAnsiTheme="minorHAnsi" w:cstheme="minorHAnsi"/>
          <w:sz w:val="22"/>
          <w:szCs w:val="22"/>
        </w:rPr>
      </w:pPr>
    </w:p>
    <w:p w:rsidR="00E32E19" w:rsidRPr="000275FD" w:rsidRDefault="00E32E19" w:rsidP="002825CA">
      <w:pPr>
        <w:pStyle w:val="Corpodetexto"/>
        <w:spacing w:after="0"/>
        <w:ind w:firstLine="708"/>
        <w:jc w:val="both"/>
        <w:rPr>
          <w:rFonts w:asciiTheme="minorHAnsi" w:hAnsiTheme="minorHAnsi" w:cstheme="minorHAnsi"/>
          <w:sz w:val="22"/>
          <w:szCs w:val="22"/>
        </w:rPr>
      </w:pPr>
    </w:p>
    <w:p w:rsidR="00E32E19" w:rsidRPr="000275FD" w:rsidRDefault="00E32E19" w:rsidP="002825CA">
      <w:pPr>
        <w:pStyle w:val="Corpodetexto"/>
        <w:spacing w:after="0"/>
        <w:ind w:firstLine="708"/>
        <w:jc w:val="both"/>
        <w:rPr>
          <w:rFonts w:asciiTheme="minorHAnsi" w:hAnsiTheme="minorHAnsi" w:cstheme="minorHAnsi"/>
          <w:sz w:val="22"/>
          <w:szCs w:val="22"/>
        </w:rPr>
      </w:pPr>
    </w:p>
    <w:p w:rsidR="00E32E19" w:rsidRPr="000275FD" w:rsidRDefault="00E32E19" w:rsidP="002825CA">
      <w:pPr>
        <w:pStyle w:val="Corpodetexto"/>
        <w:spacing w:after="0"/>
        <w:ind w:firstLine="708"/>
        <w:jc w:val="both"/>
        <w:rPr>
          <w:rFonts w:asciiTheme="minorHAnsi" w:hAnsiTheme="minorHAnsi" w:cstheme="minorHAnsi"/>
          <w:sz w:val="22"/>
          <w:szCs w:val="22"/>
        </w:rPr>
      </w:pPr>
    </w:p>
    <w:p w:rsidR="00666395" w:rsidRPr="000275FD" w:rsidRDefault="00666395" w:rsidP="002825CA">
      <w:pPr>
        <w:pStyle w:val="Corpodetexto"/>
        <w:spacing w:after="0"/>
        <w:ind w:firstLine="708"/>
        <w:jc w:val="both"/>
        <w:rPr>
          <w:rFonts w:asciiTheme="minorHAnsi" w:hAnsiTheme="minorHAnsi" w:cstheme="minorHAnsi"/>
          <w:sz w:val="22"/>
          <w:szCs w:val="22"/>
        </w:rPr>
      </w:pPr>
    </w:p>
    <w:p w:rsidR="00666395" w:rsidRPr="000275FD" w:rsidRDefault="00666395" w:rsidP="002825CA">
      <w:pPr>
        <w:pStyle w:val="Corpodetexto"/>
        <w:spacing w:after="0"/>
        <w:ind w:firstLine="708"/>
        <w:jc w:val="both"/>
        <w:rPr>
          <w:rFonts w:asciiTheme="minorHAnsi" w:hAnsiTheme="minorHAnsi" w:cstheme="minorHAnsi"/>
          <w:sz w:val="22"/>
          <w:szCs w:val="22"/>
        </w:rPr>
      </w:pPr>
    </w:p>
    <w:p w:rsidR="00666395" w:rsidRDefault="00666395" w:rsidP="002825CA">
      <w:pPr>
        <w:pStyle w:val="Corpodetexto"/>
        <w:spacing w:after="0"/>
        <w:ind w:firstLine="708"/>
        <w:jc w:val="both"/>
        <w:rPr>
          <w:rFonts w:asciiTheme="minorHAnsi" w:hAnsiTheme="minorHAnsi" w:cstheme="minorHAnsi"/>
          <w:sz w:val="22"/>
          <w:szCs w:val="22"/>
        </w:rPr>
      </w:pPr>
    </w:p>
    <w:p w:rsidR="005469F2" w:rsidRPr="000275FD" w:rsidRDefault="005469F2" w:rsidP="002825CA">
      <w:pPr>
        <w:pStyle w:val="Corpodetexto"/>
        <w:spacing w:after="0"/>
        <w:ind w:firstLine="708"/>
        <w:jc w:val="both"/>
        <w:rPr>
          <w:rFonts w:asciiTheme="minorHAnsi" w:hAnsiTheme="minorHAnsi" w:cstheme="minorHAnsi"/>
          <w:sz w:val="22"/>
          <w:szCs w:val="22"/>
        </w:rPr>
      </w:pPr>
    </w:p>
    <w:p w:rsidR="00666395" w:rsidRDefault="00666395" w:rsidP="002825CA">
      <w:pPr>
        <w:pStyle w:val="Corpodetexto"/>
        <w:spacing w:after="0"/>
        <w:ind w:firstLine="708"/>
        <w:jc w:val="both"/>
        <w:rPr>
          <w:rFonts w:asciiTheme="minorHAnsi" w:hAnsiTheme="minorHAnsi" w:cstheme="minorHAnsi"/>
          <w:sz w:val="22"/>
          <w:szCs w:val="22"/>
        </w:rPr>
      </w:pPr>
    </w:p>
    <w:p w:rsidR="001C4C99" w:rsidRDefault="001C4C99" w:rsidP="002825CA">
      <w:pPr>
        <w:pStyle w:val="Corpodetexto"/>
        <w:spacing w:after="0"/>
        <w:ind w:firstLine="708"/>
        <w:jc w:val="both"/>
        <w:rPr>
          <w:rFonts w:asciiTheme="minorHAnsi" w:hAnsiTheme="minorHAnsi" w:cstheme="minorHAnsi"/>
          <w:sz w:val="22"/>
          <w:szCs w:val="22"/>
        </w:rPr>
      </w:pPr>
    </w:p>
    <w:p w:rsidR="00606C47" w:rsidRDefault="00606C47" w:rsidP="002825CA">
      <w:pPr>
        <w:pStyle w:val="Corpodetexto"/>
        <w:spacing w:after="0"/>
        <w:ind w:firstLine="708"/>
        <w:jc w:val="both"/>
        <w:rPr>
          <w:rFonts w:asciiTheme="minorHAnsi" w:hAnsiTheme="minorHAnsi" w:cstheme="minorHAnsi"/>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211"/>
      </w:tblGrid>
      <w:tr w:rsidR="00E32E19" w:rsidRPr="000275FD" w:rsidTr="00DE7C49">
        <w:trPr>
          <w:trHeight w:val="94"/>
        </w:trPr>
        <w:tc>
          <w:tcPr>
            <w:tcW w:w="9211" w:type="dxa"/>
            <w:shd w:val="clear" w:color="auto" w:fill="EEECE1"/>
          </w:tcPr>
          <w:p w:rsidR="00E32E19" w:rsidRPr="000275FD" w:rsidRDefault="00DB54CD" w:rsidP="002825CA">
            <w:pPr>
              <w:ind w:right="57"/>
              <w:jc w:val="center"/>
              <w:rPr>
                <w:rFonts w:asciiTheme="minorHAnsi" w:hAnsiTheme="minorHAnsi" w:cstheme="minorHAnsi"/>
                <w:b/>
                <w:sz w:val="22"/>
                <w:szCs w:val="22"/>
              </w:rPr>
            </w:pPr>
            <w:r w:rsidRPr="00405C22">
              <w:rPr>
                <w:rFonts w:asciiTheme="minorHAnsi" w:hAnsiTheme="minorHAnsi" w:cstheme="minorHAnsi"/>
                <w:b/>
                <w:sz w:val="22"/>
                <w:szCs w:val="22"/>
              </w:rPr>
              <w:lastRenderedPageBreak/>
              <w:t>TOMADA DE PREÇOS</w:t>
            </w:r>
            <w:r w:rsidR="00EF3F6F" w:rsidRPr="00405C22">
              <w:rPr>
                <w:rFonts w:asciiTheme="minorHAnsi" w:hAnsiTheme="minorHAnsi" w:cstheme="minorHAnsi"/>
                <w:b/>
                <w:sz w:val="22"/>
                <w:szCs w:val="22"/>
              </w:rPr>
              <w:t xml:space="preserve"> Nº </w:t>
            </w:r>
            <w:r w:rsidR="0090497B" w:rsidRPr="00405C22">
              <w:rPr>
                <w:rFonts w:asciiTheme="minorHAnsi" w:hAnsiTheme="minorHAnsi" w:cstheme="minorHAnsi"/>
                <w:b/>
                <w:sz w:val="22"/>
                <w:szCs w:val="22"/>
              </w:rPr>
              <w:t>0</w:t>
            </w:r>
            <w:r w:rsidR="00352769" w:rsidRPr="00405C22">
              <w:rPr>
                <w:rFonts w:asciiTheme="minorHAnsi" w:hAnsiTheme="minorHAnsi" w:cstheme="minorHAnsi"/>
                <w:b/>
                <w:sz w:val="22"/>
                <w:szCs w:val="22"/>
              </w:rPr>
              <w:t>4</w:t>
            </w:r>
            <w:r w:rsidR="0090497B" w:rsidRPr="00405C22">
              <w:rPr>
                <w:rFonts w:asciiTheme="minorHAnsi" w:hAnsiTheme="minorHAnsi" w:cstheme="minorHAnsi"/>
                <w:b/>
                <w:sz w:val="22"/>
                <w:szCs w:val="22"/>
              </w:rPr>
              <w:t>/2020</w:t>
            </w:r>
          </w:p>
          <w:p w:rsidR="00E32E19" w:rsidRPr="000275FD" w:rsidRDefault="00E32E19" w:rsidP="002825CA">
            <w:pPr>
              <w:ind w:right="57"/>
              <w:jc w:val="center"/>
              <w:rPr>
                <w:rFonts w:asciiTheme="minorHAnsi" w:hAnsiTheme="minorHAnsi" w:cstheme="minorHAnsi"/>
                <w:b/>
                <w:sz w:val="22"/>
                <w:szCs w:val="22"/>
              </w:rPr>
            </w:pPr>
            <w:r w:rsidRPr="000275FD">
              <w:rPr>
                <w:rFonts w:asciiTheme="minorHAnsi" w:hAnsiTheme="minorHAnsi" w:cstheme="minorHAnsi"/>
                <w:b/>
                <w:sz w:val="22"/>
                <w:szCs w:val="22"/>
              </w:rPr>
              <w:t xml:space="preserve">ANEXO </w:t>
            </w:r>
            <w:r w:rsidR="00666395" w:rsidRPr="000275FD">
              <w:rPr>
                <w:rFonts w:asciiTheme="minorHAnsi" w:hAnsiTheme="minorHAnsi" w:cstheme="minorHAnsi"/>
                <w:b/>
                <w:sz w:val="22"/>
                <w:szCs w:val="22"/>
              </w:rPr>
              <w:t>X</w:t>
            </w:r>
            <w:r w:rsidR="00962076" w:rsidRPr="000275FD">
              <w:rPr>
                <w:rFonts w:asciiTheme="minorHAnsi" w:hAnsiTheme="minorHAnsi" w:cstheme="minorHAnsi"/>
                <w:b/>
                <w:sz w:val="22"/>
                <w:szCs w:val="22"/>
              </w:rPr>
              <w:t>I</w:t>
            </w:r>
          </w:p>
          <w:p w:rsidR="00E32E19" w:rsidRPr="000275FD" w:rsidRDefault="00E32E19" w:rsidP="002825CA">
            <w:pPr>
              <w:ind w:right="57"/>
              <w:jc w:val="center"/>
              <w:rPr>
                <w:rFonts w:asciiTheme="minorHAnsi" w:hAnsiTheme="minorHAnsi" w:cstheme="minorHAnsi"/>
                <w:b/>
                <w:sz w:val="22"/>
                <w:szCs w:val="22"/>
              </w:rPr>
            </w:pPr>
            <w:r w:rsidRPr="000275FD">
              <w:rPr>
                <w:rFonts w:asciiTheme="minorHAnsi" w:hAnsiTheme="minorHAnsi" w:cstheme="minorHAnsi"/>
                <w:b/>
                <w:sz w:val="22"/>
                <w:szCs w:val="22"/>
              </w:rPr>
              <w:t>MODELO DE DECLARAÇÃO DE ENQUADRAMENTO</w:t>
            </w:r>
          </w:p>
        </w:tc>
      </w:tr>
    </w:tbl>
    <w:p w:rsidR="00E32E19" w:rsidRPr="000275FD" w:rsidRDefault="00E32E19" w:rsidP="002825CA">
      <w:pPr>
        <w:pStyle w:val="Cabealho"/>
        <w:rPr>
          <w:rFonts w:asciiTheme="minorHAnsi" w:hAnsiTheme="minorHAnsi" w:cstheme="minorHAnsi"/>
          <w:sz w:val="22"/>
          <w:szCs w:val="22"/>
        </w:rPr>
      </w:pPr>
    </w:p>
    <w:p w:rsidR="00E32E19" w:rsidRPr="000275FD" w:rsidRDefault="00E32E19" w:rsidP="002825CA">
      <w:pPr>
        <w:rPr>
          <w:rFonts w:asciiTheme="minorHAnsi" w:hAnsiTheme="minorHAnsi" w:cstheme="minorHAnsi"/>
          <w:sz w:val="22"/>
          <w:szCs w:val="22"/>
        </w:rPr>
      </w:pPr>
    </w:p>
    <w:p w:rsidR="00E32E19" w:rsidRPr="00352769" w:rsidRDefault="00E32E19" w:rsidP="002825CA">
      <w:pPr>
        <w:ind w:firstLine="3"/>
        <w:rPr>
          <w:rFonts w:asciiTheme="minorHAnsi" w:hAnsiTheme="minorHAnsi" w:cstheme="minorHAnsi"/>
          <w:b/>
          <w:bCs/>
          <w:sz w:val="22"/>
          <w:szCs w:val="22"/>
        </w:rPr>
      </w:pPr>
      <w:r w:rsidRPr="00405C22">
        <w:rPr>
          <w:rFonts w:asciiTheme="minorHAnsi" w:hAnsiTheme="minorHAnsi" w:cstheme="minorHAnsi"/>
          <w:b/>
          <w:sz w:val="22"/>
          <w:szCs w:val="22"/>
        </w:rPr>
        <w:t xml:space="preserve">Ref.: </w:t>
      </w:r>
      <w:r w:rsidR="00DB54CD" w:rsidRPr="00405C22">
        <w:rPr>
          <w:rFonts w:asciiTheme="minorHAnsi" w:hAnsiTheme="minorHAnsi" w:cstheme="minorHAnsi"/>
          <w:b/>
          <w:sz w:val="22"/>
          <w:szCs w:val="22"/>
        </w:rPr>
        <w:t>Tomada de Preços</w:t>
      </w:r>
      <w:r w:rsidRPr="00405C22">
        <w:rPr>
          <w:rFonts w:asciiTheme="minorHAnsi" w:hAnsiTheme="minorHAnsi" w:cstheme="minorHAnsi"/>
          <w:b/>
          <w:bCs/>
          <w:sz w:val="22"/>
          <w:szCs w:val="22"/>
        </w:rPr>
        <w:t xml:space="preserve"> n.º </w:t>
      </w:r>
      <w:r w:rsidR="0090497B" w:rsidRPr="00405C22">
        <w:rPr>
          <w:rFonts w:asciiTheme="minorHAnsi" w:hAnsiTheme="minorHAnsi" w:cstheme="minorHAnsi"/>
          <w:b/>
          <w:bCs/>
          <w:sz w:val="22"/>
          <w:szCs w:val="22"/>
        </w:rPr>
        <w:t>0</w:t>
      </w:r>
      <w:r w:rsidR="00352769" w:rsidRPr="00405C22">
        <w:rPr>
          <w:rFonts w:asciiTheme="minorHAnsi" w:hAnsiTheme="minorHAnsi" w:cstheme="minorHAnsi"/>
          <w:b/>
          <w:bCs/>
          <w:sz w:val="22"/>
          <w:szCs w:val="22"/>
        </w:rPr>
        <w:t>4</w:t>
      </w:r>
      <w:r w:rsidR="0090497B" w:rsidRPr="00405C22">
        <w:rPr>
          <w:rFonts w:asciiTheme="minorHAnsi" w:hAnsiTheme="minorHAnsi" w:cstheme="minorHAnsi"/>
          <w:b/>
          <w:bCs/>
          <w:sz w:val="22"/>
          <w:szCs w:val="22"/>
        </w:rPr>
        <w:t>/2020</w:t>
      </w:r>
    </w:p>
    <w:p w:rsidR="00E32E19" w:rsidRPr="000275FD" w:rsidRDefault="00E32E19" w:rsidP="002825CA">
      <w:pPr>
        <w:ind w:firstLine="3"/>
        <w:rPr>
          <w:rFonts w:asciiTheme="minorHAnsi" w:hAnsiTheme="minorHAnsi" w:cstheme="minorHAnsi"/>
          <w:sz w:val="22"/>
          <w:szCs w:val="22"/>
        </w:rPr>
      </w:pPr>
    </w:p>
    <w:p w:rsidR="00E32E19" w:rsidRPr="000275FD" w:rsidRDefault="00E32E19" w:rsidP="002825CA">
      <w:pPr>
        <w:ind w:firstLine="3"/>
        <w:rPr>
          <w:rFonts w:asciiTheme="minorHAnsi" w:hAnsiTheme="minorHAnsi" w:cstheme="minorHAnsi"/>
          <w:sz w:val="22"/>
          <w:szCs w:val="22"/>
        </w:rPr>
      </w:pPr>
      <w:r w:rsidRPr="000275FD">
        <w:rPr>
          <w:rFonts w:asciiTheme="minorHAnsi" w:hAnsiTheme="minorHAnsi" w:cstheme="minorHAnsi"/>
          <w:sz w:val="22"/>
          <w:szCs w:val="22"/>
        </w:rPr>
        <w:t>Prezados Senhores,</w:t>
      </w:r>
    </w:p>
    <w:p w:rsidR="00E32E19" w:rsidRPr="000275FD" w:rsidRDefault="00E32E19" w:rsidP="002825CA">
      <w:pPr>
        <w:ind w:firstLine="1440"/>
        <w:rPr>
          <w:rFonts w:asciiTheme="minorHAnsi" w:hAnsiTheme="minorHAnsi" w:cstheme="minorHAnsi"/>
          <w:sz w:val="22"/>
          <w:szCs w:val="22"/>
        </w:rPr>
      </w:pPr>
    </w:p>
    <w:p w:rsidR="00E32E19" w:rsidRPr="000275FD" w:rsidRDefault="00E32E19" w:rsidP="002825CA">
      <w:pPr>
        <w:ind w:firstLine="1440"/>
        <w:jc w:val="both"/>
        <w:rPr>
          <w:rFonts w:asciiTheme="minorHAnsi" w:hAnsiTheme="minorHAnsi" w:cstheme="minorHAnsi"/>
          <w:sz w:val="22"/>
          <w:szCs w:val="22"/>
        </w:rPr>
      </w:pPr>
      <w:r w:rsidRPr="000275FD">
        <w:rPr>
          <w:rFonts w:asciiTheme="minorHAnsi" w:hAnsiTheme="minorHAnsi" w:cstheme="minorHAnsi"/>
          <w:sz w:val="22"/>
          <w:szCs w:val="22"/>
        </w:rPr>
        <w:t>____________</w:t>
      </w:r>
      <w:r w:rsidRPr="000275FD">
        <w:rPr>
          <w:rFonts w:asciiTheme="minorHAnsi" w:hAnsiTheme="minorHAnsi" w:cstheme="minorHAnsi"/>
          <w:sz w:val="22"/>
          <w:szCs w:val="22"/>
          <w:u w:val="single"/>
        </w:rPr>
        <w:t>(nome da empresa)</w:t>
      </w:r>
      <w:r w:rsidRPr="000275FD">
        <w:rPr>
          <w:rFonts w:asciiTheme="minorHAnsi" w:hAnsiTheme="minorHAnsi" w:cstheme="minorHAnsi"/>
          <w:sz w:val="22"/>
          <w:szCs w:val="22"/>
        </w:rPr>
        <w:t>______________, CNPJ nº ___________, sediada em _________</w:t>
      </w:r>
      <w:r w:rsidRPr="000275FD">
        <w:rPr>
          <w:rFonts w:asciiTheme="minorHAnsi" w:hAnsiTheme="minorHAnsi" w:cstheme="minorHAnsi"/>
          <w:sz w:val="22"/>
          <w:szCs w:val="22"/>
          <w:u w:val="single"/>
        </w:rPr>
        <w:t>(endereço completo)</w:t>
      </w:r>
      <w:r w:rsidRPr="000275FD">
        <w:rPr>
          <w:rFonts w:asciiTheme="minorHAnsi" w:hAnsiTheme="minorHAnsi" w:cstheme="minorHAnsi"/>
          <w:sz w:val="22"/>
          <w:szCs w:val="22"/>
        </w:rPr>
        <w:t>__________, por intermédio de seu representante legal Sr(a) _________________________, portador(a) da Carteira de Identidade nº ________________ e do CPF nº ________________, DECLARA, sob as penas da Lei, nos termos do art. 3º, da Lei Complementar nº 123/06, que se enquadra na situação de ____</w:t>
      </w:r>
      <w:r w:rsidRPr="000275FD">
        <w:rPr>
          <w:rFonts w:asciiTheme="minorHAnsi" w:hAnsiTheme="minorHAnsi" w:cstheme="minorHAnsi"/>
          <w:sz w:val="22"/>
          <w:szCs w:val="22"/>
          <w:u w:val="single"/>
        </w:rPr>
        <w:t>(microempresa ou empresa de pequeno porte, conforme o caso)</w:t>
      </w:r>
      <w:r w:rsidRPr="000275FD">
        <w:rPr>
          <w:rFonts w:asciiTheme="minorHAnsi" w:hAnsiTheme="minorHAnsi" w:cstheme="minorHAnsi"/>
          <w:sz w:val="22"/>
          <w:szCs w:val="22"/>
        </w:rPr>
        <w:t>____ e que não se enquadra em qualquer das hipóteses de exclusão relacionadas no art. 3º da referida lei.</w:t>
      </w:r>
    </w:p>
    <w:p w:rsidR="00E32E19" w:rsidRPr="000275FD" w:rsidRDefault="00E32E19" w:rsidP="002825CA">
      <w:pPr>
        <w:jc w:val="both"/>
        <w:rPr>
          <w:rFonts w:asciiTheme="minorHAnsi" w:hAnsiTheme="minorHAnsi" w:cstheme="minorHAnsi"/>
          <w:sz w:val="22"/>
          <w:szCs w:val="22"/>
        </w:rPr>
      </w:pPr>
    </w:p>
    <w:p w:rsidR="00E32E19" w:rsidRPr="000275FD" w:rsidRDefault="00E32E19" w:rsidP="002825CA">
      <w:pPr>
        <w:pStyle w:val="Cabealho"/>
        <w:jc w:val="center"/>
        <w:rPr>
          <w:rFonts w:asciiTheme="minorHAnsi" w:hAnsiTheme="minorHAnsi" w:cstheme="minorHAnsi"/>
          <w:sz w:val="22"/>
          <w:szCs w:val="22"/>
        </w:rPr>
      </w:pPr>
      <w:r w:rsidRPr="000275FD">
        <w:rPr>
          <w:rFonts w:asciiTheme="minorHAnsi" w:hAnsiTheme="minorHAnsi" w:cstheme="minorHAnsi"/>
          <w:sz w:val="22"/>
          <w:szCs w:val="22"/>
        </w:rPr>
        <w:t>......................(.....), ......</w:t>
      </w:r>
      <w:r w:rsidR="006B747C" w:rsidRPr="000275FD">
        <w:rPr>
          <w:rFonts w:asciiTheme="minorHAnsi" w:hAnsiTheme="minorHAnsi" w:cstheme="minorHAnsi"/>
          <w:sz w:val="22"/>
          <w:szCs w:val="22"/>
        </w:rPr>
        <w:t>. de ................... de 2020</w:t>
      </w:r>
      <w:r w:rsidRPr="000275FD">
        <w:rPr>
          <w:rFonts w:asciiTheme="minorHAnsi" w:hAnsiTheme="minorHAnsi" w:cstheme="minorHAnsi"/>
          <w:sz w:val="22"/>
          <w:szCs w:val="22"/>
        </w:rPr>
        <w:t>.</w:t>
      </w:r>
    </w:p>
    <w:p w:rsidR="00E32E19" w:rsidRPr="000275FD" w:rsidRDefault="00E32E19" w:rsidP="002825CA">
      <w:pPr>
        <w:ind w:firstLine="3"/>
        <w:rPr>
          <w:rFonts w:asciiTheme="minorHAnsi" w:hAnsiTheme="minorHAnsi" w:cstheme="minorHAnsi"/>
          <w:sz w:val="22"/>
          <w:szCs w:val="22"/>
        </w:rPr>
      </w:pPr>
    </w:p>
    <w:p w:rsidR="00E32E19" w:rsidRPr="000275FD" w:rsidRDefault="00E32E19" w:rsidP="002825CA">
      <w:pPr>
        <w:ind w:firstLine="3"/>
        <w:jc w:val="center"/>
        <w:rPr>
          <w:rFonts w:asciiTheme="minorHAnsi" w:hAnsiTheme="minorHAnsi" w:cstheme="minorHAnsi"/>
          <w:sz w:val="22"/>
          <w:szCs w:val="22"/>
        </w:rPr>
      </w:pPr>
      <w:r w:rsidRPr="000275FD">
        <w:rPr>
          <w:rFonts w:asciiTheme="minorHAnsi" w:hAnsiTheme="minorHAnsi" w:cstheme="minorHAnsi"/>
          <w:sz w:val="22"/>
          <w:szCs w:val="22"/>
        </w:rPr>
        <w:t>.................................................................................................</w:t>
      </w:r>
    </w:p>
    <w:p w:rsidR="00E32E19" w:rsidRPr="000275FD" w:rsidRDefault="00E32E19" w:rsidP="002825CA">
      <w:pPr>
        <w:ind w:firstLine="3"/>
        <w:jc w:val="center"/>
        <w:rPr>
          <w:rFonts w:asciiTheme="minorHAnsi" w:hAnsiTheme="minorHAnsi" w:cstheme="minorHAnsi"/>
          <w:sz w:val="22"/>
          <w:szCs w:val="22"/>
        </w:rPr>
      </w:pPr>
      <w:r w:rsidRPr="000275FD">
        <w:rPr>
          <w:rFonts w:asciiTheme="minorHAnsi" w:hAnsiTheme="minorHAnsi" w:cstheme="minorHAnsi"/>
          <w:sz w:val="22"/>
          <w:szCs w:val="22"/>
        </w:rPr>
        <w:t xml:space="preserve">(nome, cargo, carimbo e assinatura do representante legal da proponente, </w:t>
      </w:r>
    </w:p>
    <w:p w:rsidR="00E32E19" w:rsidRPr="000275FD" w:rsidRDefault="00E32E19" w:rsidP="002825CA">
      <w:pPr>
        <w:ind w:firstLine="3"/>
        <w:jc w:val="center"/>
        <w:rPr>
          <w:rFonts w:asciiTheme="minorHAnsi" w:hAnsiTheme="minorHAnsi" w:cstheme="minorHAnsi"/>
          <w:sz w:val="22"/>
          <w:szCs w:val="22"/>
        </w:rPr>
      </w:pPr>
      <w:r w:rsidRPr="000275FD">
        <w:rPr>
          <w:rFonts w:asciiTheme="minorHAnsi" w:hAnsiTheme="minorHAnsi" w:cstheme="minorHAnsi"/>
          <w:sz w:val="22"/>
          <w:szCs w:val="22"/>
        </w:rPr>
        <w:t>em papel timbrado da empresa, devidamente identificado)</w:t>
      </w:r>
    </w:p>
    <w:p w:rsidR="00E32E19" w:rsidRPr="000275FD" w:rsidRDefault="00E32E19" w:rsidP="002825CA">
      <w:pPr>
        <w:ind w:firstLine="3"/>
        <w:jc w:val="center"/>
        <w:rPr>
          <w:rFonts w:asciiTheme="minorHAnsi" w:hAnsiTheme="minorHAnsi" w:cstheme="minorHAnsi"/>
          <w:sz w:val="22"/>
          <w:szCs w:val="22"/>
        </w:rPr>
      </w:pPr>
    </w:p>
    <w:p w:rsidR="00E32E19" w:rsidRPr="000275FD" w:rsidRDefault="00E32E19" w:rsidP="002825CA">
      <w:pPr>
        <w:ind w:firstLine="3"/>
        <w:jc w:val="center"/>
        <w:rPr>
          <w:rFonts w:asciiTheme="minorHAnsi" w:hAnsiTheme="minorHAnsi" w:cstheme="minorHAnsi"/>
          <w:sz w:val="22"/>
          <w:szCs w:val="22"/>
        </w:rPr>
      </w:pPr>
      <w:r w:rsidRPr="000275FD">
        <w:rPr>
          <w:rFonts w:asciiTheme="minorHAnsi" w:hAnsiTheme="minorHAnsi" w:cstheme="minorHAnsi"/>
          <w:sz w:val="22"/>
          <w:szCs w:val="22"/>
        </w:rPr>
        <w:t xml:space="preserve">(nome, carimbo e assinatura do </w:t>
      </w:r>
      <w:r w:rsidR="00DB54CD" w:rsidRPr="000275FD">
        <w:rPr>
          <w:rFonts w:asciiTheme="minorHAnsi" w:hAnsiTheme="minorHAnsi" w:cstheme="minorHAnsi"/>
          <w:sz w:val="22"/>
          <w:szCs w:val="22"/>
        </w:rPr>
        <w:t>T</w:t>
      </w:r>
      <w:r w:rsidRPr="000275FD">
        <w:rPr>
          <w:rFonts w:asciiTheme="minorHAnsi" w:hAnsiTheme="minorHAnsi" w:cstheme="minorHAnsi"/>
          <w:sz w:val="22"/>
          <w:szCs w:val="22"/>
        </w:rPr>
        <w:t xml:space="preserve">écnico </w:t>
      </w:r>
      <w:r w:rsidR="00DB54CD" w:rsidRPr="000275FD">
        <w:rPr>
          <w:rFonts w:asciiTheme="minorHAnsi" w:hAnsiTheme="minorHAnsi" w:cstheme="minorHAnsi"/>
          <w:sz w:val="22"/>
          <w:szCs w:val="22"/>
        </w:rPr>
        <w:t>Contábil</w:t>
      </w:r>
      <w:r w:rsidRPr="000275FD">
        <w:rPr>
          <w:rFonts w:asciiTheme="minorHAnsi" w:hAnsiTheme="minorHAnsi" w:cstheme="minorHAnsi"/>
          <w:sz w:val="22"/>
          <w:szCs w:val="22"/>
        </w:rPr>
        <w:t xml:space="preserve"> responsável)</w:t>
      </w:r>
    </w:p>
    <w:p w:rsidR="00E32E19" w:rsidRPr="000275FD" w:rsidRDefault="00E32E19" w:rsidP="002825CA">
      <w:pPr>
        <w:pStyle w:val="Corpodetexto"/>
        <w:tabs>
          <w:tab w:val="left" w:pos="1134"/>
        </w:tabs>
        <w:spacing w:after="0"/>
        <w:jc w:val="center"/>
        <w:rPr>
          <w:rFonts w:asciiTheme="minorHAnsi" w:hAnsiTheme="minorHAnsi" w:cstheme="minorHAnsi"/>
          <w:color w:val="FF0000"/>
          <w:sz w:val="22"/>
          <w:szCs w:val="22"/>
        </w:rPr>
      </w:pPr>
    </w:p>
    <w:p w:rsidR="00E32E19" w:rsidRPr="000275FD" w:rsidRDefault="00E32E19" w:rsidP="002825CA">
      <w:pPr>
        <w:jc w:val="center"/>
        <w:rPr>
          <w:rFonts w:asciiTheme="minorHAnsi" w:hAnsiTheme="minorHAnsi" w:cstheme="minorHAnsi"/>
          <w:b/>
          <w:sz w:val="22"/>
          <w:szCs w:val="22"/>
        </w:rPr>
      </w:pPr>
    </w:p>
    <w:p w:rsidR="00E32E19" w:rsidRPr="000275FD" w:rsidRDefault="00E32E19" w:rsidP="002825CA">
      <w:pPr>
        <w:jc w:val="center"/>
        <w:rPr>
          <w:rFonts w:asciiTheme="minorHAnsi" w:hAnsiTheme="minorHAnsi" w:cstheme="minorHAnsi"/>
          <w:b/>
          <w:sz w:val="22"/>
          <w:szCs w:val="22"/>
        </w:rPr>
      </w:pPr>
    </w:p>
    <w:p w:rsidR="00E32E19" w:rsidRPr="000275FD" w:rsidRDefault="00E32E19" w:rsidP="002825CA">
      <w:pPr>
        <w:pStyle w:val="Corpodetexto"/>
        <w:spacing w:after="0"/>
        <w:ind w:firstLine="708"/>
        <w:jc w:val="both"/>
        <w:rPr>
          <w:rFonts w:asciiTheme="minorHAnsi" w:hAnsiTheme="minorHAnsi" w:cstheme="minorHAnsi"/>
          <w:sz w:val="22"/>
          <w:szCs w:val="22"/>
        </w:rPr>
      </w:pPr>
    </w:p>
    <w:p w:rsidR="00E32E19" w:rsidRPr="000275FD" w:rsidRDefault="00E32E19" w:rsidP="002825CA">
      <w:pPr>
        <w:pStyle w:val="Corpodetexto"/>
        <w:spacing w:after="0"/>
        <w:ind w:firstLine="708"/>
        <w:jc w:val="both"/>
        <w:rPr>
          <w:rFonts w:asciiTheme="minorHAnsi" w:hAnsiTheme="minorHAnsi" w:cstheme="minorHAnsi"/>
          <w:sz w:val="22"/>
          <w:szCs w:val="22"/>
        </w:rPr>
      </w:pPr>
    </w:p>
    <w:p w:rsidR="00DA48D8" w:rsidRPr="000275FD" w:rsidRDefault="00DA48D8" w:rsidP="002825CA">
      <w:pPr>
        <w:pStyle w:val="Corpodetexto"/>
        <w:spacing w:after="0"/>
        <w:ind w:firstLine="708"/>
        <w:jc w:val="both"/>
        <w:rPr>
          <w:rFonts w:asciiTheme="minorHAnsi" w:hAnsiTheme="minorHAnsi" w:cstheme="minorHAnsi"/>
          <w:sz w:val="22"/>
          <w:szCs w:val="22"/>
        </w:rPr>
      </w:pPr>
    </w:p>
    <w:p w:rsidR="00DA48D8" w:rsidRPr="000275FD" w:rsidRDefault="00DA48D8" w:rsidP="002825CA">
      <w:pPr>
        <w:pStyle w:val="Corpodetexto"/>
        <w:spacing w:after="0"/>
        <w:ind w:firstLine="708"/>
        <w:jc w:val="both"/>
        <w:rPr>
          <w:rFonts w:asciiTheme="minorHAnsi" w:hAnsiTheme="minorHAnsi" w:cstheme="minorHAnsi"/>
          <w:sz w:val="22"/>
          <w:szCs w:val="22"/>
        </w:rPr>
      </w:pPr>
    </w:p>
    <w:p w:rsidR="00DA48D8" w:rsidRPr="000275FD" w:rsidRDefault="00DA48D8" w:rsidP="002825CA">
      <w:pPr>
        <w:pStyle w:val="Corpodetexto"/>
        <w:spacing w:after="0"/>
        <w:ind w:firstLine="708"/>
        <w:jc w:val="both"/>
        <w:rPr>
          <w:rFonts w:asciiTheme="minorHAnsi" w:hAnsiTheme="minorHAnsi" w:cstheme="minorHAnsi"/>
          <w:sz w:val="22"/>
          <w:szCs w:val="22"/>
        </w:rPr>
      </w:pPr>
    </w:p>
    <w:p w:rsidR="00DA48D8" w:rsidRPr="000275FD" w:rsidRDefault="00DA48D8" w:rsidP="002825CA">
      <w:pPr>
        <w:pStyle w:val="Corpodetexto"/>
        <w:spacing w:after="0"/>
        <w:ind w:firstLine="708"/>
        <w:jc w:val="both"/>
        <w:rPr>
          <w:rFonts w:asciiTheme="minorHAnsi" w:hAnsiTheme="minorHAnsi" w:cstheme="minorHAnsi"/>
          <w:sz w:val="22"/>
          <w:szCs w:val="22"/>
        </w:rPr>
      </w:pPr>
    </w:p>
    <w:p w:rsidR="00DA48D8" w:rsidRPr="000275FD" w:rsidRDefault="00DA48D8" w:rsidP="002825CA">
      <w:pPr>
        <w:pStyle w:val="Corpodetexto"/>
        <w:spacing w:after="0"/>
        <w:ind w:firstLine="708"/>
        <w:jc w:val="both"/>
        <w:rPr>
          <w:rFonts w:asciiTheme="minorHAnsi" w:hAnsiTheme="minorHAnsi" w:cstheme="minorHAnsi"/>
          <w:sz w:val="22"/>
          <w:szCs w:val="22"/>
        </w:rPr>
      </w:pPr>
    </w:p>
    <w:p w:rsidR="00DA48D8" w:rsidRPr="000275FD" w:rsidRDefault="00DA48D8" w:rsidP="002825CA">
      <w:pPr>
        <w:pStyle w:val="Corpodetexto"/>
        <w:spacing w:after="0"/>
        <w:ind w:firstLine="708"/>
        <w:jc w:val="both"/>
        <w:rPr>
          <w:rFonts w:asciiTheme="minorHAnsi" w:hAnsiTheme="minorHAnsi" w:cstheme="minorHAnsi"/>
          <w:sz w:val="22"/>
          <w:szCs w:val="22"/>
        </w:rPr>
      </w:pPr>
    </w:p>
    <w:p w:rsidR="00DA48D8" w:rsidRPr="000275FD" w:rsidRDefault="00DA48D8" w:rsidP="002825CA">
      <w:pPr>
        <w:pStyle w:val="Corpodetexto"/>
        <w:spacing w:after="0"/>
        <w:ind w:firstLine="708"/>
        <w:jc w:val="both"/>
        <w:rPr>
          <w:rFonts w:asciiTheme="minorHAnsi" w:hAnsiTheme="minorHAnsi" w:cstheme="minorHAnsi"/>
          <w:sz w:val="22"/>
          <w:szCs w:val="22"/>
        </w:rPr>
      </w:pPr>
    </w:p>
    <w:p w:rsidR="00DA48D8" w:rsidRPr="000275FD" w:rsidRDefault="00DA48D8" w:rsidP="002825CA">
      <w:pPr>
        <w:pStyle w:val="Corpodetexto"/>
        <w:spacing w:after="0"/>
        <w:ind w:firstLine="708"/>
        <w:jc w:val="both"/>
        <w:rPr>
          <w:rFonts w:asciiTheme="minorHAnsi" w:hAnsiTheme="minorHAnsi" w:cstheme="minorHAnsi"/>
          <w:sz w:val="22"/>
          <w:szCs w:val="22"/>
        </w:rPr>
      </w:pPr>
    </w:p>
    <w:p w:rsidR="00DA48D8" w:rsidRPr="000275FD" w:rsidRDefault="00DA48D8" w:rsidP="002825CA">
      <w:pPr>
        <w:pStyle w:val="Corpodetexto"/>
        <w:spacing w:after="0"/>
        <w:ind w:firstLine="708"/>
        <w:jc w:val="both"/>
        <w:rPr>
          <w:rFonts w:asciiTheme="minorHAnsi" w:hAnsiTheme="minorHAnsi" w:cstheme="minorHAnsi"/>
          <w:sz w:val="22"/>
          <w:szCs w:val="22"/>
        </w:rPr>
      </w:pPr>
    </w:p>
    <w:p w:rsidR="00DA48D8" w:rsidRPr="000275FD" w:rsidRDefault="00DA48D8" w:rsidP="002825CA">
      <w:pPr>
        <w:pStyle w:val="Corpodetexto"/>
        <w:spacing w:after="0"/>
        <w:ind w:firstLine="708"/>
        <w:jc w:val="both"/>
        <w:rPr>
          <w:rFonts w:asciiTheme="minorHAnsi" w:hAnsiTheme="minorHAnsi" w:cstheme="minorHAnsi"/>
          <w:sz w:val="22"/>
          <w:szCs w:val="22"/>
        </w:rPr>
      </w:pPr>
    </w:p>
    <w:p w:rsidR="00DA48D8" w:rsidRPr="000275FD" w:rsidRDefault="00DA48D8" w:rsidP="002825CA">
      <w:pPr>
        <w:pStyle w:val="Corpodetexto"/>
        <w:spacing w:after="0"/>
        <w:ind w:firstLine="708"/>
        <w:jc w:val="both"/>
        <w:rPr>
          <w:rFonts w:asciiTheme="minorHAnsi" w:hAnsiTheme="minorHAnsi" w:cstheme="minorHAnsi"/>
          <w:sz w:val="22"/>
          <w:szCs w:val="22"/>
        </w:rPr>
      </w:pPr>
    </w:p>
    <w:p w:rsidR="00983426" w:rsidRPr="000275FD" w:rsidRDefault="00983426" w:rsidP="002825CA">
      <w:pPr>
        <w:pStyle w:val="Corpodetexto"/>
        <w:spacing w:after="0"/>
        <w:ind w:firstLine="708"/>
        <w:jc w:val="both"/>
        <w:rPr>
          <w:rFonts w:asciiTheme="minorHAnsi" w:hAnsiTheme="minorHAnsi" w:cstheme="minorHAnsi"/>
          <w:sz w:val="22"/>
          <w:szCs w:val="22"/>
        </w:rPr>
      </w:pPr>
    </w:p>
    <w:p w:rsidR="00DA48D8" w:rsidRPr="000275FD" w:rsidRDefault="00DA48D8" w:rsidP="002825CA">
      <w:pPr>
        <w:pStyle w:val="Corpodetexto"/>
        <w:spacing w:after="0"/>
        <w:ind w:firstLine="708"/>
        <w:jc w:val="both"/>
        <w:rPr>
          <w:rFonts w:asciiTheme="minorHAnsi" w:hAnsiTheme="minorHAnsi" w:cstheme="minorHAnsi"/>
          <w:sz w:val="22"/>
          <w:szCs w:val="22"/>
        </w:rPr>
      </w:pPr>
    </w:p>
    <w:p w:rsidR="00DA48D8" w:rsidRDefault="00DA48D8" w:rsidP="002825CA">
      <w:pPr>
        <w:pStyle w:val="Corpodetexto"/>
        <w:spacing w:after="0"/>
        <w:ind w:firstLine="708"/>
        <w:jc w:val="both"/>
        <w:rPr>
          <w:rFonts w:asciiTheme="minorHAnsi" w:hAnsiTheme="minorHAnsi" w:cstheme="minorHAnsi"/>
          <w:sz w:val="22"/>
          <w:szCs w:val="22"/>
        </w:rPr>
      </w:pPr>
    </w:p>
    <w:p w:rsidR="003B3705" w:rsidRDefault="003B3705" w:rsidP="002825CA">
      <w:pPr>
        <w:pStyle w:val="Corpodetexto"/>
        <w:spacing w:after="0"/>
        <w:ind w:firstLine="708"/>
        <w:jc w:val="both"/>
        <w:rPr>
          <w:rFonts w:asciiTheme="minorHAnsi" w:hAnsiTheme="minorHAnsi" w:cstheme="minorHAnsi"/>
          <w:sz w:val="22"/>
          <w:szCs w:val="22"/>
        </w:rPr>
      </w:pPr>
    </w:p>
    <w:p w:rsidR="003B3705" w:rsidRPr="000275FD" w:rsidRDefault="003B3705" w:rsidP="002825CA">
      <w:pPr>
        <w:pStyle w:val="Corpodetexto"/>
        <w:spacing w:after="0"/>
        <w:ind w:firstLine="708"/>
        <w:jc w:val="both"/>
        <w:rPr>
          <w:rFonts w:asciiTheme="minorHAnsi" w:hAnsiTheme="minorHAnsi" w:cstheme="minorHAnsi"/>
          <w:sz w:val="22"/>
          <w:szCs w:val="22"/>
        </w:rPr>
      </w:pPr>
    </w:p>
    <w:p w:rsidR="00DA48D8" w:rsidRDefault="00DA48D8" w:rsidP="002825CA">
      <w:pPr>
        <w:pStyle w:val="Corpodetexto"/>
        <w:spacing w:after="0"/>
        <w:ind w:firstLine="708"/>
        <w:jc w:val="both"/>
        <w:rPr>
          <w:rFonts w:asciiTheme="minorHAnsi" w:hAnsiTheme="minorHAnsi" w:cstheme="minorHAnsi"/>
          <w:sz w:val="22"/>
          <w:szCs w:val="22"/>
        </w:rPr>
      </w:pPr>
    </w:p>
    <w:p w:rsidR="001C4C99" w:rsidRDefault="001C4C99" w:rsidP="002825CA">
      <w:pPr>
        <w:pStyle w:val="Corpodetexto"/>
        <w:spacing w:after="0"/>
        <w:ind w:firstLine="708"/>
        <w:jc w:val="both"/>
        <w:rPr>
          <w:rFonts w:asciiTheme="minorHAnsi" w:hAnsiTheme="minorHAnsi" w:cstheme="minorHAnsi"/>
          <w:sz w:val="22"/>
          <w:szCs w:val="22"/>
        </w:rPr>
      </w:pPr>
    </w:p>
    <w:p w:rsidR="001C4C99" w:rsidRDefault="001C4C99" w:rsidP="002825CA">
      <w:pPr>
        <w:pStyle w:val="Corpodetexto"/>
        <w:spacing w:after="0"/>
        <w:ind w:firstLine="708"/>
        <w:jc w:val="both"/>
        <w:rPr>
          <w:rFonts w:asciiTheme="minorHAnsi" w:hAnsiTheme="minorHAnsi" w:cstheme="minorHAnsi"/>
          <w:sz w:val="22"/>
          <w:szCs w:val="22"/>
        </w:rPr>
      </w:pPr>
    </w:p>
    <w:p w:rsidR="00606C47" w:rsidRDefault="00606C47" w:rsidP="002825CA">
      <w:pPr>
        <w:pStyle w:val="Corpodetexto"/>
        <w:spacing w:after="0"/>
        <w:ind w:firstLine="708"/>
        <w:jc w:val="both"/>
        <w:rPr>
          <w:rFonts w:asciiTheme="minorHAnsi" w:hAnsiTheme="minorHAnsi" w:cstheme="minorHAnsi"/>
          <w:sz w:val="22"/>
          <w:szCs w:val="22"/>
        </w:rPr>
      </w:pPr>
    </w:p>
    <w:tbl>
      <w:tblPr>
        <w:tblW w:w="907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9072"/>
      </w:tblGrid>
      <w:tr w:rsidR="00DA48D8" w:rsidRPr="000275FD" w:rsidTr="00AA3005">
        <w:trPr>
          <w:trHeight w:val="94"/>
        </w:trPr>
        <w:tc>
          <w:tcPr>
            <w:tcW w:w="9072" w:type="dxa"/>
            <w:shd w:val="clear" w:color="auto" w:fill="EEECE1"/>
          </w:tcPr>
          <w:p w:rsidR="00DA48D8" w:rsidRPr="000275FD" w:rsidRDefault="00DA48D8" w:rsidP="002825CA">
            <w:pPr>
              <w:jc w:val="center"/>
              <w:rPr>
                <w:rFonts w:asciiTheme="minorHAnsi" w:hAnsiTheme="minorHAnsi" w:cstheme="minorHAnsi"/>
                <w:b/>
                <w:sz w:val="22"/>
                <w:szCs w:val="22"/>
              </w:rPr>
            </w:pPr>
            <w:r w:rsidRPr="00405C22">
              <w:rPr>
                <w:rFonts w:asciiTheme="minorHAnsi" w:hAnsiTheme="minorHAnsi" w:cstheme="minorHAnsi"/>
                <w:b/>
                <w:sz w:val="22"/>
                <w:szCs w:val="22"/>
              </w:rPr>
              <w:lastRenderedPageBreak/>
              <w:t xml:space="preserve">TOMADA DE PREÇOS Nº </w:t>
            </w:r>
            <w:r w:rsidR="0090497B" w:rsidRPr="00405C22">
              <w:rPr>
                <w:rFonts w:asciiTheme="minorHAnsi" w:hAnsiTheme="minorHAnsi" w:cstheme="minorHAnsi"/>
                <w:b/>
                <w:sz w:val="22"/>
                <w:szCs w:val="22"/>
              </w:rPr>
              <w:t>0</w:t>
            </w:r>
            <w:r w:rsidR="00352769" w:rsidRPr="00405C22">
              <w:rPr>
                <w:rFonts w:asciiTheme="minorHAnsi" w:hAnsiTheme="minorHAnsi" w:cstheme="minorHAnsi"/>
                <w:b/>
                <w:sz w:val="22"/>
                <w:szCs w:val="22"/>
              </w:rPr>
              <w:t>4</w:t>
            </w:r>
            <w:r w:rsidR="0090497B" w:rsidRPr="00405C22">
              <w:rPr>
                <w:rFonts w:asciiTheme="minorHAnsi" w:hAnsiTheme="minorHAnsi" w:cstheme="minorHAnsi"/>
                <w:b/>
                <w:sz w:val="22"/>
                <w:szCs w:val="22"/>
              </w:rPr>
              <w:t>/2020</w:t>
            </w:r>
          </w:p>
          <w:p w:rsidR="00DA48D8" w:rsidRPr="000275FD" w:rsidRDefault="00DA48D8" w:rsidP="002825CA">
            <w:pPr>
              <w:jc w:val="center"/>
              <w:rPr>
                <w:rFonts w:asciiTheme="minorHAnsi" w:hAnsiTheme="minorHAnsi" w:cstheme="minorHAnsi"/>
                <w:b/>
                <w:sz w:val="22"/>
                <w:szCs w:val="22"/>
              </w:rPr>
            </w:pPr>
            <w:r w:rsidRPr="000275FD">
              <w:rPr>
                <w:rFonts w:asciiTheme="minorHAnsi" w:hAnsiTheme="minorHAnsi" w:cstheme="minorHAnsi"/>
                <w:b/>
                <w:sz w:val="22"/>
                <w:szCs w:val="22"/>
              </w:rPr>
              <w:t xml:space="preserve">ANEXO </w:t>
            </w:r>
            <w:r w:rsidR="00666395" w:rsidRPr="000275FD">
              <w:rPr>
                <w:rFonts w:asciiTheme="minorHAnsi" w:hAnsiTheme="minorHAnsi" w:cstheme="minorHAnsi"/>
                <w:b/>
                <w:sz w:val="22"/>
                <w:szCs w:val="22"/>
              </w:rPr>
              <w:t>X</w:t>
            </w:r>
            <w:r w:rsidR="0070185D" w:rsidRPr="000275FD">
              <w:rPr>
                <w:rFonts w:asciiTheme="minorHAnsi" w:hAnsiTheme="minorHAnsi" w:cstheme="minorHAnsi"/>
                <w:b/>
                <w:sz w:val="22"/>
                <w:szCs w:val="22"/>
              </w:rPr>
              <w:t>II</w:t>
            </w:r>
          </w:p>
          <w:p w:rsidR="00DA48D8" w:rsidRPr="000275FD" w:rsidRDefault="00DA48D8" w:rsidP="002825CA">
            <w:pPr>
              <w:pStyle w:val="Corpodetexto"/>
              <w:spacing w:after="0"/>
              <w:jc w:val="center"/>
              <w:rPr>
                <w:rFonts w:asciiTheme="minorHAnsi" w:hAnsiTheme="minorHAnsi" w:cstheme="minorHAnsi"/>
                <w:b/>
                <w:sz w:val="22"/>
                <w:szCs w:val="22"/>
              </w:rPr>
            </w:pPr>
            <w:r w:rsidRPr="000275FD">
              <w:rPr>
                <w:rFonts w:asciiTheme="minorHAnsi" w:hAnsiTheme="minorHAnsi" w:cstheme="minorHAnsi"/>
                <w:b/>
                <w:sz w:val="22"/>
                <w:szCs w:val="22"/>
              </w:rPr>
              <w:t>MODELO DE PROPOSTA</w:t>
            </w:r>
          </w:p>
        </w:tc>
      </w:tr>
    </w:tbl>
    <w:p w:rsidR="005C5791" w:rsidRDefault="005C5791" w:rsidP="002825CA">
      <w:pPr>
        <w:pStyle w:val="Corpodetexto"/>
        <w:spacing w:after="0"/>
        <w:jc w:val="both"/>
        <w:rPr>
          <w:rFonts w:asciiTheme="minorHAnsi" w:hAnsiTheme="minorHAnsi" w:cstheme="minorHAnsi"/>
          <w:sz w:val="22"/>
          <w:szCs w:val="22"/>
        </w:rPr>
      </w:pPr>
    </w:p>
    <w:p w:rsidR="005C5791" w:rsidRDefault="00DA48D8"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À</w:t>
      </w:r>
    </w:p>
    <w:p w:rsidR="00DA48D8" w:rsidRPr="000275FD" w:rsidRDefault="00DA48D8"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Comissão Permanente de Licitação</w:t>
      </w:r>
    </w:p>
    <w:p w:rsidR="0070185D" w:rsidRPr="00F27BC9" w:rsidRDefault="00DA48D8" w:rsidP="002825CA">
      <w:pPr>
        <w:pStyle w:val="Corpodetexto"/>
        <w:spacing w:after="0"/>
        <w:jc w:val="both"/>
        <w:rPr>
          <w:rFonts w:asciiTheme="minorHAnsi" w:hAnsiTheme="minorHAnsi" w:cstheme="minorHAnsi"/>
          <w:b/>
          <w:sz w:val="22"/>
          <w:szCs w:val="22"/>
        </w:rPr>
      </w:pPr>
      <w:r w:rsidRPr="00405C22">
        <w:rPr>
          <w:rFonts w:asciiTheme="minorHAnsi" w:hAnsiTheme="minorHAnsi" w:cstheme="minorHAnsi"/>
          <w:b/>
          <w:sz w:val="22"/>
          <w:szCs w:val="22"/>
        </w:rPr>
        <w:t>TOMADA DE PREÇOS Nº</w:t>
      </w:r>
      <w:r w:rsidR="0090497B" w:rsidRPr="00405C22">
        <w:rPr>
          <w:rFonts w:asciiTheme="minorHAnsi" w:hAnsiTheme="minorHAnsi" w:cstheme="minorHAnsi"/>
          <w:b/>
          <w:sz w:val="22"/>
          <w:szCs w:val="22"/>
        </w:rPr>
        <w:t xml:space="preserve"> 0</w:t>
      </w:r>
      <w:r w:rsidR="00352769" w:rsidRPr="00405C22">
        <w:rPr>
          <w:rFonts w:asciiTheme="minorHAnsi" w:hAnsiTheme="minorHAnsi" w:cstheme="minorHAnsi"/>
          <w:b/>
          <w:sz w:val="22"/>
          <w:szCs w:val="22"/>
        </w:rPr>
        <w:t>4</w:t>
      </w:r>
      <w:r w:rsidR="0090497B" w:rsidRPr="00405C22">
        <w:rPr>
          <w:rFonts w:asciiTheme="minorHAnsi" w:hAnsiTheme="minorHAnsi" w:cstheme="minorHAnsi"/>
          <w:b/>
          <w:sz w:val="22"/>
          <w:szCs w:val="22"/>
        </w:rPr>
        <w:t>/2020</w:t>
      </w:r>
    </w:p>
    <w:p w:rsidR="00C16648" w:rsidRDefault="00DA48D8" w:rsidP="00C16648">
      <w:pPr>
        <w:tabs>
          <w:tab w:val="left" w:pos="-142"/>
          <w:tab w:val="left" w:pos="0"/>
        </w:tabs>
        <w:autoSpaceDE w:val="0"/>
        <w:autoSpaceDN w:val="0"/>
        <w:adjustRightInd w:val="0"/>
        <w:jc w:val="both"/>
        <w:rPr>
          <w:rFonts w:asciiTheme="minorHAnsi" w:hAnsiTheme="minorHAnsi" w:cstheme="minorHAnsi"/>
          <w:bCs/>
          <w:sz w:val="22"/>
          <w:szCs w:val="22"/>
        </w:rPr>
      </w:pPr>
      <w:r w:rsidRPr="000275FD">
        <w:rPr>
          <w:rFonts w:asciiTheme="minorHAnsi" w:hAnsiTheme="minorHAnsi" w:cstheme="minorHAnsi"/>
          <w:sz w:val="22"/>
          <w:szCs w:val="22"/>
        </w:rPr>
        <w:t>Em atendimento a</w:t>
      </w:r>
      <w:r w:rsidR="00EF3F6F" w:rsidRPr="000275FD">
        <w:rPr>
          <w:rFonts w:asciiTheme="minorHAnsi" w:hAnsiTheme="minorHAnsi" w:cstheme="minorHAnsi"/>
          <w:sz w:val="22"/>
          <w:szCs w:val="22"/>
        </w:rPr>
        <w:t xml:space="preserve">o Edital da </w:t>
      </w:r>
      <w:r w:rsidR="00EF3F6F" w:rsidRPr="00405C22">
        <w:rPr>
          <w:rFonts w:asciiTheme="minorHAnsi" w:hAnsiTheme="minorHAnsi" w:cstheme="minorHAnsi"/>
          <w:b/>
          <w:sz w:val="22"/>
          <w:szCs w:val="22"/>
        </w:rPr>
        <w:t xml:space="preserve">Tomada de Preços </w:t>
      </w:r>
      <w:r w:rsidR="0090497B" w:rsidRPr="00405C22">
        <w:rPr>
          <w:rFonts w:asciiTheme="minorHAnsi" w:hAnsiTheme="minorHAnsi" w:cstheme="minorHAnsi"/>
          <w:b/>
          <w:sz w:val="22"/>
          <w:szCs w:val="22"/>
        </w:rPr>
        <w:t>nº 0</w:t>
      </w:r>
      <w:r w:rsidR="00352769" w:rsidRPr="00405C22">
        <w:rPr>
          <w:rFonts w:asciiTheme="minorHAnsi" w:hAnsiTheme="minorHAnsi" w:cstheme="minorHAnsi"/>
          <w:b/>
          <w:sz w:val="22"/>
          <w:szCs w:val="22"/>
        </w:rPr>
        <w:t>4</w:t>
      </w:r>
      <w:r w:rsidR="0090497B" w:rsidRPr="00405C22">
        <w:rPr>
          <w:rFonts w:asciiTheme="minorHAnsi" w:hAnsiTheme="minorHAnsi" w:cstheme="minorHAnsi"/>
          <w:b/>
          <w:sz w:val="22"/>
          <w:szCs w:val="22"/>
        </w:rPr>
        <w:t>/2020</w:t>
      </w:r>
      <w:r w:rsidRPr="00405C22">
        <w:rPr>
          <w:rFonts w:asciiTheme="minorHAnsi" w:hAnsiTheme="minorHAnsi" w:cstheme="minorHAnsi"/>
          <w:sz w:val="22"/>
          <w:szCs w:val="22"/>
        </w:rPr>
        <w:t>,</w:t>
      </w:r>
      <w:r w:rsidRPr="000275FD">
        <w:rPr>
          <w:rFonts w:asciiTheme="minorHAnsi" w:hAnsiTheme="minorHAnsi" w:cstheme="minorHAnsi"/>
          <w:sz w:val="22"/>
          <w:szCs w:val="22"/>
        </w:rPr>
        <w:t xml:space="preserve"> e aos requisitos do Edital, apresentamos e submetemos à apreciação técnica</w:t>
      </w:r>
      <w:r w:rsidR="00F85BDE" w:rsidRPr="000275FD">
        <w:rPr>
          <w:rFonts w:asciiTheme="minorHAnsi" w:hAnsiTheme="minorHAnsi" w:cstheme="minorHAnsi"/>
          <w:sz w:val="22"/>
          <w:szCs w:val="22"/>
        </w:rPr>
        <w:t xml:space="preserve"> – </w:t>
      </w:r>
      <w:r w:rsidRPr="000275FD">
        <w:rPr>
          <w:rFonts w:asciiTheme="minorHAnsi" w:hAnsiTheme="minorHAnsi" w:cstheme="minorHAnsi"/>
          <w:sz w:val="22"/>
          <w:szCs w:val="22"/>
        </w:rPr>
        <w:t>legal</w:t>
      </w:r>
      <w:r w:rsidR="00F85BDE" w:rsidRPr="000275FD">
        <w:rPr>
          <w:rFonts w:asciiTheme="minorHAnsi" w:hAnsiTheme="minorHAnsi" w:cstheme="minorHAnsi"/>
          <w:sz w:val="22"/>
          <w:szCs w:val="22"/>
        </w:rPr>
        <w:t xml:space="preserve"> </w:t>
      </w:r>
      <w:r w:rsidRPr="000275FD">
        <w:rPr>
          <w:rFonts w:asciiTheme="minorHAnsi" w:hAnsiTheme="minorHAnsi" w:cstheme="minorHAnsi"/>
          <w:sz w:val="22"/>
          <w:szCs w:val="22"/>
        </w:rPr>
        <w:t>-</w:t>
      </w:r>
      <w:r w:rsidR="00F85BDE" w:rsidRPr="000275FD">
        <w:rPr>
          <w:rFonts w:asciiTheme="minorHAnsi" w:hAnsiTheme="minorHAnsi" w:cstheme="minorHAnsi"/>
          <w:sz w:val="22"/>
          <w:szCs w:val="22"/>
        </w:rPr>
        <w:t xml:space="preserve"> </w:t>
      </w:r>
      <w:r w:rsidRPr="000275FD">
        <w:rPr>
          <w:rFonts w:asciiTheme="minorHAnsi" w:hAnsiTheme="minorHAnsi" w:cstheme="minorHAnsi"/>
          <w:sz w:val="22"/>
          <w:szCs w:val="22"/>
        </w:rPr>
        <w:t>administrativa de nossa Proposta para</w:t>
      </w:r>
      <w:r w:rsidR="0070185D" w:rsidRPr="000275FD">
        <w:rPr>
          <w:rFonts w:asciiTheme="minorHAnsi" w:hAnsiTheme="minorHAnsi" w:cstheme="minorHAnsi"/>
          <w:sz w:val="22"/>
          <w:szCs w:val="22"/>
        </w:rPr>
        <w:t xml:space="preserve"> a execução, por empreitada global, de</w:t>
      </w:r>
      <w:r w:rsidR="00942FFA">
        <w:rPr>
          <w:rFonts w:asciiTheme="minorHAnsi" w:hAnsiTheme="minorHAnsi" w:cstheme="minorHAnsi"/>
          <w:sz w:val="22"/>
          <w:szCs w:val="22"/>
        </w:rPr>
        <w:t xml:space="preserve"> “</w:t>
      </w:r>
      <w:r w:rsidR="00942FFA" w:rsidRPr="00942FFA">
        <w:rPr>
          <w:rFonts w:asciiTheme="minorHAnsi" w:hAnsiTheme="minorHAnsi" w:cstheme="minorHAnsi"/>
          <w:sz w:val="22"/>
          <w:szCs w:val="22"/>
        </w:rPr>
        <w:t xml:space="preserve">fornecimento de </w:t>
      </w:r>
      <w:proofErr w:type="gramStart"/>
      <w:r w:rsidR="00942FFA" w:rsidRPr="00942FFA">
        <w:rPr>
          <w:rFonts w:asciiTheme="minorHAnsi" w:hAnsiTheme="minorHAnsi" w:cstheme="minorHAnsi"/>
          <w:sz w:val="22"/>
          <w:szCs w:val="22"/>
        </w:rPr>
        <w:t>mão de obra</w:t>
      </w:r>
      <w:proofErr w:type="gramEnd"/>
      <w:r w:rsidR="00942FFA" w:rsidRPr="00942FFA">
        <w:rPr>
          <w:rFonts w:asciiTheme="minorHAnsi" w:hAnsiTheme="minorHAnsi" w:cstheme="minorHAnsi"/>
          <w:sz w:val="22"/>
          <w:szCs w:val="22"/>
        </w:rPr>
        <w:t xml:space="preserve"> e material para realização de obras de pavimentação urbana com pedras irregulares, meio fio e sarjeta de concreto conjugado na Rua Valdir Schittler, entre a Rua Emílio Dunke e a Rua Germano Tramm”, com área de intervenção de 1.029,00 m²,</w:t>
      </w:r>
      <w:r w:rsidR="00942FFA">
        <w:rPr>
          <w:rFonts w:asciiTheme="minorHAnsi" w:hAnsiTheme="minorHAnsi" w:cstheme="minorHAnsi"/>
          <w:sz w:val="22"/>
          <w:szCs w:val="22"/>
        </w:rPr>
        <w:t xml:space="preserve"> na Vila Glória neste Município”</w:t>
      </w:r>
      <w:r w:rsidR="00C16648" w:rsidRPr="00C16648">
        <w:rPr>
          <w:rFonts w:asciiTheme="minorHAnsi" w:hAnsiTheme="minorHAnsi" w:cstheme="minorHAnsi"/>
          <w:sz w:val="22"/>
          <w:szCs w:val="22"/>
        </w:rPr>
        <w:t>,</w:t>
      </w:r>
      <w:r w:rsidR="006661EB" w:rsidRPr="000275FD">
        <w:rPr>
          <w:rFonts w:asciiTheme="minorHAnsi" w:hAnsiTheme="minorHAnsi" w:cstheme="minorHAnsi"/>
          <w:sz w:val="22"/>
          <w:szCs w:val="22"/>
        </w:rPr>
        <w:t xml:space="preserve"> </w:t>
      </w:r>
      <w:r w:rsidR="00737C46" w:rsidRPr="000275FD">
        <w:rPr>
          <w:rFonts w:asciiTheme="minorHAnsi" w:hAnsiTheme="minorHAnsi" w:cstheme="minorHAnsi"/>
          <w:bCs/>
          <w:sz w:val="22"/>
          <w:szCs w:val="22"/>
        </w:rPr>
        <w:t>conforme as especificações constantes no respectivo Termo de Referência e respectivos Anexos.</w:t>
      </w:r>
    </w:p>
    <w:p w:rsidR="00737C46" w:rsidRPr="000275FD" w:rsidRDefault="00737C46" w:rsidP="00C16648">
      <w:pPr>
        <w:tabs>
          <w:tab w:val="left" w:pos="-142"/>
          <w:tab w:val="left" w:pos="0"/>
        </w:tabs>
        <w:autoSpaceDE w:val="0"/>
        <w:autoSpaceDN w:val="0"/>
        <w:adjustRightInd w:val="0"/>
        <w:jc w:val="both"/>
        <w:rPr>
          <w:rFonts w:asciiTheme="minorHAnsi" w:hAnsiTheme="minorHAnsi" w:cstheme="minorHAnsi"/>
          <w:sz w:val="22"/>
          <w:szCs w:val="22"/>
        </w:rPr>
      </w:pPr>
      <w:r w:rsidRPr="000275FD">
        <w:rPr>
          <w:rFonts w:asciiTheme="minorHAnsi" w:hAnsiTheme="minorHAnsi" w:cstheme="minorHAnsi"/>
          <w:sz w:val="22"/>
          <w:szCs w:val="22"/>
        </w:rPr>
        <w:t xml:space="preserve">O nosso preço total global para a execução do </w:t>
      </w:r>
      <w:r w:rsidR="0070185D" w:rsidRPr="000275FD">
        <w:rPr>
          <w:rFonts w:asciiTheme="minorHAnsi" w:hAnsiTheme="minorHAnsi" w:cstheme="minorHAnsi"/>
          <w:sz w:val="22"/>
          <w:szCs w:val="22"/>
        </w:rPr>
        <w:t>objeto</w:t>
      </w:r>
      <w:r w:rsidRPr="000275FD">
        <w:rPr>
          <w:rFonts w:asciiTheme="minorHAnsi" w:hAnsiTheme="minorHAnsi" w:cstheme="minorHAnsi"/>
          <w:sz w:val="22"/>
          <w:szCs w:val="22"/>
        </w:rPr>
        <w:t xml:space="preserve"> previsto no Edital em epígrafe é de R$ </w:t>
      </w:r>
      <w:r w:rsidR="00F6446B" w:rsidRPr="000275FD">
        <w:rPr>
          <w:rFonts w:asciiTheme="minorHAnsi" w:hAnsiTheme="minorHAnsi" w:cstheme="minorHAnsi"/>
          <w:sz w:val="22"/>
          <w:szCs w:val="22"/>
        </w:rPr>
        <w:t>______,______</w:t>
      </w:r>
      <w:r w:rsidRPr="000275FD">
        <w:rPr>
          <w:rFonts w:asciiTheme="minorHAnsi" w:hAnsiTheme="minorHAnsi" w:cstheme="minorHAnsi"/>
          <w:sz w:val="22"/>
          <w:szCs w:val="22"/>
        </w:rPr>
        <w:t xml:space="preserve"> (por extenso), de acordo com a </w:t>
      </w:r>
      <w:r w:rsidRPr="000275FD">
        <w:rPr>
          <w:rFonts w:asciiTheme="minorHAnsi" w:hAnsiTheme="minorHAnsi" w:cstheme="minorHAnsi"/>
          <w:b/>
          <w:sz w:val="22"/>
          <w:szCs w:val="22"/>
        </w:rPr>
        <w:t>planilha de preço em anexo</w:t>
      </w:r>
      <w:r w:rsidRPr="000275FD">
        <w:rPr>
          <w:rFonts w:asciiTheme="minorHAnsi" w:hAnsiTheme="minorHAnsi" w:cstheme="minorHAnsi"/>
          <w:sz w:val="22"/>
          <w:szCs w:val="22"/>
        </w:rPr>
        <w:t>.</w:t>
      </w:r>
    </w:p>
    <w:p w:rsidR="00DA48D8" w:rsidRDefault="00DA48D8" w:rsidP="00C16648">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O prazo de validade dessa proposta é de 60 (sessenta) dias corridos contados a partir da data de entrega da mesma.</w:t>
      </w:r>
    </w:p>
    <w:p w:rsidR="00DA48D8" w:rsidRDefault="00DA48D8" w:rsidP="002825CA">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Declaramos que em nossos preços já estão computados o material, a mão de obra, seguros em geral, encargos da legislação trabalhista e previdenciária, dispêndios resultantes de impostos, taxas, regulamentos e posturas municipais, estaduais e federais, transporte, deslocamento, alimentação, enfim, tudo o que for necessário para a execução total dos serviços, bem como nosso lucro e demais elementos constantes do Edital.</w:t>
      </w:r>
    </w:p>
    <w:p w:rsidR="00DA48D8" w:rsidRPr="000275FD" w:rsidRDefault="00DA48D8" w:rsidP="00C16648">
      <w:pPr>
        <w:pStyle w:val="Corpodetexto"/>
        <w:spacing w:after="0"/>
        <w:ind w:firstLine="709"/>
        <w:jc w:val="both"/>
        <w:rPr>
          <w:rFonts w:asciiTheme="minorHAnsi" w:hAnsiTheme="minorHAnsi" w:cstheme="minorHAnsi"/>
          <w:sz w:val="22"/>
          <w:szCs w:val="22"/>
        </w:rPr>
      </w:pPr>
      <w:r w:rsidRPr="000275FD">
        <w:rPr>
          <w:rFonts w:asciiTheme="minorHAnsi" w:hAnsiTheme="minorHAnsi" w:cstheme="minorHAnsi"/>
          <w:sz w:val="22"/>
          <w:szCs w:val="22"/>
        </w:rPr>
        <w:t>Declaramos ainda, nosso pleno conhecimento de todos os aspectos relativos à licitação em epígrafe e nossa inteira concordância com as condições constantes do Edital e seus anexos.</w:t>
      </w:r>
      <w:r w:rsidRPr="000275FD">
        <w:rPr>
          <w:rFonts w:asciiTheme="minorHAnsi" w:hAnsiTheme="minorHAnsi" w:cstheme="minorHAnsi"/>
          <w:sz w:val="22"/>
          <w:szCs w:val="22"/>
        </w:rPr>
        <w:br/>
      </w:r>
      <w:r w:rsidR="00C16648">
        <w:rPr>
          <w:rFonts w:asciiTheme="minorHAnsi" w:hAnsiTheme="minorHAnsi" w:cstheme="minorHAnsi"/>
          <w:sz w:val="22"/>
          <w:szCs w:val="22"/>
        </w:rPr>
        <w:t xml:space="preserve">               </w:t>
      </w:r>
      <w:r w:rsidRPr="000275FD">
        <w:rPr>
          <w:rFonts w:asciiTheme="minorHAnsi" w:hAnsiTheme="minorHAnsi" w:cstheme="minorHAnsi"/>
          <w:sz w:val="22"/>
          <w:szCs w:val="22"/>
        </w:rPr>
        <w:t xml:space="preserve">Declaramos que a proposta apresentada para participar da </w:t>
      </w:r>
      <w:r w:rsidRPr="00405C22">
        <w:rPr>
          <w:rFonts w:asciiTheme="minorHAnsi" w:hAnsiTheme="minorHAnsi" w:cstheme="minorHAnsi"/>
          <w:b/>
          <w:sz w:val="22"/>
          <w:szCs w:val="22"/>
        </w:rPr>
        <w:t xml:space="preserve">Tomada de Preços nº </w:t>
      </w:r>
      <w:r w:rsidR="00352769" w:rsidRPr="00405C22">
        <w:rPr>
          <w:rFonts w:asciiTheme="minorHAnsi" w:hAnsiTheme="minorHAnsi" w:cstheme="minorHAnsi"/>
          <w:b/>
          <w:sz w:val="22"/>
          <w:szCs w:val="22"/>
        </w:rPr>
        <w:t>04</w:t>
      </w:r>
      <w:r w:rsidR="00F6770B" w:rsidRPr="00405C22">
        <w:rPr>
          <w:rFonts w:asciiTheme="minorHAnsi" w:hAnsiTheme="minorHAnsi" w:cstheme="minorHAnsi"/>
          <w:b/>
          <w:sz w:val="22"/>
          <w:szCs w:val="22"/>
        </w:rPr>
        <w:t>/</w:t>
      </w:r>
      <w:r w:rsidR="0090497B" w:rsidRPr="00405C22">
        <w:rPr>
          <w:rFonts w:asciiTheme="minorHAnsi" w:hAnsiTheme="minorHAnsi" w:cstheme="minorHAnsi"/>
          <w:b/>
          <w:sz w:val="22"/>
          <w:szCs w:val="22"/>
        </w:rPr>
        <w:t>2020</w:t>
      </w:r>
      <w:r w:rsidRPr="00405C22">
        <w:rPr>
          <w:rFonts w:asciiTheme="minorHAnsi" w:hAnsiTheme="minorHAnsi" w:cstheme="minorHAnsi"/>
          <w:sz w:val="22"/>
          <w:szCs w:val="22"/>
        </w:rPr>
        <w:t xml:space="preserve"> foi</w:t>
      </w:r>
      <w:r w:rsidRPr="000275FD">
        <w:rPr>
          <w:rFonts w:asciiTheme="minorHAnsi" w:hAnsiTheme="minorHAnsi" w:cstheme="minorHAnsi"/>
          <w:sz w:val="22"/>
          <w:szCs w:val="22"/>
        </w:rPr>
        <w:t xml:space="preserve"> elaborada de maneira independente, e a intenção de apresentá-la, não foi, no todo ou em parte, direta ou indiretamente, informada, discutida ou recebida de qualquer outro participante potencial ou de fato da licitação, por qualquer outro meio ou por qualquer pessoa e que não tentou, por qualquer meio ou por qualquer pessoa, influir na decisão de qualquer outro participante potencial ou de fato da licitação supra quanto a participar ou não da referida licitação e ainda que o conteúdo da proposta apresentada para participar nesta licitação não foi e nem será, no todo ou em parte, direta ou indiretamente, comunicado ou discutido, nem recebido ou fornecido, com qualquer outro participante potencial ou de fato da licitação antes da adjudicação do objeto da referida licitação; como também não foi, no todo ou em parte, direta ou indiretamente, discutido ou recebido de qualquer integrante da Secretaria de Administração, antes da abertura oficial das propostas e finalmente que está plenamente ciente do teor e da extensão desta declaração e que detém plenos poderes e informações para firmá-la.</w:t>
      </w:r>
    </w:p>
    <w:p w:rsidR="006E53C7" w:rsidRDefault="006E53C7" w:rsidP="004F5533">
      <w:pPr>
        <w:pStyle w:val="Corpodetexto"/>
        <w:spacing w:after="0"/>
        <w:jc w:val="both"/>
        <w:rPr>
          <w:rFonts w:asciiTheme="minorHAnsi" w:hAnsiTheme="minorHAnsi" w:cstheme="minorHAnsi"/>
          <w:sz w:val="22"/>
          <w:szCs w:val="22"/>
        </w:rPr>
      </w:pPr>
      <w:r>
        <w:rPr>
          <w:rFonts w:asciiTheme="minorHAnsi" w:hAnsiTheme="minorHAnsi" w:cstheme="minorHAnsi"/>
          <w:sz w:val="22"/>
          <w:szCs w:val="22"/>
        </w:rPr>
        <w:t xml:space="preserve">                                                                                                                                                       Atenciosamente,</w:t>
      </w:r>
    </w:p>
    <w:p w:rsidR="00DA48D8" w:rsidRPr="000275FD" w:rsidRDefault="00DA48D8" w:rsidP="004F5533">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br/>
        <w:t>(localidade), (dia) de (mês) de (ano).</w:t>
      </w:r>
    </w:p>
    <w:p w:rsidR="00DA48D8" w:rsidRPr="000275FD" w:rsidRDefault="00DA48D8" w:rsidP="004F5533">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(assinatura e carimbo)</w:t>
      </w:r>
    </w:p>
    <w:p w:rsidR="00DA48D8" w:rsidRPr="000275FD" w:rsidRDefault="00DA48D8" w:rsidP="004F5533">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(nome do representante)</w:t>
      </w:r>
    </w:p>
    <w:p w:rsidR="00DA48D8" w:rsidRPr="000275FD" w:rsidRDefault="00DA48D8" w:rsidP="004F5533">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CPF nº (informar)</w:t>
      </w:r>
    </w:p>
    <w:p w:rsidR="00774BF4" w:rsidRPr="000275FD" w:rsidRDefault="00DA48D8" w:rsidP="004F5533">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(cargo)</w:t>
      </w:r>
    </w:p>
    <w:p w:rsidR="00DA48D8" w:rsidRPr="000275FD" w:rsidRDefault="00DA48D8" w:rsidP="004F5533">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(nome da empresa)</w:t>
      </w:r>
    </w:p>
    <w:p w:rsidR="00774BF4" w:rsidRPr="000275FD" w:rsidRDefault="00DA48D8" w:rsidP="004F5533">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(endereço)</w:t>
      </w:r>
    </w:p>
    <w:p w:rsidR="00DA48D8" w:rsidRPr="006E53C7" w:rsidRDefault="00DA48D8" w:rsidP="006E53C7">
      <w:pPr>
        <w:pStyle w:val="Corpodetexto"/>
        <w:spacing w:after="0"/>
        <w:jc w:val="both"/>
        <w:rPr>
          <w:rFonts w:asciiTheme="minorHAnsi" w:hAnsiTheme="minorHAnsi" w:cstheme="minorHAnsi"/>
          <w:sz w:val="22"/>
          <w:szCs w:val="22"/>
        </w:rPr>
      </w:pPr>
      <w:r w:rsidRPr="000275FD">
        <w:rPr>
          <w:rFonts w:asciiTheme="minorHAnsi" w:hAnsiTheme="minorHAnsi" w:cstheme="minorHAnsi"/>
          <w:sz w:val="22"/>
          <w:szCs w:val="22"/>
        </w:rPr>
        <w:t>(telefone)</w:t>
      </w:r>
      <w:r w:rsidRPr="000275FD">
        <w:rPr>
          <w:rFonts w:asciiTheme="minorHAnsi" w:hAnsiTheme="minorHAnsi" w:cstheme="minorHAnsi"/>
          <w:sz w:val="22"/>
          <w:szCs w:val="22"/>
        </w:rPr>
        <w:br/>
        <w:t>(e-mail)</w:t>
      </w:r>
    </w:p>
    <w:sectPr w:rsidR="00DA48D8" w:rsidRPr="006E53C7" w:rsidSect="006C621C">
      <w:headerReference w:type="default" r:id="rId12"/>
      <w:pgSz w:w="11907" w:h="16840" w:code="9"/>
      <w:pgMar w:top="1701" w:right="1134" w:bottom="1134" w:left="1701"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5" w:rsidRDefault="009718B5" w:rsidP="0066748B">
      <w:r>
        <w:separator/>
      </w:r>
    </w:p>
  </w:endnote>
  <w:endnote w:type="continuationSeparator" w:id="0">
    <w:p w:rsidR="009718B5" w:rsidRDefault="009718B5" w:rsidP="0066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vantGarde Bk BT">
    <w:altName w:val="Arial"/>
    <w:charset w:val="00"/>
    <w:family w:val="swiss"/>
    <w:pitch w:val="variable"/>
    <w:sig w:usb0="00000007" w:usb1="00000000" w:usb2="00000000" w:usb3="00000000" w:csb0="0000001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5" w:rsidRPr="00BD7F56" w:rsidRDefault="009718B5" w:rsidP="00BD7F56">
      <w:pPr>
        <w:pStyle w:val="Rodap"/>
      </w:pPr>
    </w:p>
  </w:footnote>
  <w:footnote w:type="continuationSeparator" w:id="0">
    <w:p w:rsidR="009718B5" w:rsidRPr="00BD7F56" w:rsidRDefault="009718B5" w:rsidP="00BD7F56">
      <w:pPr>
        <w:pStyle w:val="Rodap"/>
      </w:pPr>
    </w:p>
  </w:footnote>
  <w:footnote w:type="continuationNotice" w:id="1">
    <w:p w:rsidR="009718B5" w:rsidRPr="00290A39" w:rsidRDefault="009718B5" w:rsidP="00290A39">
      <w:pPr>
        <w:pStyle w:val="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C29" w:rsidRDefault="00710C29" w:rsidP="0066748B">
    <w:pPr>
      <w:pStyle w:val="Cabealho"/>
      <w:jc w:val="center"/>
    </w:pPr>
    <w:r>
      <w:object w:dxaOrig="147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68.25pt" o:ole="" fillcolor="window">
          <v:imagedata r:id="rId1" o:title=""/>
        </v:shape>
        <o:OLEObject Type="Embed" ProgID="Word.Picture.8" ShapeID="_x0000_i1025" DrawAspect="Content" ObjectID="_1649657740" r:id="rId2"/>
      </w:object>
    </w:r>
  </w:p>
  <w:p w:rsidR="00710C29" w:rsidRPr="005A61E9" w:rsidRDefault="00710C29" w:rsidP="0066748B">
    <w:pPr>
      <w:pStyle w:val="Cabealho1"/>
      <w:rPr>
        <w:sz w:val="18"/>
        <w:szCs w:val="18"/>
      </w:rPr>
    </w:pPr>
    <w:r w:rsidRPr="005A61E9">
      <w:rPr>
        <w:sz w:val="18"/>
        <w:szCs w:val="18"/>
      </w:rPr>
      <w:t>ESTADO DO RIO GRANDE DO SUL</w:t>
    </w:r>
  </w:p>
  <w:p w:rsidR="00710C29" w:rsidRPr="005A61E9" w:rsidRDefault="00710C29" w:rsidP="0066748B">
    <w:pPr>
      <w:jc w:val="center"/>
      <w:rPr>
        <w:sz w:val="18"/>
        <w:szCs w:val="18"/>
      </w:rPr>
    </w:pPr>
    <w:r w:rsidRPr="005A61E9">
      <w:rPr>
        <w:sz w:val="18"/>
        <w:szCs w:val="18"/>
      </w:rPr>
      <w:t>PREFEITURA MUNICIPAL DE TUPARENDI</w:t>
    </w:r>
  </w:p>
  <w:p w:rsidR="00710C29" w:rsidRDefault="00710C2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1">
    <w:nsid w:val="00000003"/>
    <w:multiLevelType w:val="multilevel"/>
    <w:tmpl w:val="00000003"/>
    <w:name w:val="WW8Num2"/>
    <w:lvl w:ilvl="0">
      <w:start w:val="6"/>
      <w:numFmt w:val="decimal"/>
      <w:lvlText w:val="%1."/>
      <w:lvlJc w:val="left"/>
      <w:pPr>
        <w:tabs>
          <w:tab w:val="num" w:pos="720"/>
        </w:tabs>
        <w:ind w:left="720" w:hanging="360"/>
      </w:pPr>
      <w:rPr>
        <w:b/>
        <w:bCs/>
      </w:r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3"/>
    <w:lvl w:ilvl="0">
      <w:start w:val="10"/>
      <w:numFmt w:val="decimal"/>
      <w:lvlText w:val="%1."/>
      <w:lvlJc w:val="left"/>
      <w:pPr>
        <w:tabs>
          <w:tab w:val="num" w:pos="720"/>
        </w:tabs>
        <w:ind w:left="720" w:hanging="360"/>
      </w:pPr>
      <w:rPr>
        <w:b/>
        <w:bCs/>
        <w:position w:val="0"/>
        <w:sz w:val="24"/>
        <w:szCs w:val="22"/>
        <w:vertAlign w:val="baseline"/>
      </w:rPr>
    </w:lvl>
    <w:lvl w:ilvl="1">
      <w:start w:val="4"/>
      <w:numFmt w:val="decimal"/>
      <w:lvlText w:val="%1.%2"/>
      <w:lvlJc w:val="left"/>
      <w:pPr>
        <w:tabs>
          <w:tab w:val="num" w:pos="1080"/>
        </w:tabs>
        <w:ind w:left="1080" w:hanging="360"/>
      </w:pPr>
      <w:rPr>
        <w:b/>
        <w:bCs/>
        <w:position w:val="0"/>
        <w:sz w:val="24"/>
        <w:szCs w:val="22"/>
        <w:vertAlign w:val="baseli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00000005"/>
    <w:name w:val="WW8Num4"/>
    <w:lvl w:ilvl="0">
      <w:start w:val="11"/>
      <w:numFmt w:val="decimal"/>
      <w:lvlText w:val="%1."/>
      <w:lvlJc w:val="left"/>
      <w:pPr>
        <w:tabs>
          <w:tab w:val="num" w:pos="720"/>
        </w:tabs>
        <w:ind w:left="720" w:hanging="360"/>
      </w:pPr>
      <w:rPr>
        <w:b/>
        <w:bCs/>
      </w:r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6"/>
    <w:multiLevelType w:val="singleLevel"/>
    <w:tmpl w:val="00000006"/>
    <w:name w:val="WW8Num8"/>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11"/>
    <w:lvl w:ilvl="0">
      <w:start w:val="1"/>
      <w:numFmt w:val="bullet"/>
      <w:lvlText w:val=""/>
      <w:lvlJc w:val="left"/>
      <w:pPr>
        <w:tabs>
          <w:tab w:val="num" w:pos="720"/>
        </w:tabs>
        <w:ind w:left="720" w:hanging="360"/>
      </w:pPr>
      <w:rPr>
        <w:rFonts w:ascii="Symbol" w:hAnsi="Symbol"/>
      </w:rPr>
    </w:lvl>
  </w:abstractNum>
  <w:abstractNum w:abstractNumId="6">
    <w:nsid w:val="00601F33"/>
    <w:multiLevelType w:val="multilevel"/>
    <w:tmpl w:val="CC7A1E9E"/>
    <w:lvl w:ilvl="0">
      <w:start w:val="1"/>
      <w:numFmt w:val="decimal"/>
      <w:lvlText w:val="%1."/>
      <w:lvlJc w:val="left"/>
      <w:pPr>
        <w:ind w:left="394" w:hanging="360"/>
      </w:pPr>
      <w:rPr>
        <w:rFonts w:hint="default"/>
      </w:rPr>
    </w:lvl>
    <w:lvl w:ilvl="1">
      <w:start w:val="1"/>
      <w:numFmt w:val="decimal"/>
      <w:isLgl/>
      <w:lvlText w:val="%1.%2."/>
      <w:lvlJc w:val="left"/>
      <w:pPr>
        <w:ind w:left="514" w:hanging="480"/>
      </w:pPr>
      <w:rPr>
        <w:rFonts w:ascii="Calibri" w:hAnsi="Calibri" w:cs="Calibri" w:hint="default"/>
        <w:b/>
      </w:rPr>
    </w:lvl>
    <w:lvl w:ilvl="2">
      <w:start w:val="1"/>
      <w:numFmt w:val="decimal"/>
      <w:isLgl/>
      <w:lvlText w:val="%1.%2.%3."/>
      <w:lvlJc w:val="left"/>
      <w:pPr>
        <w:ind w:left="754" w:hanging="720"/>
      </w:pPr>
      <w:rPr>
        <w:rFonts w:ascii="Calibri" w:hAnsi="Calibri" w:cs="Calibri" w:hint="default"/>
        <w:b/>
      </w:rPr>
    </w:lvl>
    <w:lvl w:ilvl="3">
      <w:start w:val="1"/>
      <w:numFmt w:val="decimal"/>
      <w:isLgl/>
      <w:lvlText w:val="%1.%2.%3.%4."/>
      <w:lvlJc w:val="left"/>
      <w:pPr>
        <w:ind w:left="754" w:hanging="720"/>
      </w:pPr>
      <w:rPr>
        <w:rFonts w:ascii="Calibri" w:hAnsi="Calibri" w:cs="Calibri" w:hint="default"/>
        <w:b/>
      </w:rPr>
    </w:lvl>
    <w:lvl w:ilvl="4">
      <w:start w:val="1"/>
      <w:numFmt w:val="decimal"/>
      <w:isLgl/>
      <w:lvlText w:val="%1.%2.%3.%4.%5."/>
      <w:lvlJc w:val="left"/>
      <w:pPr>
        <w:ind w:left="1114" w:hanging="1080"/>
      </w:pPr>
      <w:rPr>
        <w:rFonts w:ascii="Calibri" w:hAnsi="Calibri" w:cs="Calibri" w:hint="default"/>
        <w:b/>
      </w:rPr>
    </w:lvl>
    <w:lvl w:ilvl="5">
      <w:start w:val="1"/>
      <w:numFmt w:val="decimal"/>
      <w:isLgl/>
      <w:lvlText w:val="%1.%2.%3.%4.%5.%6."/>
      <w:lvlJc w:val="left"/>
      <w:pPr>
        <w:ind w:left="1114" w:hanging="1080"/>
      </w:pPr>
      <w:rPr>
        <w:rFonts w:ascii="Calibri" w:hAnsi="Calibri" w:cs="Calibri" w:hint="default"/>
        <w:b/>
      </w:rPr>
    </w:lvl>
    <w:lvl w:ilvl="6">
      <w:start w:val="1"/>
      <w:numFmt w:val="decimal"/>
      <w:isLgl/>
      <w:lvlText w:val="%1.%2.%3.%4.%5.%6.%7."/>
      <w:lvlJc w:val="left"/>
      <w:pPr>
        <w:ind w:left="1474" w:hanging="1440"/>
      </w:pPr>
      <w:rPr>
        <w:rFonts w:ascii="Calibri" w:hAnsi="Calibri" w:cs="Calibri" w:hint="default"/>
        <w:b/>
      </w:rPr>
    </w:lvl>
    <w:lvl w:ilvl="7">
      <w:start w:val="1"/>
      <w:numFmt w:val="decimal"/>
      <w:isLgl/>
      <w:lvlText w:val="%1.%2.%3.%4.%5.%6.%7.%8."/>
      <w:lvlJc w:val="left"/>
      <w:pPr>
        <w:ind w:left="1474" w:hanging="1440"/>
      </w:pPr>
      <w:rPr>
        <w:rFonts w:ascii="Calibri" w:hAnsi="Calibri" w:cs="Calibri" w:hint="default"/>
        <w:b/>
      </w:rPr>
    </w:lvl>
    <w:lvl w:ilvl="8">
      <w:start w:val="1"/>
      <w:numFmt w:val="decimal"/>
      <w:isLgl/>
      <w:lvlText w:val="%1.%2.%3.%4.%5.%6.%7.%8.%9."/>
      <w:lvlJc w:val="left"/>
      <w:pPr>
        <w:ind w:left="1834" w:hanging="1800"/>
      </w:pPr>
      <w:rPr>
        <w:rFonts w:ascii="Calibri" w:hAnsi="Calibri" w:cs="Calibri" w:hint="default"/>
        <w:b/>
      </w:rPr>
    </w:lvl>
  </w:abstractNum>
  <w:abstractNum w:abstractNumId="7">
    <w:nsid w:val="01276028"/>
    <w:multiLevelType w:val="hybridMultilevel"/>
    <w:tmpl w:val="DDD84FAC"/>
    <w:lvl w:ilvl="0" w:tplc="08A4B75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6B6169B"/>
    <w:multiLevelType w:val="multilevel"/>
    <w:tmpl w:val="866C6C96"/>
    <w:lvl w:ilvl="0">
      <w:start w:val="1"/>
      <w:numFmt w:val="decimal"/>
      <w:lvlText w:val="%1."/>
      <w:lvlJc w:val="left"/>
      <w:pPr>
        <w:ind w:left="720" w:hanging="360"/>
      </w:pPr>
      <w:rPr>
        <w:rFonts w:hint="default"/>
      </w:rPr>
    </w:lvl>
    <w:lvl w:ilvl="1">
      <w:start w:val="1"/>
      <w:numFmt w:val="decimal"/>
      <w:isLgl/>
      <w:lvlText w:val="%1.%2"/>
      <w:lvlJc w:val="left"/>
      <w:pPr>
        <w:ind w:left="129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290" w:hanging="108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5790" w:hanging="1440"/>
      </w:pPr>
      <w:rPr>
        <w:rFonts w:hint="default"/>
      </w:rPr>
    </w:lvl>
    <w:lvl w:ilvl="8">
      <w:start w:val="1"/>
      <w:numFmt w:val="decimal"/>
      <w:isLgl/>
      <w:lvlText w:val="%1.%2.%3.%4.%5.%6.%7.%8.%9"/>
      <w:lvlJc w:val="left"/>
      <w:pPr>
        <w:ind w:left="6720" w:hanging="1800"/>
      </w:pPr>
      <w:rPr>
        <w:rFonts w:hint="default"/>
      </w:rPr>
    </w:lvl>
  </w:abstractNum>
  <w:abstractNum w:abstractNumId="9">
    <w:nsid w:val="0A477AF4"/>
    <w:multiLevelType w:val="hybridMultilevel"/>
    <w:tmpl w:val="8AB244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3B71714"/>
    <w:multiLevelType w:val="hybridMultilevel"/>
    <w:tmpl w:val="44061A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6334B30"/>
    <w:multiLevelType w:val="hybridMultilevel"/>
    <w:tmpl w:val="CF1872DC"/>
    <w:lvl w:ilvl="0" w:tplc="6FC8CA5C">
      <w:start w:val="16"/>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A376B26"/>
    <w:multiLevelType w:val="multilevel"/>
    <w:tmpl w:val="BDA03444"/>
    <w:lvl w:ilvl="0">
      <w:start w:val="1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862"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1211D39"/>
    <w:multiLevelType w:val="multilevel"/>
    <w:tmpl w:val="73C0FC5A"/>
    <w:lvl w:ilvl="0">
      <w:start w:val="13"/>
      <w:numFmt w:val="decimal"/>
      <w:lvlText w:val="%1"/>
      <w:lvlJc w:val="left"/>
      <w:pPr>
        <w:ind w:left="540" w:hanging="540"/>
      </w:pPr>
      <w:rPr>
        <w:rFonts w:ascii="Calibri" w:hAnsi="Calibri" w:cs="Calibri" w:hint="default"/>
        <w:b/>
      </w:rPr>
    </w:lvl>
    <w:lvl w:ilvl="1">
      <w:start w:val="2"/>
      <w:numFmt w:val="decimal"/>
      <w:lvlText w:val="%1.%2"/>
      <w:lvlJc w:val="left"/>
      <w:pPr>
        <w:ind w:left="540" w:hanging="540"/>
      </w:pPr>
      <w:rPr>
        <w:rFonts w:ascii="Calibri" w:hAnsi="Calibri" w:cs="Calibri" w:hint="default"/>
        <w:b/>
      </w:rPr>
    </w:lvl>
    <w:lvl w:ilvl="2">
      <w:start w:val="1"/>
      <w:numFmt w:val="decimal"/>
      <w:lvlText w:val="%1.%2.%3"/>
      <w:lvlJc w:val="left"/>
      <w:pPr>
        <w:ind w:left="720" w:hanging="720"/>
      </w:pPr>
      <w:rPr>
        <w:rFonts w:ascii="Calibri" w:hAnsi="Calibri" w:cs="Calibri" w:hint="default"/>
        <w:b/>
      </w:rPr>
    </w:lvl>
    <w:lvl w:ilvl="3">
      <w:start w:val="1"/>
      <w:numFmt w:val="decimalZero"/>
      <w:lvlText w:val="%1.%2.%3.%4"/>
      <w:lvlJc w:val="left"/>
      <w:pPr>
        <w:ind w:left="720" w:hanging="720"/>
      </w:pPr>
      <w:rPr>
        <w:rFonts w:ascii="Calibri" w:hAnsi="Calibri" w:cs="Calibri" w:hint="default"/>
        <w:b/>
      </w:rPr>
    </w:lvl>
    <w:lvl w:ilvl="4">
      <w:start w:val="1"/>
      <w:numFmt w:val="decimalZero"/>
      <w:lvlText w:val="%1.%2.%3.%4.%5"/>
      <w:lvlJc w:val="left"/>
      <w:pPr>
        <w:ind w:left="1080" w:hanging="1080"/>
      </w:pPr>
      <w:rPr>
        <w:rFonts w:ascii="Calibri" w:hAnsi="Calibri" w:cs="Calibri" w:hint="default"/>
        <w:b/>
      </w:rPr>
    </w:lvl>
    <w:lvl w:ilvl="5">
      <w:start w:val="1"/>
      <w:numFmt w:val="decimal"/>
      <w:lvlText w:val="%1.%2.%3.%4.%5.%6"/>
      <w:lvlJc w:val="left"/>
      <w:pPr>
        <w:ind w:left="1080" w:hanging="1080"/>
      </w:pPr>
      <w:rPr>
        <w:rFonts w:ascii="Calibri" w:hAnsi="Calibri" w:cs="Calibri" w:hint="default"/>
        <w:b/>
      </w:rPr>
    </w:lvl>
    <w:lvl w:ilvl="6">
      <w:start w:val="1"/>
      <w:numFmt w:val="decimal"/>
      <w:lvlText w:val="%1.%2.%3.%4.%5.%6.%7"/>
      <w:lvlJc w:val="left"/>
      <w:pPr>
        <w:ind w:left="1440" w:hanging="1440"/>
      </w:pPr>
      <w:rPr>
        <w:rFonts w:ascii="Calibri" w:hAnsi="Calibri" w:cs="Calibri" w:hint="default"/>
        <w:b/>
      </w:rPr>
    </w:lvl>
    <w:lvl w:ilvl="7">
      <w:start w:val="1"/>
      <w:numFmt w:val="decimal"/>
      <w:lvlText w:val="%1.%2.%3.%4.%5.%6.%7.%8"/>
      <w:lvlJc w:val="left"/>
      <w:pPr>
        <w:ind w:left="1440" w:hanging="1440"/>
      </w:pPr>
      <w:rPr>
        <w:rFonts w:ascii="Calibri" w:hAnsi="Calibri" w:cs="Calibri" w:hint="default"/>
        <w:b/>
      </w:rPr>
    </w:lvl>
    <w:lvl w:ilvl="8">
      <w:start w:val="1"/>
      <w:numFmt w:val="decimal"/>
      <w:lvlText w:val="%1.%2.%3.%4.%5.%6.%7.%8.%9"/>
      <w:lvlJc w:val="left"/>
      <w:pPr>
        <w:ind w:left="1440" w:hanging="1440"/>
      </w:pPr>
      <w:rPr>
        <w:rFonts w:ascii="Calibri" w:hAnsi="Calibri" w:cs="Calibri" w:hint="default"/>
        <w:b/>
      </w:rPr>
    </w:lvl>
  </w:abstractNum>
  <w:abstractNum w:abstractNumId="14">
    <w:nsid w:val="23A34C4C"/>
    <w:multiLevelType w:val="hybridMultilevel"/>
    <w:tmpl w:val="0270F7AA"/>
    <w:lvl w:ilvl="0" w:tplc="39EC89CA">
      <w:start w:val="1"/>
      <w:numFmt w:val="lowerLetter"/>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B790B5A"/>
    <w:multiLevelType w:val="hybridMultilevel"/>
    <w:tmpl w:val="3318A462"/>
    <w:lvl w:ilvl="0" w:tplc="2E42F782">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37015973"/>
    <w:multiLevelType w:val="hybridMultilevel"/>
    <w:tmpl w:val="2660AD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BB55374"/>
    <w:multiLevelType w:val="multilevel"/>
    <w:tmpl w:val="3B685EEA"/>
    <w:lvl w:ilvl="0">
      <w:start w:val="1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b/>
      </w:rPr>
    </w:lvl>
    <w:lvl w:ilvl="3">
      <w:start w:val="1"/>
      <w:numFmt w:val="decimalZero"/>
      <w:lvlText w:val="%1.%2.%3.%4"/>
      <w:lvlJc w:val="left"/>
      <w:pPr>
        <w:ind w:left="1260" w:hanging="720"/>
      </w:pPr>
      <w:rPr>
        <w:rFonts w:hint="default"/>
      </w:rPr>
    </w:lvl>
    <w:lvl w:ilvl="4">
      <w:start w:val="1"/>
      <w:numFmt w:val="decimalZero"/>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nsid w:val="40C04FC6"/>
    <w:multiLevelType w:val="hybridMultilevel"/>
    <w:tmpl w:val="01126B78"/>
    <w:lvl w:ilvl="0" w:tplc="8320F5A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D487E5A"/>
    <w:multiLevelType w:val="multilevel"/>
    <w:tmpl w:val="39B8C84E"/>
    <w:lvl w:ilvl="0">
      <w:start w:val="13"/>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nsid w:val="4D557EDC"/>
    <w:multiLevelType w:val="multilevel"/>
    <w:tmpl w:val="AE44DB18"/>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nsid w:val="504B221B"/>
    <w:multiLevelType w:val="multilevel"/>
    <w:tmpl w:val="765C0CC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5642332"/>
    <w:multiLevelType w:val="hybridMultilevel"/>
    <w:tmpl w:val="E15AB446"/>
    <w:lvl w:ilvl="0" w:tplc="67BAABAA">
      <w:start w:val="1"/>
      <w:numFmt w:val="bullet"/>
      <w:lvlText w:val=""/>
      <w:lvlJc w:val="left"/>
      <w:pPr>
        <w:ind w:left="720" w:hanging="360"/>
      </w:pPr>
      <w:rPr>
        <w:rFonts w:ascii="Wingdings" w:hAnsi="Wingdings" w:hint="default"/>
        <w:b/>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2F80565"/>
    <w:multiLevelType w:val="multilevel"/>
    <w:tmpl w:val="6A32581A"/>
    <w:lvl w:ilvl="0">
      <w:start w:val="1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Zero"/>
      <w:lvlText w:val="%1.%2.%3.%4"/>
      <w:lvlJc w:val="left"/>
      <w:pPr>
        <w:ind w:left="1260" w:hanging="720"/>
      </w:pPr>
      <w:rPr>
        <w:rFonts w:hint="default"/>
      </w:rPr>
    </w:lvl>
    <w:lvl w:ilvl="4">
      <w:start w:val="1"/>
      <w:numFmt w:val="decimalZero"/>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nsid w:val="77042B38"/>
    <w:multiLevelType w:val="multilevel"/>
    <w:tmpl w:val="CD5A774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8"/>
  </w:num>
  <w:num w:numId="3">
    <w:abstractNumId w:val="14"/>
  </w:num>
  <w:num w:numId="4">
    <w:abstractNumId w:val="24"/>
  </w:num>
  <w:num w:numId="5">
    <w:abstractNumId w:val="6"/>
  </w:num>
  <w:num w:numId="6">
    <w:abstractNumId w:val="10"/>
  </w:num>
  <w:num w:numId="7">
    <w:abstractNumId w:val="16"/>
  </w:num>
  <w:num w:numId="8">
    <w:abstractNumId w:val="11"/>
  </w:num>
  <w:num w:numId="9">
    <w:abstractNumId w:val="15"/>
  </w:num>
  <w:num w:numId="10">
    <w:abstractNumId w:val="9"/>
  </w:num>
  <w:num w:numId="11">
    <w:abstractNumId w:val="20"/>
  </w:num>
  <w:num w:numId="12">
    <w:abstractNumId w:val="8"/>
  </w:num>
  <w:num w:numId="13">
    <w:abstractNumId w:val="22"/>
  </w:num>
  <w:num w:numId="14">
    <w:abstractNumId w:val="7"/>
  </w:num>
  <w:num w:numId="15">
    <w:abstractNumId w:val="19"/>
  </w:num>
  <w:num w:numId="16">
    <w:abstractNumId w:val="13"/>
  </w:num>
  <w:num w:numId="17">
    <w:abstractNumId w:val="23"/>
  </w:num>
  <w:num w:numId="18">
    <w:abstractNumId w:val="12"/>
  </w:num>
  <w:num w:numId="1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D0"/>
    <w:rsid w:val="00001277"/>
    <w:rsid w:val="0000753A"/>
    <w:rsid w:val="000114DC"/>
    <w:rsid w:val="00013B44"/>
    <w:rsid w:val="0002052E"/>
    <w:rsid w:val="0002273D"/>
    <w:rsid w:val="00025CD5"/>
    <w:rsid w:val="00026AAB"/>
    <w:rsid w:val="00027043"/>
    <w:rsid w:val="000275FD"/>
    <w:rsid w:val="0002782D"/>
    <w:rsid w:val="0003022E"/>
    <w:rsid w:val="00030689"/>
    <w:rsid w:val="00032F6A"/>
    <w:rsid w:val="0003302A"/>
    <w:rsid w:val="0003332D"/>
    <w:rsid w:val="00035E88"/>
    <w:rsid w:val="0004138D"/>
    <w:rsid w:val="00044487"/>
    <w:rsid w:val="0004499D"/>
    <w:rsid w:val="000458EB"/>
    <w:rsid w:val="0005110D"/>
    <w:rsid w:val="000521A1"/>
    <w:rsid w:val="0005389E"/>
    <w:rsid w:val="00062972"/>
    <w:rsid w:val="00067857"/>
    <w:rsid w:val="0007110A"/>
    <w:rsid w:val="000719BA"/>
    <w:rsid w:val="00072D78"/>
    <w:rsid w:val="000737E1"/>
    <w:rsid w:val="000740BD"/>
    <w:rsid w:val="00074497"/>
    <w:rsid w:val="00076123"/>
    <w:rsid w:val="00080A02"/>
    <w:rsid w:val="000811A8"/>
    <w:rsid w:val="00082438"/>
    <w:rsid w:val="00082934"/>
    <w:rsid w:val="00084F9B"/>
    <w:rsid w:val="00092AC8"/>
    <w:rsid w:val="00097056"/>
    <w:rsid w:val="000A0AB1"/>
    <w:rsid w:val="000A24DA"/>
    <w:rsid w:val="000A4A23"/>
    <w:rsid w:val="000A584E"/>
    <w:rsid w:val="000B2E1E"/>
    <w:rsid w:val="000B3C57"/>
    <w:rsid w:val="000B5AD3"/>
    <w:rsid w:val="000B6A8E"/>
    <w:rsid w:val="000C1131"/>
    <w:rsid w:val="000C2F9F"/>
    <w:rsid w:val="000C46D7"/>
    <w:rsid w:val="000C4C25"/>
    <w:rsid w:val="000C5AD6"/>
    <w:rsid w:val="000C64F4"/>
    <w:rsid w:val="000D03ED"/>
    <w:rsid w:val="000D092B"/>
    <w:rsid w:val="000D43BD"/>
    <w:rsid w:val="000D52DC"/>
    <w:rsid w:val="000E1A9E"/>
    <w:rsid w:val="000E1D05"/>
    <w:rsid w:val="000E5A5A"/>
    <w:rsid w:val="000F00A9"/>
    <w:rsid w:val="000F0B06"/>
    <w:rsid w:val="000F239D"/>
    <w:rsid w:val="000F4E58"/>
    <w:rsid w:val="000F61AA"/>
    <w:rsid w:val="000F6B11"/>
    <w:rsid w:val="000F72F4"/>
    <w:rsid w:val="001008A6"/>
    <w:rsid w:val="00101DAB"/>
    <w:rsid w:val="00106813"/>
    <w:rsid w:val="001072B5"/>
    <w:rsid w:val="001072CE"/>
    <w:rsid w:val="001107AF"/>
    <w:rsid w:val="0011451E"/>
    <w:rsid w:val="0011551B"/>
    <w:rsid w:val="00121794"/>
    <w:rsid w:val="00122968"/>
    <w:rsid w:val="0012768F"/>
    <w:rsid w:val="00130773"/>
    <w:rsid w:val="00131A1D"/>
    <w:rsid w:val="001332AC"/>
    <w:rsid w:val="00134A3F"/>
    <w:rsid w:val="00136C1E"/>
    <w:rsid w:val="00144740"/>
    <w:rsid w:val="0014629A"/>
    <w:rsid w:val="001466F9"/>
    <w:rsid w:val="00146D80"/>
    <w:rsid w:val="001568F4"/>
    <w:rsid w:val="0015751B"/>
    <w:rsid w:val="00157D45"/>
    <w:rsid w:val="00162E57"/>
    <w:rsid w:val="00166E07"/>
    <w:rsid w:val="001701F9"/>
    <w:rsid w:val="00171E63"/>
    <w:rsid w:val="001723AE"/>
    <w:rsid w:val="00174A92"/>
    <w:rsid w:val="0017653B"/>
    <w:rsid w:val="00176A77"/>
    <w:rsid w:val="00182E09"/>
    <w:rsid w:val="0018492F"/>
    <w:rsid w:val="00184D2D"/>
    <w:rsid w:val="00185F60"/>
    <w:rsid w:val="00190DA8"/>
    <w:rsid w:val="00197ED7"/>
    <w:rsid w:val="001A0DBA"/>
    <w:rsid w:val="001A274F"/>
    <w:rsid w:val="001A2CE0"/>
    <w:rsid w:val="001A30B5"/>
    <w:rsid w:val="001A5F63"/>
    <w:rsid w:val="001B1AB2"/>
    <w:rsid w:val="001B460F"/>
    <w:rsid w:val="001B539B"/>
    <w:rsid w:val="001B661C"/>
    <w:rsid w:val="001B76A3"/>
    <w:rsid w:val="001C1837"/>
    <w:rsid w:val="001C2F47"/>
    <w:rsid w:val="001C4C99"/>
    <w:rsid w:val="001D03DA"/>
    <w:rsid w:val="001D38E9"/>
    <w:rsid w:val="001D4498"/>
    <w:rsid w:val="001D460D"/>
    <w:rsid w:val="001D51F5"/>
    <w:rsid w:val="001D5B08"/>
    <w:rsid w:val="001D7073"/>
    <w:rsid w:val="001D79F0"/>
    <w:rsid w:val="001E312A"/>
    <w:rsid w:val="001E3158"/>
    <w:rsid w:val="001E6852"/>
    <w:rsid w:val="001E7ACA"/>
    <w:rsid w:val="001F12F9"/>
    <w:rsid w:val="001F148C"/>
    <w:rsid w:val="001F1F44"/>
    <w:rsid w:val="001F273D"/>
    <w:rsid w:val="001F38AF"/>
    <w:rsid w:val="001F6932"/>
    <w:rsid w:val="001F75E9"/>
    <w:rsid w:val="00200208"/>
    <w:rsid w:val="00202329"/>
    <w:rsid w:val="002031D2"/>
    <w:rsid w:val="00203541"/>
    <w:rsid w:val="002036A1"/>
    <w:rsid w:val="00204641"/>
    <w:rsid w:val="0020477C"/>
    <w:rsid w:val="00205305"/>
    <w:rsid w:val="0020551C"/>
    <w:rsid w:val="0020554A"/>
    <w:rsid w:val="00206C9E"/>
    <w:rsid w:val="00207A58"/>
    <w:rsid w:val="00212F0D"/>
    <w:rsid w:val="0021384F"/>
    <w:rsid w:val="0021494A"/>
    <w:rsid w:val="00216D2A"/>
    <w:rsid w:val="00220586"/>
    <w:rsid w:val="0022519E"/>
    <w:rsid w:val="00231428"/>
    <w:rsid w:val="00231ABC"/>
    <w:rsid w:val="00241B8C"/>
    <w:rsid w:val="00251B21"/>
    <w:rsid w:val="00253565"/>
    <w:rsid w:val="002550AD"/>
    <w:rsid w:val="00255CF0"/>
    <w:rsid w:val="00261AB3"/>
    <w:rsid w:val="00261D8F"/>
    <w:rsid w:val="00263D89"/>
    <w:rsid w:val="0026610A"/>
    <w:rsid w:val="00275606"/>
    <w:rsid w:val="00275CC7"/>
    <w:rsid w:val="00275F9B"/>
    <w:rsid w:val="0028087F"/>
    <w:rsid w:val="002825CA"/>
    <w:rsid w:val="00285FFE"/>
    <w:rsid w:val="00286726"/>
    <w:rsid w:val="00286B44"/>
    <w:rsid w:val="00290A39"/>
    <w:rsid w:val="002924DA"/>
    <w:rsid w:val="002935BD"/>
    <w:rsid w:val="00295945"/>
    <w:rsid w:val="00296E98"/>
    <w:rsid w:val="002A12F2"/>
    <w:rsid w:val="002A2CF0"/>
    <w:rsid w:val="002A4DED"/>
    <w:rsid w:val="002A5287"/>
    <w:rsid w:val="002A7C79"/>
    <w:rsid w:val="002B02A9"/>
    <w:rsid w:val="002B4C5B"/>
    <w:rsid w:val="002B69FA"/>
    <w:rsid w:val="002C051B"/>
    <w:rsid w:val="002C4DFC"/>
    <w:rsid w:val="002D21E9"/>
    <w:rsid w:val="002D3C2D"/>
    <w:rsid w:val="002D3F2A"/>
    <w:rsid w:val="002D6F73"/>
    <w:rsid w:val="002D70FA"/>
    <w:rsid w:val="002E3DCA"/>
    <w:rsid w:val="002E3F2C"/>
    <w:rsid w:val="002F0B9E"/>
    <w:rsid w:val="002F27B8"/>
    <w:rsid w:val="002F27E8"/>
    <w:rsid w:val="002F4A91"/>
    <w:rsid w:val="002F6309"/>
    <w:rsid w:val="00303903"/>
    <w:rsid w:val="00303C52"/>
    <w:rsid w:val="00304802"/>
    <w:rsid w:val="003052BF"/>
    <w:rsid w:val="003058B8"/>
    <w:rsid w:val="00306050"/>
    <w:rsid w:val="00306427"/>
    <w:rsid w:val="00311F00"/>
    <w:rsid w:val="00314996"/>
    <w:rsid w:val="00316309"/>
    <w:rsid w:val="003224E6"/>
    <w:rsid w:val="00325A6D"/>
    <w:rsid w:val="00326F7D"/>
    <w:rsid w:val="00331C9B"/>
    <w:rsid w:val="003322A3"/>
    <w:rsid w:val="00333405"/>
    <w:rsid w:val="00333D61"/>
    <w:rsid w:val="003348A9"/>
    <w:rsid w:val="00340617"/>
    <w:rsid w:val="00341127"/>
    <w:rsid w:val="00346755"/>
    <w:rsid w:val="0035107A"/>
    <w:rsid w:val="00352769"/>
    <w:rsid w:val="00354AE6"/>
    <w:rsid w:val="00355C5C"/>
    <w:rsid w:val="003561FE"/>
    <w:rsid w:val="00357A9A"/>
    <w:rsid w:val="00357DEF"/>
    <w:rsid w:val="003614D7"/>
    <w:rsid w:val="0036397D"/>
    <w:rsid w:val="00367138"/>
    <w:rsid w:val="0037503B"/>
    <w:rsid w:val="003777C7"/>
    <w:rsid w:val="00382027"/>
    <w:rsid w:val="00383296"/>
    <w:rsid w:val="00384FC3"/>
    <w:rsid w:val="00386DB8"/>
    <w:rsid w:val="0039474E"/>
    <w:rsid w:val="003956A5"/>
    <w:rsid w:val="003972E6"/>
    <w:rsid w:val="00397A7F"/>
    <w:rsid w:val="003A20FA"/>
    <w:rsid w:val="003A27F8"/>
    <w:rsid w:val="003A50DB"/>
    <w:rsid w:val="003A53E4"/>
    <w:rsid w:val="003A5C36"/>
    <w:rsid w:val="003A6740"/>
    <w:rsid w:val="003A7865"/>
    <w:rsid w:val="003B1FCE"/>
    <w:rsid w:val="003B2336"/>
    <w:rsid w:val="003B2D61"/>
    <w:rsid w:val="003B3705"/>
    <w:rsid w:val="003C039A"/>
    <w:rsid w:val="003C202D"/>
    <w:rsid w:val="003C2729"/>
    <w:rsid w:val="003C5D7F"/>
    <w:rsid w:val="003D1049"/>
    <w:rsid w:val="003D17F2"/>
    <w:rsid w:val="003D2F8A"/>
    <w:rsid w:val="003D3AFA"/>
    <w:rsid w:val="003D6F4B"/>
    <w:rsid w:val="003D7077"/>
    <w:rsid w:val="003D7479"/>
    <w:rsid w:val="003E6314"/>
    <w:rsid w:val="003E68A2"/>
    <w:rsid w:val="003F11B9"/>
    <w:rsid w:val="003F17A8"/>
    <w:rsid w:val="003F70C3"/>
    <w:rsid w:val="00405C22"/>
    <w:rsid w:val="004079FE"/>
    <w:rsid w:val="00416834"/>
    <w:rsid w:val="00423331"/>
    <w:rsid w:val="004269C8"/>
    <w:rsid w:val="00430EBD"/>
    <w:rsid w:val="00432D7A"/>
    <w:rsid w:val="004364A0"/>
    <w:rsid w:val="004420C8"/>
    <w:rsid w:val="004514E7"/>
    <w:rsid w:val="00454C24"/>
    <w:rsid w:val="004555E1"/>
    <w:rsid w:val="00455DF4"/>
    <w:rsid w:val="00456926"/>
    <w:rsid w:val="00457F91"/>
    <w:rsid w:val="0046017C"/>
    <w:rsid w:val="004642DA"/>
    <w:rsid w:val="004663B0"/>
    <w:rsid w:val="00471B1E"/>
    <w:rsid w:val="00472AD4"/>
    <w:rsid w:val="00473F87"/>
    <w:rsid w:val="00474739"/>
    <w:rsid w:val="00474DC3"/>
    <w:rsid w:val="0048708B"/>
    <w:rsid w:val="00491B39"/>
    <w:rsid w:val="00491E19"/>
    <w:rsid w:val="00492F73"/>
    <w:rsid w:val="00495895"/>
    <w:rsid w:val="00496451"/>
    <w:rsid w:val="0049695E"/>
    <w:rsid w:val="0049786A"/>
    <w:rsid w:val="004A0C5E"/>
    <w:rsid w:val="004A132D"/>
    <w:rsid w:val="004A151B"/>
    <w:rsid w:val="004A2B8B"/>
    <w:rsid w:val="004A4A89"/>
    <w:rsid w:val="004B34B8"/>
    <w:rsid w:val="004B4339"/>
    <w:rsid w:val="004B5B3A"/>
    <w:rsid w:val="004B7E5F"/>
    <w:rsid w:val="004C140F"/>
    <w:rsid w:val="004C306D"/>
    <w:rsid w:val="004C414E"/>
    <w:rsid w:val="004C5FE9"/>
    <w:rsid w:val="004C69FB"/>
    <w:rsid w:val="004C7E02"/>
    <w:rsid w:val="004D0427"/>
    <w:rsid w:val="004D3012"/>
    <w:rsid w:val="004E0DD7"/>
    <w:rsid w:val="004E4B30"/>
    <w:rsid w:val="004E4E3C"/>
    <w:rsid w:val="004E5B87"/>
    <w:rsid w:val="004F0CE2"/>
    <w:rsid w:val="004F1A6F"/>
    <w:rsid w:val="004F42F0"/>
    <w:rsid w:val="004F5533"/>
    <w:rsid w:val="004F5797"/>
    <w:rsid w:val="004F6BC6"/>
    <w:rsid w:val="004F732D"/>
    <w:rsid w:val="004F7444"/>
    <w:rsid w:val="004F7BCC"/>
    <w:rsid w:val="004F7CB0"/>
    <w:rsid w:val="0050359B"/>
    <w:rsid w:val="00516805"/>
    <w:rsid w:val="00520118"/>
    <w:rsid w:val="0052185F"/>
    <w:rsid w:val="005218F4"/>
    <w:rsid w:val="00521BFC"/>
    <w:rsid w:val="00524E1D"/>
    <w:rsid w:val="0052503D"/>
    <w:rsid w:val="00527DD1"/>
    <w:rsid w:val="005340CE"/>
    <w:rsid w:val="00535E39"/>
    <w:rsid w:val="005372B2"/>
    <w:rsid w:val="00540437"/>
    <w:rsid w:val="005434A4"/>
    <w:rsid w:val="005469F2"/>
    <w:rsid w:val="00551041"/>
    <w:rsid w:val="005547B1"/>
    <w:rsid w:val="005574A9"/>
    <w:rsid w:val="00557AFE"/>
    <w:rsid w:val="00560471"/>
    <w:rsid w:val="00561CF3"/>
    <w:rsid w:val="00562722"/>
    <w:rsid w:val="0056415C"/>
    <w:rsid w:val="0056634A"/>
    <w:rsid w:val="00566AB5"/>
    <w:rsid w:val="00570BA5"/>
    <w:rsid w:val="00570FDA"/>
    <w:rsid w:val="00577FAC"/>
    <w:rsid w:val="00585D9B"/>
    <w:rsid w:val="00587F5C"/>
    <w:rsid w:val="00590130"/>
    <w:rsid w:val="0059534E"/>
    <w:rsid w:val="00596A8D"/>
    <w:rsid w:val="0059790C"/>
    <w:rsid w:val="005A1A3E"/>
    <w:rsid w:val="005A3295"/>
    <w:rsid w:val="005A61E9"/>
    <w:rsid w:val="005A7942"/>
    <w:rsid w:val="005B09F0"/>
    <w:rsid w:val="005B14FC"/>
    <w:rsid w:val="005B469B"/>
    <w:rsid w:val="005B4D28"/>
    <w:rsid w:val="005B572A"/>
    <w:rsid w:val="005C1A59"/>
    <w:rsid w:val="005C5791"/>
    <w:rsid w:val="005C75E6"/>
    <w:rsid w:val="005D37F7"/>
    <w:rsid w:val="005D38B7"/>
    <w:rsid w:val="005E2848"/>
    <w:rsid w:val="005E46FC"/>
    <w:rsid w:val="005E4B97"/>
    <w:rsid w:val="005E4C19"/>
    <w:rsid w:val="005F67A0"/>
    <w:rsid w:val="00602725"/>
    <w:rsid w:val="00606C47"/>
    <w:rsid w:val="00613C3E"/>
    <w:rsid w:val="0062096D"/>
    <w:rsid w:val="00627168"/>
    <w:rsid w:val="006313CE"/>
    <w:rsid w:val="00631F58"/>
    <w:rsid w:val="00632C4B"/>
    <w:rsid w:val="00637EE6"/>
    <w:rsid w:val="0064027A"/>
    <w:rsid w:val="006405B1"/>
    <w:rsid w:val="00640826"/>
    <w:rsid w:val="00640FA4"/>
    <w:rsid w:val="006417A8"/>
    <w:rsid w:val="006422AF"/>
    <w:rsid w:val="00642465"/>
    <w:rsid w:val="00644FB0"/>
    <w:rsid w:val="006505C1"/>
    <w:rsid w:val="006516D8"/>
    <w:rsid w:val="00651D02"/>
    <w:rsid w:val="006525CA"/>
    <w:rsid w:val="00654AEF"/>
    <w:rsid w:val="006562C9"/>
    <w:rsid w:val="0065721E"/>
    <w:rsid w:val="006602EE"/>
    <w:rsid w:val="006619D1"/>
    <w:rsid w:val="00662433"/>
    <w:rsid w:val="00662718"/>
    <w:rsid w:val="006661EB"/>
    <w:rsid w:val="00666395"/>
    <w:rsid w:val="0066748B"/>
    <w:rsid w:val="00670D47"/>
    <w:rsid w:val="00670DC7"/>
    <w:rsid w:val="006712CA"/>
    <w:rsid w:val="00680DF6"/>
    <w:rsid w:val="00682205"/>
    <w:rsid w:val="00682569"/>
    <w:rsid w:val="006849E9"/>
    <w:rsid w:val="00685696"/>
    <w:rsid w:val="00687A76"/>
    <w:rsid w:val="00687BB9"/>
    <w:rsid w:val="00691127"/>
    <w:rsid w:val="00691EB2"/>
    <w:rsid w:val="00692960"/>
    <w:rsid w:val="00694E32"/>
    <w:rsid w:val="00695883"/>
    <w:rsid w:val="006966CD"/>
    <w:rsid w:val="006A0520"/>
    <w:rsid w:val="006A3A0D"/>
    <w:rsid w:val="006A6682"/>
    <w:rsid w:val="006B1546"/>
    <w:rsid w:val="006B17F4"/>
    <w:rsid w:val="006B3E5C"/>
    <w:rsid w:val="006B4EC1"/>
    <w:rsid w:val="006B4EE1"/>
    <w:rsid w:val="006B53B2"/>
    <w:rsid w:val="006B57CB"/>
    <w:rsid w:val="006B747C"/>
    <w:rsid w:val="006B773D"/>
    <w:rsid w:val="006C2791"/>
    <w:rsid w:val="006C3A44"/>
    <w:rsid w:val="006C621C"/>
    <w:rsid w:val="006C6C4F"/>
    <w:rsid w:val="006C7403"/>
    <w:rsid w:val="006D2D31"/>
    <w:rsid w:val="006D3BCD"/>
    <w:rsid w:val="006E0287"/>
    <w:rsid w:val="006E2438"/>
    <w:rsid w:val="006E4D41"/>
    <w:rsid w:val="006E51D6"/>
    <w:rsid w:val="006E53C7"/>
    <w:rsid w:val="006E64D0"/>
    <w:rsid w:val="006F5372"/>
    <w:rsid w:val="006F7679"/>
    <w:rsid w:val="006F78A4"/>
    <w:rsid w:val="0070048A"/>
    <w:rsid w:val="0070185D"/>
    <w:rsid w:val="00701DF6"/>
    <w:rsid w:val="00702D15"/>
    <w:rsid w:val="00705506"/>
    <w:rsid w:val="0070571F"/>
    <w:rsid w:val="00705EE3"/>
    <w:rsid w:val="00710C29"/>
    <w:rsid w:val="00711C13"/>
    <w:rsid w:val="00716121"/>
    <w:rsid w:val="00720932"/>
    <w:rsid w:val="00730F61"/>
    <w:rsid w:val="007322DA"/>
    <w:rsid w:val="0073383A"/>
    <w:rsid w:val="00734BE8"/>
    <w:rsid w:val="00735BDD"/>
    <w:rsid w:val="00737C46"/>
    <w:rsid w:val="0074157F"/>
    <w:rsid w:val="00741CE4"/>
    <w:rsid w:val="00747866"/>
    <w:rsid w:val="00752B22"/>
    <w:rsid w:val="00753438"/>
    <w:rsid w:val="0075598D"/>
    <w:rsid w:val="00762FDA"/>
    <w:rsid w:val="00765477"/>
    <w:rsid w:val="007666F1"/>
    <w:rsid w:val="00766BCF"/>
    <w:rsid w:val="00770190"/>
    <w:rsid w:val="0077038B"/>
    <w:rsid w:val="00773FC6"/>
    <w:rsid w:val="0077499E"/>
    <w:rsid w:val="00774BF4"/>
    <w:rsid w:val="00775397"/>
    <w:rsid w:val="007814DC"/>
    <w:rsid w:val="007917B7"/>
    <w:rsid w:val="00797F47"/>
    <w:rsid w:val="007A12E7"/>
    <w:rsid w:val="007A24A6"/>
    <w:rsid w:val="007A26D7"/>
    <w:rsid w:val="007A6D70"/>
    <w:rsid w:val="007A7415"/>
    <w:rsid w:val="007A768A"/>
    <w:rsid w:val="007B26BD"/>
    <w:rsid w:val="007B62C1"/>
    <w:rsid w:val="007C25DE"/>
    <w:rsid w:val="007C296D"/>
    <w:rsid w:val="007C2ED8"/>
    <w:rsid w:val="007C2F59"/>
    <w:rsid w:val="007C3900"/>
    <w:rsid w:val="007C6171"/>
    <w:rsid w:val="007D445D"/>
    <w:rsid w:val="007D6C5E"/>
    <w:rsid w:val="007E1CD4"/>
    <w:rsid w:val="007E5151"/>
    <w:rsid w:val="007E54CF"/>
    <w:rsid w:val="007F56F5"/>
    <w:rsid w:val="007F6897"/>
    <w:rsid w:val="007F6D54"/>
    <w:rsid w:val="007F75DC"/>
    <w:rsid w:val="007F7778"/>
    <w:rsid w:val="00800EB6"/>
    <w:rsid w:val="00801D0E"/>
    <w:rsid w:val="00802FC5"/>
    <w:rsid w:val="00805D45"/>
    <w:rsid w:val="00813101"/>
    <w:rsid w:val="00815D78"/>
    <w:rsid w:val="00816668"/>
    <w:rsid w:val="008171D7"/>
    <w:rsid w:val="00821F04"/>
    <w:rsid w:val="00825659"/>
    <w:rsid w:val="00827E24"/>
    <w:rsid w:val="00830996"/>
    <w:rsid w:val="008310B8"/>
    <w:rsid w:val="00835065"/>
    <w:rsid w:val="008376BB"/>
    <w:rsid w:val="00840AB1"/>
    <w:rsid w:val="008556E8"/>
    <w:rsid w:val="00860FDA"/>
    <w:rsid w:val="0086254E"/>
    <w:rsid w:val="008638E9"/>
    <w:rsid w:val="00864541"/>
    <w:rsid w:val="008648EA"/>
    <w:rsid w:val="00870473"/>
    <w:rsid w:val="00871423"/>
    <w:rsid w:val="00872747"/>
    <w:rsid w:val="00872B60"/>
    <w:rsid w:val="008808C2"/>
    <w:rsid w:val="0088485A"/>
    <w:rsid w:val="00884ED9"/>
    <w:rsid w:val="00887FAE"/>
    <w:rsid w:val="00890415"/>
    <w:rsid w:val="008912E6"/>
    <w:rsid w:val="00891E6A"/>
    <w:rsid w:val="00891E7A"/>
    <w:rsid w:val="00892447"/>
    <w:rsid w:val="008932F0"/>
    <w:rsid w:val="00894683"/>
    <w:rsid w:val="00894698"/>
    <w:rsid w:val="008A001F"/>
    <w:rsid w:val="008B2EB4"/>
    <w:rsid w:val="008B4109"/>
    <w:rsid w:val="008B41B2"/>
    <w:rsid w:val="008B5504"/>
    <w:rsid w:val="008B5F7A"/>
    <w:rsid w:val="008B6656"/>
    <w:rsid w:val="008C34AF"/>
    <w:rsid w:val="008C4DE3"/>
    <w:rsid w:val="008C6659"/>
    <w:rsid w:val="008D0CEA"/>
    <w:rsid w:val="008D35C9"/>
    <w:rsid w:val="008D7F1A"/>
    <w:rsid w:val="008E468F"/>
    <w:rsid w:val="008E7225"/>
    <w:rsid w:val="008F312B"/>
    <w:rsid w:val="008F622E"/>
    <w:rsid w:val="009021E2"/>
    <w:rsid w:val="0090497B"/>
    <w:rsid w:val="00905119"/>
    <w:rsid w:val="00906B55"/>
    <w:rsid w:val="0091073D"/>
    <w:rsid w:val="00912638"/>
    <w:rsid w:val="00912801"/>
    <w:rsid w:val="00914830"/>
    <w:rsid w:val="00917090"/>
    <w:rsid w:val="00917444"/>
    <w:rsid w:val="0092061D"/>
    <w:rsid w:val="0092139D"/>
    <w:rsid w:val="00922412"/>
    <w:rsid w:val="0092756C"/>
    <w:rsid w:val="00927BDA"/>
    <w:rsid w:val="00930038"/>
    <w:rsid w:val="0093255A"/>
    <w:rsid w:val="00941EC9"/>
    <w:rsid w:val="00942FFA"/>
    <w:rsid w:val="0094447E"/>
    <w:rsid w:val="009512A0"/>
    <w:rsid w:val="00951924"/>
    <w:rsid w:val="00954D87"/>
    <w:rsid w:val="00956747"/>
    <w:rsid w:val="00961747"/>
    <w:rsid w:val="00962076"/>
    <w:rsid w:val="009621B1"/>
    <w:rsid w:val="00962ED0"/>
    <w:rsid w:val="009634D4"/>
    <w:rsid w:val="00964C8E"/>
    <w:rsid w:val="00966A6B"/>
    <w:rsid w:val="00966C7A"/>
    <w:rsid w:val="009674DB"/>
    <w:rsid w:val="00970EE6"/>
    <w:rsid w:val="009718B5"/>
    <w:rsid w:val="00971CA1"/>
    <w:rsid w:val="00972A7B"/>
    <w:rsid w:val="00972DCF"/>
    <w:rsid w:val="009748B6"/>
    <w:rsid w:val="00976349"/>
    <w:rsid w:val="00980D2B"/>
    <w:rsid w:val="009813DE"/>
    <w:rsid w:val="0098219F"/>
    <w:rsid w:val="00983426"/>
    <w:rsid w:val="00984A79"/>
    <w:rsid w:val="009856BC"/>
    <w:rsid w:val="00990D3D"/>
    <w:rsid w:val="00993062"/>
    <w:rsid w:val="009957E5"/>
    <w:rsid w:val="00995841"/>
    <w:rsid w:val="00996D4C"/>
    <w:rsid w:val="0099757A"/>
    <w:rsid w:val="009A0CC4"/>
    <w:rsid w:val="009A5458"/>
    <w:rsid w:val="009A591B"/>
    <w:rsid w:val="009B357F"/>
    <w:rsid w:val="009B57DE"/>
    <w:rsid w:val="009B59F1"/>
    <w:rsid w:val="009B679B"/>
    <w:rsid w:val="009B7A0C"/>
    <w:rsid w:val="009C5EE1"/>
    <w:rsid w:val="009C7D27"/>
    <w:rsid w:val="009D0F19"/>
    <w:rsid w:val="009D1A3D"/>
    <w:rsid w:val="009D7BA3"/>
    <w:rsid w:val="009E5272"/>
    <w:rsid w:val="009F01FB"/>
    <w:rsid w:val="00A056EC"/>
    <w:rsid w:val="00A07453"/>
    <w:rsid w:val="00A07741"/>
    <w:rsid w:val="00A10BEF"/>
    <w:rsid w:val="00A1204D"/>
    <w:rsid w:val="00A14A9B"/>
    <w:rsid w:val="00A17513"/>
    <w:rsid w:val="00A20D61"/>
    <w:rsid w:val="00A22DF6"/>
    <w:rsid w:val="00A26BB5"/>
    <w:rsid w:val="00A27683"/>
    <w:rsid w:val="00A42874"/>
    <w:rsid w:val="00A42F5B"/>
    <w:rsid w:val="00A459DB"/>
    <w:rsid w:val="00A47E5F"/>
    <w:rsid w:val="00A5427C"/>
    <w:rsid w:val="00A56DFE"/>
    <w:rsid w:val="00A600BE"/>
    <w:rsid w:val="00A63D26"/>
    <w:rsid w:val="00A645B8"/>
    <w:rsid w:val="00A646A4"/>
    <w:rsid w:val="00A65501"/>
    <w:rsid w:val="00A67FE2"/>
    <w:rsid w:val="00A70990"/>
    <w:rsid w:val="00A7658C"/>
    <w:rsid w:val="00A76E9C"/>
    <w:rsid w:val="00A77967"/>
    <w:rsid w:val="00A91515"/>
    <w:rsid w:val="00A93F70"/>
    <w:rsid w:val="00A953E8"/>
    <w:rsid w:val="00A955A0"/>
    <w:rsid w:val="00A964A9"/>
    <w:rsid w:val="00AA2169"/>
    <w:rsid w:val="00AA3005"/>
    <w:rsid w:val="00AA5438"/>
    <w:rsid w:val="00AA5659"/>
    <w:rsid w:val="00AA5B79"/>
    <w:rsid w:val="00AA5F22"/>
    <w:rsid w:val="00AA6F62"/>
    <w:rsid w:val="00AB053A"/>
    <w:rsid w:val="00AB0C08"/>
    <w:rsid w:val="00AB2639"/>
    <w:rsid w:val="00AB483B"/>
    <w:rsid w:val="00AB5C02"/>
    <w:rsid w:val="00AB673D"/>
    <w:rsid w:val="00AC5D4A"/>
    <w:rsid w:val="00AC6632"/>
    <w:rsid w:val="00AC70BC"/>
    <w:rsid w:val="00AD0136"/>
    <w:rsid w:val="00AD0817"/>
    <w:rsid w:val="00AD43D4"/>
    <w:rsid w:val="00AD52DE"/>
    <w:rsid w:val="00AD59D6"/>
    <w:rsid w:val="00AE2271"/>
    <w:rsid w:val="00AE4528"/>
    <w:rsid w:val="00AE5C9D"/>
    <w:rsid w:val="00AE7511"/>
    <w:rsid w:val="00AE7567"/>
    <w:rsid w:val="00AE7F85"/>
    <w:rsid w:val="00AF1BFC"/>
    <w:rsid w:val="00AF1C90"/>
    <w:rsid w:val="00B00BD1"/>
    <w:rsid w:val="00B03985"/>
    <w:rsid w:val="00B10B0E"/>
    <w:rsid w:val="00B145D3"/>
    <w:rsid w:val="00B171FE"/>
    <w:rsid w:val="00B22481"/>
    <w:rsid w:val="00B22825"/>
    <w:rsid w:val="00B25621"/>
    <w:rsid w:val="00B25B58"/>
    <w:rsid w:val="00B30618"/>
    <w:rsid w:val="00B31A49"/>
    <w:rsid w:val="00B32CA4"/>
    <w:rsid w:val="00B33A4F"/>
    <w:rsid w:val="00B42843"/>
    <w:rsid w:val="00B445FA"/>
    <w:rsid w:val="00B4666E"/>
    <w:rsid w:val="00B50365"/>
    <w:rsid w:val="00B56EFD"/>
    <w:rsid w:val="00B6163C"/>
    <w:rsid w:val="00B61E8F"/>
    <w:rsid w:val="00B662D1"/>
    <w:rsid w:val="00B724FA"/>
    <w:rsid w:val="00B72BDA"/>
    <w:rsid w:val="00B72F20"/>
    <w:rsid w:val="00B7301F"/>
    <w:rsid w:val="00B73D86"/>
    <w:rsid w:val="00B744BD"/>
    <w:rsid w:val="00B74EFC"/>
    <w:rsid w:val="00B82E8C"/>
    <w:rsid w:val="00B83265"/>
    <w:rsid w:val="00B85C86"/>
    <w:rsid w:val="00B93137"/>
    <w:rsid w:val="00B94092"/>
    <w:rsid w:val="00B94942"/>
    <w:rsid w:val="00B97E03"/>
    <w:rsid w:val="00BA175E"/>
    <w:rsid w:val="00BA2E87"/>
    <w:rsid w:val="00BA7298"/>
    <w:rsid w:val="00BB1F63"/>
    <w:rsid w:val="00BB24B0"/>
    <w:rsid w:val="00BC1294"/>
    <w:rsid w:val="00BC37A9"/>
    <w:rsid w:val="00BC5090"/>
    <w:rsid w:val="00BC5415"/>
    <w:rsid w:val="00BC5B4C"/>
    <w:rsid w:val="00BC7F5C"/>
    <w:rsid w:val="00BD08C6"/>
    <w:rsid w:val="00BD0D23"/>
    <w:rsid w:val="00BD4000"/>
    <w:rsid w:val="00BD48B9"/>
    <w:rsid w:val="00BD6833"/>
    <w:rsid w:val="00BD7CE1"/>
    <w:rsid w:val="00BD7F56"/>
    <w:rsid w:val="00BE33B4"/>
    <w:rsid w:val="00BE56DE"/>
    <w:rsid w:val="00BF1B06"/>
    <w:rsid w:val="00BF32BE"/>
    <w:rsid w:val="00C005C2"/>
    <w:rsid w:val="00C01007"/>
    <w:rsid w:val="00C01740"/>
    <w:rsid w:val="00C03DF0"/>
    <w:rsid w:val="00C067B6"/>
    <w:rsid w:val="00C06CDA"/>
    <w:rsid w:val="00C1472B"/>
    <w:rsid w:val="00C15BF6"/>
    <w:rsid w:val="00C16648"/>
    <w:rsid w:val="00C22F29"/>
    <w:rsid w:val="00C25A3E"/>
    <w:rsid w:val="00C269FC"/>
    <w:rsid w:val="00C26D14"/>
    <w:rsid w:val="00C30266"/>
    <w:rsid w:val="00C30CA2"/>
    <w:rsid w:val="00C33235"/>
    <w:rsid w:val="00C3362B"/>
    <w:rsid w:val="00C33910"/>
    <w:rsid w:val="00C33EE0"/>
    <w:rsid w:val="00C34875"/>
    <w:rsid w:val="00C35B7B"/>
    <w:rsid w:val="00C3785B"/>
    <w:rsid w:val="00C40305"/>
    <w:rsid w:val="00C4293F"/>
    <w:rsid w:val="00C436E0"/>
    <w:rsid w:val="00C43E8E"/>
    <w:rsid w:val="00C442FC"/>
    <w:rsid w:val="00C47514"/>
    <w:rsid w:val="00C47B9A"/>
    <w:rsid w:val="00C532F0"/>
    <w:rsid w:val="00C611CA"/>
    <w:rsid w:val="00C62339"/>
    <w:rsid w:val="00C70CAB"/>
    <w:rsid w:val="00C70D18"/>
    <w:rsid w:val="00C76AA9"/>
    <w:rsid w:val="00C77077"/>
    <w:rsid w:val="00C81D42"/>
    <w:rsid w:val="00C82CAD"/>
    <w:rsid w:val="00C83C08"/>
    <w:rsid w:val="00C862D3"/>
    <w:rsid w:val="00C94BDA"/>
    <w:rsid w:val="00C967FB"/>
    <w:rsid w:val="00C97A66"/>
    <w:rsid w:val="00CA6B75"/>
    <w:rsid w:val="00CB0F2B"/>
    <w:rsid w:val="00CB2DE1"/>
    <w:rsid w:val="00CB3D45"/>
    <w:rsid w:val="00CB477E"/>
    <w:rsid w:val="00CB48E3"/>
    <w:rsid w:val="00CC22CE"/>
    <w:rsid w:val="00CC3216"/>
    <w:rsid w:val="00CC55B4"/>
    <w:rsid w:val="00CC749B"/>
    <w:rsid w:val="00CD26B8"/>
    <w:rsid w:val="00CD4406"/>
    <w:rsid w:val="00CD5C6E"/>
    <w:rsid w:val="00CE0B36"/>
    <w:rsid w:val="00CE1A36"/>
    <w:rsid w:val="00CE285A"/>
    <w:rsid w:val="00CE5418"/>
    <w:rsid w:val="00CE70E9"/>
    <w:rsid w:val="00CF0DC2"/>
    <w:rsid w:val="00CF36B1"/>
    <w:rsid w:val="00CF7B4D"/>
    <w:rsid w:val="00D00FA6"/>
    <w:rsid w:val="00D02887"/>
    <w:rsid w:val="00D03134"/>
    <w:rsid w:val="00D05855"/>
    <w:rsid w:val="00D1069B"/>
    <w:rsid w:val="00D1071A"/>
    <w:rsid w:val="00D10F92"/>
    <w:rsid w:val="00D124FF"/>
    <w:rsid w:val="00D12E66"/>
    <w:rsid w:val="00D22118"/>
    <w:rsid w:val="00D25ABD"/>
    <w:rsid w:val="00D30546"/>
    <w:rsid w:val="00D35D50"/>
    <w:rsid w:val="00D35F4F"/>
    <w:rsid w:val="00D508D6"/>
    <w:rsid w:val="00D50A8C"/>
    <w:rsid w:val="00D52724"/>
    <w:rsid w:val="00D54B59"/>
    <w:rsid w:val="00D625C5"/>
    <w:rsid w:val="00D62BAB"/>
    <w:rsid w:val="00D635CE"/>
    <w:rsid w:val="00D70449"/>
    <w:rsid w:val="00D7396A"/>
    <w:rsid w:val="00D747BD"/>
    <w:rsid w:val="00D775F2"/>
    <w:rsid w:val="00D833C4"/>
    <w:rsid w:val="00D84449"/>
    <w:rsid w:val="00D86752"/>
    <w:rsid w:val="00D8795C"/>
    <w:rsid w:val="00D94734"/>
    <w:rsid w:val="00D9528F"/>
    <w:rsid w:val="00D96545"/>
    <w:rsid w:val="00D96712"/>
    <w:rsid w:val="00D968AB"/>
    <w:rsid w:val="00DA127E"/>
    <w:rsid w:val="00DA270E"/>
    <w:rsid w:val="00DA2EA4"/>
    <w:rsid w:val="00DA48D8"/>
    <w:rsid w:val="00DA5AB1"/>
    <w:rsid w:val="00DA5FFD"/>
    <w:rsid w:val="00DA6BB5"/>
    <w:rsid w:val="00DA6CA6"/>
    <w:rsid w:val="00DA7F1B"/>
    <w:rsid w:val="00DB0180"/>
    <w:rsid w:val="00DB0923"/>
    <w:rsid w:val="00DB0B8E"/>
    <w:rsid w:val="00DB1794"/>
    <w:rsid w:val="00DB4AD5"/>
    <w:rsid w:val="00DB54CD"/>
    <w:rsid w:val="00DB5696"/>
    <w:rsid w:val="00DC6089"/>
    <w:rsid w:val="00DC627D"/>
    <w:rsid w:val="00DC6F73"/>
    <w:rsid w:val="00DC714C"/>
    <w:rsid w:val="00DC7D7C"/>
    <w:rsid w:val="00DD03BA"/>
    <w:rsid w:val="00DD0F69"/>
    <w:rsid w:val="00DD28AB"/>
    <w:rsid w:val="00DD317B"/>
    <w:rsid w:val="00DD3711"/>
    <w:rsid w:val="00DD4EE3"/>
    <w:rsid w:val="00DD4FB9"/>
    <w:rsid w:val="00DD5673"/>
    <w:rsid w:val="00DD6CBA"/>
    <w:rsid w:val="00DE22A7"/>
    <w:rsid w:val="00DE2A53"/>
    <w:rsid w:val="00DE4593"/>
    <w:rsid w:val="00DE6DAB"/>
    <w:rsid w:val="00DE7C49"/>
    <w:rsid w:val="00DF053A"/>
    <w:rsid w:val="00DF10AC"/>
    <w:rsid w:val="00DF15F0"/>
    <w:rsid w:val="00DF43E0"/>
    <w:rsid w:val="00DF495B"/>
    <w:rsid w:val="00DF4BC1"/>
    <w:rsid w:val="00DF4F84"/>
    <w:rsid w:val="00DF6012"/>
    <w:rsid w:val="00E02CD6"/>
    <w:rsid w:val="00E07302"/>
    <w:rsid w:val="00E07D7D"/>
    <w:rsid w:val="00E114AA"/>
    <w:rsid w:val="00E12651"/>
    <w:rsid w:val="00E127A7"/>
    <w:rsid w:val="00E139AC"/>
    <w:rsid w:val="00E1624E"/>
    <w:rsid w:val="00E20B95"/>
    <w:rsid w:val="00E25BEB"/>
    <w:rsid w:val="00E269A4"/>
    <w:rsid w:val="00E27C31"/>
    <w:rsid w:val="00E27F1A"/>
    <w:rsid w:val="00E32B2F"/>
    <w:rsid w:val="00E32E19"/>
    <w:rsid w:val="00E36797"/>
    <w:rsid w:val="00E435AD"/>
    <w:rsid w:val="00E45E2C"/>
    <w:rsid w:val="00E47F96"/>
    <w:rsid w:val="00E54904"/>
    <w:rsid w:val="00E567FC"/>
    <w:rsid w:val="00E63C0C"/>
    <w:rsid w:val="00E660B5"/>
    <w:rsid w:val="00E70E38"/>
    <w:rsid w:val="00E778D6"/>
    <w:rsid w:val="00E81909"/>
    <w:rsid w:val="00E831F8"/>
    <w:rsid w:val="00E879FA"/>
    <w:rsid w:val="00E87BB5"/>
    <w:rsid w:val="00E9096B"/>
    <w:rsid w:val="00E93067"/>
    <w:rsid w:val="00E96FD7"/>
    <w:rsid w:val="00EA1654"/>
    <w:rsid w:val="00EA563C"/>
    <w:rsid w:val="00EA615D"/>
    <w:rsid w:val="00EB1A5E"/>
    <w:rsid w:val="00EB1C55"/>
    <w:rsid w:val="00EB229B"/>
    <w:rsid w:val="00EB30CE"/>
    <w:rsid w:val="00EB434B"/>
    <w:rsid w:val="00EB6125"/>
    <w:rsid w:val="00EC03DB"/>
    <w:rsid w:val="00EC1278"/>
    <w:rsid w:val="00EC1B62"/>
    <w:rsid w:val="00EC1E04"/>
    <w:rsid w:val="00EC3128"/>
    <w:rsid w:val="00EC51DE"/>
    <w:rsid w:val="00EC64F4"/>
    <w:rsid w:val="00EC6596"/>
    <w:rsid w:val="00ED3B3C"/>
    <w:rsid w:val="00ED5A23"/>
    <w:rsid w:val="00EE18F8"/>
    <w:rsid w:val="00EE4F88"/>
    <w:rsid w:val="00EE7445"/>
    <w:rsid w:val="00EF04A1"/>
    <w:rsid w:val="00EF2124"/>
    <w:rsid w:val="00EF2EAE"/>
    <w:rsid w:val="00EF3BB9"/>
    <w:rsid w:val="00EF3F6F"/>
    <w:rsid w:val="00EF3F74"/>
    <w:rsid w:val="00EF50E3"/>
    <w:rsid w:val="00EF5CCE"/>
    <w:rsid w:val="00EF6A04"/>
    <w:rsid w:val="00F03789"/>
    <w:rsid w:val="00F053EA"/>
    <w:rsid w:val="00F05E85"/>
    <w:rsid w:val="00F07338"/>
    <w:rsid w:val="00F11AA4"/>
    <w:rsid w:val="00F17D10"/>
    <w:rsid w:val="00F202EE"/>
    <w:rsid w:val="00F22AB0"/>
    <w:rsid w:val="00F24173"/>
    <w:rsid w:val="00F250B3"/>
    <w:rsid w:val="00F27BC9"/>
    <w:rsid w:val="00F30A53"/>
    <w:rsid w:val="00F30BC8"/>
    <w:rsid w:val="00F372B0"/>
    <w:rsid w:val="00F450FF"/>
    <w:rsid w:val="00F45811"/>
    <w:rsid w:val="00F45D28"/>
    <w:rsid w:val="00F46BDB"/>
    <w:rsid w:val="00F52B0A"/>
    <w:rsid w:val="00F55275"/>
    <w:rsid w:val="00F5750D"/>
    <w:rsid w:val="00F57813"/>
    <w:rsid w:val="00F62CB8"/>
    <w:rsid w:val="00F6446B"/>
    <w:rsid w:val="00F6770B"/>
    <w:rsid w:val="00F70EB8"/>
    <w:rsid w:val="00F71C9C"/>
    <w:rsid w:val="00F72B71"/>
    <w:rsid w:val="00F75A59"/>
    <w:rsid w:val="00F76CD7"/>
    <w:rsid w:val="00F77F40"/>
    <w:rsid w:val="00F82FAA"/>
    <w:rsid w:val="00F83ADD"/>
    <w:rsid w:val="00F85BDE"/>
    <w:rsid w:val="00F86A49"/>
    <w:rsid w:val="00F87419"/>
    <w:rsid w:val="00F87E46"/>
    <w:rsid w:val="00F918D1"/>
    <w:rsid w:val="00FA17FB"/>
    <w:rsid w:val="00FA20E1"/>
    <w:rsid w:val="00FB112A"/>
    <w:rsid w:val="00FC79B0"/>
    <w:rsid w:val="00FD250D"/>
    <w:rsid w:val="00FD4E98"/>
    <w:rsid w:val="00FD739E"/>
    <w:rsid w:val="00FD7504"/>
    <w:rsid w:val="00FD7D00"/>
    <w:rsid w:val="00FE08C4"/>
    <w:rsid w:val="00FE1981"/>
    <w:rsid w:val="00FE4B34"/>
    <w:rsid w:val="00FE5158"/>
    <w:rsid w:val="00FE6013"/>
    <w:rsid w:val="00FE60D0"/>
    <w:rsid w:val="00FF0992"/>
    <w:rsid w:val="00FF336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BA5"/>
    <w:rPr>
      <w:rFonts w:ascii="Times New Roman" w:hAnsi="Times New Roman"/>
      <w:sz w:val="24"/>
      <w:szCs w:val="24"/>
    </w:rPr>
  </w:style>
  <w:style w:type="paragraph" w:styleId="Cabealho1">
    <w:name w:val="heading 1"/>
    <w:basedOn w:val="Normal"/>
    <w:next w:val="Normal"/>
    <w:link w:val="Cabealho1Carcter"/>
    <w:qFormat/>
    <w:rsid w:val="0066748B"/>
    <w:pPr>
      <w:keepNext/>
      <w:jc w:val="center"/>
      <w:outlineLvl w:val="0"/>
    </w:pPr>
    <w:rPr>
      <w:szCs w:val="20"/>
    </w:rPr>
  </w:style>
  <w:style w:type="paragraph" w:styleId="Cabealho2">
    <w:name w:val="heading 2"/>
    <w:basedOn w:val="Normal"/>
    <w:next w:val="Normal"/>
    <w:link w:val="Cabealho2Carcter"/>
    <w:uiPriority w:val="9"/>
    <w:semiHidden/>
    <w:unhideWhenUsed/>
    <w:qFormat/>
    <w:rsid w:val="00F250B3"/>
    <w:pPr>
      <w:keepNext/>
      <w:suppressAutoHyphens/>
      <w:spacing w:before="240" w:after="60"/>
      <w:outlineLvl w:val="1"/>
    </w:pPr>
    <w:rPr>
      <w:rFonts w:ascii="Cambria" w:hAnsi="Cambria"/>
      <w:b/>
      <w:bCs/>
      <w:i/>
      <w:iCs/>
      <w:sz w:val="28"/>
      <w:szCs w:val="28"/>
    </w:rPr>
  </w:style>
  <w:style w:type="paragraph" w:styleId="Cabealho3">
    <w:name w:val="heading 3"/>
    <w:basedOn w:val="Normal"/>
    <w:next w:val="Normal"/>
    <w:link w:val="Cabealho3Carcter"/>
    <w:qFormat/>
    <w:rsid w:val="00570BA5"/>
    <w:pPr>
      <w:keepNext/>
      <w:jc w:val="both"/>
      <w:outlineLvl w:val="2"/>
    </w:pPr>
    <w:rPr>
      <w:rFonts w:ascii="Arial" w:hAnsi="Arial"/>
      <w:b/>
      <w:szCs w:val="20"/>
    </w:rPr>
  </w:style>
  <w:style w:type="paragraph" w:styleId="Cabealho7">
    <w:name w:val="heading 7"/>
    <w:basedOn w:val="Normal"/>
    <w:next w:val="Normal"/>
    <w:link w:val="Cabealho7Carcter"/>
    <w:qFormat/>
    <w:rsid w:val="00570BA5"/>
    <w:pPr>
      <w:keepNext/>
      <w:tabs>
        <w:tab w:val="left" w:pos="2835"/>
      </w:tabs>
      <w:spacing w:line="280" w:lineRule="exact"/>
      <w:ind w:left="57" w:right="57" w:hanging="57"/>
      <w:jc w:val="center"/>
      <w:outlineLvl w:val="6"/>
    </w:pPr>
    <w:rPr>
      <w:b/>
      <w:spacing w:val="14"/>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nhideWhenUsed/>
    <w:rsid w:val="0066748B"/>
    <w:pPr>
      <w:tabs>
        <w:tab w:val="center" w:pos="4252"/>
        <w:tab w:val="right" w:pos="8504"/>
      </w:tabs>
    </w:pPr>
  </w:style>
  <w:style w:type="character" w:customStyle="1" w:styleId="CabealhoCarcter">
    <w:name w:val="Cabeçalho Carácter"/>
    <w:basedOn w:val="Tipodeletrapredefinidodopargrafo"/>
    <w:link w:val="Cabealho"/>
    <w:rsid w:val="0066748B"/>
  </w:style>
  <w:style w:type="paragraph" w:styleId="Rodap">
    <w:name w:val="footer"/>
    <w:basedOn w:val="Normal"/>
    <w:link w:val="RodapCarcter"/>
    <w:uiPriority w:val="99"/>
    <w:unhideWhenUsed/>
    <w:rsid w:val="0066748B"/>
    <w:pPr>
      <w:tabs>
        <w:tab w:val="center" w:pos="4252"/>
        <w:tab w:val="right" w:pos="8504"/>
      </w:tabs>
    </w:pPr>
  </w:style>
  <w:style w:type="character" w:customStyle="1" w:styleId="RodapCarcter">
    <w:name w:val="Rodapé Carácter"/>
    <w:basedOn w:val="Tipodeletrapredefinidodopargrafo"/>
    <w:link w:val="Rodap"/>
    <w:uiPriority w:val="99"/>
    <w:rsid w:val="0066748B"/>
  </w:style>
  <w:style w:type="character" w:customStyle="1" w:styleId="Cabealho1Carcter">
    <w:name w:val="Cabeçalho 1 Carácter"/>
    <w:link w:val="Cabealho1"/>
    <w:rsid w:val="0066748B"/>
    <w:rPr>
      <w:rFonts w:ascii="Times New Roman" w:eastAsia="Times New Roman" w:hAnsi="Times New Roman" w:cs="Times New Roman"/>
      <w:sz w:val="24"/>
      <w:szCs w:val="20"/>
    </w:rPr>
  </w:style>
  <w:style w:type="character" w:customStyle="1" w:styleId="Cabealho3Carcter">
    <w:name w:val="Cabeçalho 3 Carácter"/>
    <w:link w:val="Cabealho3"/>
    <w:rsid w:val="00570BA5"/>
    <w:rPr>
      <w:rFonts w:ascii="Arial" w:eastAsia="Times New Roman" w:hAnsi="Arial" w:cs="Times New Roman"/>
      <w:b/>
      <w:sz w:val="24"/>
      <w:szCs w:val="20"/>
    </w:rPr>
  </w:style>
  <w:style w:type="character" w:customStyle="1" w:styleId="Cabealho7Carcter">
    <w:name w:val="Cabeçalho 7 Carácter"/>
    <w:link w:val="Cabealho7"/>
    <w:rsid w:val="00570BA5"/>
    <w:rPr>
      <w:rFonts w:ascii="Times New Roman" w:eastAsia="Times New Roman" w:hAnsi="Times New Roman" w:cs="Times New Roman"/>
      <w:b/>
      <w:spacing w:val="14"/>
      <w:sz w:val="24"/>
      <w:szCs w:val="20"/>
    </w:rPr>
  </w:style>
  <w:style w:type="character" w:styleId="Hiperligao">
    <w:name w:val="Hyperlink"/>
    <w:rsid w:val="00570BA5"/>
    <w:rPr>
      <w:color w:val="0000FF"/>
      <w:u w:val="single"/>
    </w:rPr>
  </w:style>
  <w:style w:type="paragraph" w:styleId="Ttulo">
    <w:name w:val="Title"/>
    <w:basedOn w:val="Normal"/>
    <w:link w:val="TtuloCarcter"/>
    <w:qFormat/>
    <w:rsid w:val="00570BA5"/>
    <w:pPr>
      <w:tabs>
        <w:tab w:val="left" w:pos="288"/>
        <w:tab w:val="left" w:pos="1008"/>
        <w:tab w:val="left" w:pos="1728"/>
        <w:tab w:val="left" w:pos="2448"/>
        <w:tab w:val="left" w:pos="3168"/>
        <w:tab w:val="left" w:pos="3888"/>
        <w:tab w:val="left" w:pos="4608"/>
        <w:tab w:val="left" w:pos="5328"/>
        <w:tab w:val="left" w:pos="6048"/>
        <w:tab w:val="left" w:pos="6768"/>
      </w:tabs>
      <w:jc w:val="center"/>
    </w:pPr>
    <w:rPr>
      <w:rFonts w:ascii="Arial" w:hAnsi="Arial"/>
      <w:b/>
      <w:szCs w:val="20"/>
      <w:u w:val="single"/>
    </w:rPr>
  </w:style>
  <w:style w:type="character" w:customStyle="1" w:styleId="TtuloCarcter">
    <w:name w:val="Título Carácter"/>
    <w:link w:val="Ttulo"/>
    <w:rsid w:val="00570BA5"/>
    <w:rPr>
      <w:rFonts w:ascii="Arial" w:eastAsia="Times New Roman" w:hAnsi="Arial" w:cs="Times New Roman"/>
      <w:b/>
      <w:sz w:val="24"/>
      <w:szCs w:val="20"/>
      <w:u w:val="single"/>
    </w:rPr>
  </w:style>
  <w:style w:type="paragraph" w:styleId="Corpodetexto2">
    <w:name w:val="Body Text 2"/>
    <w:basedOn w:val="Normal"/>
    <w:link w:val="Corpodetexto2Carcter"/>
    <w:rsid w:val="00570BA5"/>
    <w:pPr>
      <w:jc w:val="both"/>
    </w:pPr>
    <w:rPr>
      <w:rFonts w:ascii="AvantGarde Bk BT" w:hAnsi="AvantGarde Bk BT"/>
      <w:sz w:val="22"/>
      <w:szCs w:val="20"/>
    </w:rPr>
  </w:style>
  <w:style w:type="character" w:customStyle="1" w:styleId="Corpodetexto2Carcter">
    <w:name w:val="Corpo de texto 2 Carácter"/>
    <w:link w:val="Corpodetexto2"/>
    <w:rsid w:val="00570BA5"/>
    <w:rPr>
      <w:rFonts w:ascii="AvantGarde Bk BT" w:eastAsia="Times New Roman" w:hAnsi="AvantGarde Bk BT" w:cs="Times New Roman"/>
      <w:szCs w:val="20"/>
    </w:rPr>
  </w:style>
  <w:style w:type="paragraph" w:styleId="Textodebloco">
    <w:name w:val="Block Text"/>
    <w:basedOn w:val="Normal"/>
    <w:rsid w:val="00570BA5"/>
    <w:pPr>
      <w:tabs>
        <w:tab w:val="left" w:pos="288"/>
        <w:tab w:val="left" w:pos="1008"/>
        <w:tab w:val="left" w:pos="1728"/>
        <w:tab w:val="left" w:pos="2448"/>
        <w:tab w:val="left" w:pos="3168"/>
        <w:tab w:val="left" w:pos="3888"/>
        <w:tab w:val="left" w:pos="4608"/>
        <w:tab w:val="left" w:pos="5328"/>
        <w:tab w:val="left" w:pos="6048"/>
        <w:tab w:val="left" w:pos="6768"/>
      </w:tabs>
      <w:spacing w:before="120" w:line="280" w:lineRule="exact"/>
      <w:ind w:left="57" w:right="57" w:firstLine="397"/>
      <w:jc w:val="both"/>
    </w:pPr>
    <w:rPr>
      <w:szCs w:val="20"/>
    </w:rPr>
  </w:style>
  <w:style w:type="paragraph" w:customStyle="1" w:styleId="Blockquote">
    <w:name w:val="Blockquote"/>
    <w:basedOn w:val="Normal"/>
    <w:rsid w:val="00570BA5"/>
    <w:pPr>
      <w:snapToGrid w:val="0"/>
      <w:spacing w:before="100" w:after="100"/>
      <w:ind w:left="360" w:right="360"/>
    </w:pPr>
    <w:rPr>
      <w:szCs w:val="20"/>
    </w:rPr>
  </w:style>
  <w:style w:type="paragraph" w:styleId="Textosimples">
    <w:name w:val="Plain Text"/>
    <w:basedOn w:val="Normal"/>
    <w:link w:val="TextosimplesCarcter"/>
    <w:rsid w:val="00570BA5"/>
    <w:rPr>
      <w:rFonts w:ascii="Courier New" w:hAnsi="Courier New"/>
      <w:sz w:val="20"/>
      <w:szCs w:val="20"/>
    </w:rPr>
  </w:style>
  <w:style w:type="character" w:customStyle="1" w:styleId="TextosimplesCarcter">
    <w:name w:val="Texto simples Carácter"/>
    <w:link w:val="Textosimples"/>
    <w:rsid w:val="00570BA5"/>
    <w:rPr>
      <w:rFonts w:ascii="Courier New" w:eastAsia="Times New Roman" w:hAnsi="Courier New" w:cs="Times New Roman"/>
      <w:sz w:val="20"/>
      <w:szCs w:val="20"/>
    </w:rPr>
  </w:style>
  <w:style w:type="paragraph" w:styleId="Corpodetexto">
    <w:name w:val="Body Text"/>
    <w:basedOn w:val="Normal"/>
    <w:link w:val="CorpodetextoCarcter"/>
    <w:rsid w:val="00570BA5"/>
    <w:pPr>
      <w:spacing w:after="120"/>
    </w:pPr>
  </w:style>
  <w:style w:type="character" w:customStyle="1" w:styleId="CorpodetextoCarcter">
    <w:name w:val="Corpo de texto Carácter"/>
    <w:link w:val="Corpodetexto"/>
    <w:rsid w:val="00570BA5"/>
    <w:rPr>
      <w:rFonts w:ascii="Times New Roman" w:eastAsia="Times New Roman" w:hAnsi="Times New Roman" w:cs="Times New Roman"/>
      <w:sz w:val="24"/>
      <w:szCs w:val="24"/>
    </w:rPr>
  </w:style>
  <w:style w:type="paragraph" w:styleId="Avanodecorpodetexto2">
    <w:name w:val="Body Text Indent 2"/>
    <w:basedOn w:val="Normal"/>
    <w:link w:val="Avanodecorpodetexto2Carcter"/>
    <w:rsid w:val="00570BA5"/>
    <w:pPr>
      <w:spacing w:after="120" w:line="480" w:lineRule="auto"/>
      <w:ind w:left="283"/>
    </w:pPr>
  </w:style>
  <w:style w:type="character" w:customStyle="1" w:styleId="Avanodecorpodetexto2Carcter">
    <w:name w:val="Avanço de corpo de texto 2 Carácter"/>
    <w:link w:val="Avanodecorpodetexto2"/>
    <w:rsid w:val="00570BA5"/>
    <w:rPr>
      <w:rFonts w:ascii="Times New Roman" w:eastAsia="Times New Roman" w:hAnsi="Times New Roman" w:cs="Times New Roman"/>
      <w:sz w:val="24"/>
      <w:szCs w:val="24"/>
    </w:rPr>
  </w:style>
  <w:style w:type="character" w:customStyle="1" w:styleId="centerazul1">
    <w:name w:val="centerazul1"/>
    <w:rsid w:val="00570BA5"/>
    <w:rPr>
      <w:rFonts w:ascii="Verdana" w:hAnsi="Verdana" w:hint="default"/>
      <w:color w:val="373461"/>
      <w:sz w:val="15"/>
      <w:szCs w:val="15"/>
    </w:rPr>
  </w:style>
  <w:style w:type="paragraph" w:styleId="PargrafodaLista">
    <w:name w:val="List Paragraph"/>
    <w:basedOn w:val="Normal"/>
    <w:uiPriority w:val="34"/>
    <w:qFormat/>
    <w:rsid w:val="00570BA5"/>
    <w:pPr>
      <w:ind w:left="720"/>
      <w:contextualSpacing/>
    </w:pPr>
  </w:style>
  <w:style w:type="table" w:styleId="Tabelacomgrelha">
    <w:name w:val="Table Grid"/>
    <w:basedOn w:val="Tabelanormal"/>
    <w:uiPriority w:val="59"/>
    <w:rsid w:val="00EA16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7BB5"/>
    <w:pPr>
      <w:autoSpaceDE w:val="0"/>
      <w:autoSpaceDN w:val="0"/>
      <w:adjustRightInd w:val="0"/>
    </w:pPr>
    <w:rPr>
      <w:rFonts w:ascii="Verdana" w:hAnsi="Verdana" w:cs="Verdana"/>
      <w:color w:val="000000"/>
      <w:sz w:val="24"/>
      <w:szCs w:val="24"/>
    </w:rPr>
  </w:style>
  <w:style w:type="character" w:customStyle="1" w:styleId="Caracteresdenotaderodap">
    <w:name w:val="Caracteres de nota de rodapé"/>
    <w:rsid w:val="00741CE4"/>
    <w:rPr>
      <w:vertAlign w:val="superscript"/>
    </w:rPr>
  </w:style>
  <w:style w:type="character" w:customStyle="1" w:styleId="Refdenotaderodap2">
    <w:name w:val="Ref. de nota de rodapé2"/>
    <w:rsid w:val="00741CE4"/>
    <w:rPr>
      <w:vertAlign w:val="superscript"/>
    </w:rPr>
  </w:style>
  <w:style w:type="paragraph" w:styleId="Textodenotaderodap">
    <w:name w:val="footnote text"/>
    <w:basedOn w:val="Normal"/>
    <w:link w:val="TextodenotaderodapCarcter"/>
    <w:rsid w:val="00741CE4"/>
    <w:rPr>
      <w:rFonts w:ascii="Arial" w:hAnsi="Arial" w:cs="Arial"/>
      <w:sz w:val="20"/>
      <w:szCs w:val="20"/>
      <w:lang w:eastAsia="zh-CN"/>
    </w:rPr>
  </w:style>
  <w:style w:type="character" w:customStyle="1" w:styleId="TextodenotaderodapCarcter">
    <w:name w:val="Texto de nota de rodapé Carácter"/>
    <w:link w:val="Textodenotaderodap"/>
    <w:rsid w:val="00741CE4"/>
    <w:rPr>
      <w:rFonts w:ascii="Arial" w:hAnsi="Arial" w:cs="Arial"/>
      <w:lang w:eastAsia="zh-CN"/>
    </w:rPr>
  </w:style>
  <w:style w:type="paragraph" w:styleId="Textodebalo">
    <w:name w:val="Balloon Text"/>
    <w:basedOn w:val="Normal"/>
    <w:link w:val="TextodebaloCarcter"/>
    <w:uiPriority w:val="99"/>
    <w:semiHidden/>
    <w:unhideWhenUsed/>
    <w:rsid w:val="00D62BAB"/>
    <w:rPr>
      <w:rFonts w:ascii="Tahoma" w:hAnsi="Tahoma" w:cs="Tahoma"/>
      <w:sz w:val="16"/>
      <w:szCs w:val="16"/>
    </w:rPr>
  </w:style>
  <w:style w:type="character" w:customStyle="1" w:styleId="TextodebaloCarcter">
    <w:name w:val="Texto de balão Carácter"/>
    <w:link w:val="Textodebalo"/>
    <w:uiPriority w:val="99"/>
    <w:semiHidden/>
    <w:rsid w:val="00D62BAB"/>
    <w:rPr>
      <w:rFonts w:ascii="Tahoma" w:hAnsi="Tahoma" w:cs="Tahoma"/>
      <w:sz w:val="16"/>
      <w:szCs w:val="16"/>
    </w:rPr>
  </w:style>
  <w:style w:type="character" w:customStyle="1" w:styleId="WW8Num2z8">
    <w:name w:val="WW8Num2z8"/>
    <w:rsid w:val="00290A39"/>
  </w:style>
  <w:style w:type="character" w:customStyle="1" w:styleId="Refdenotaderodap4">
    <w:name w:val="Ref. de nota de rodapé4"/>
    <w:rsid w:val="00BD7F56"/>
    <w:rPr>
      <w:vertAlign w:val="superscript"/>
    </w:rPr>
  </w:style>
  <w:style w:type="paragraph" w:customStyle="1" w:styleId="NormalsemPare1grafo">
    <w:name w:val="Normal sem Pare1grafo"/>
    <w:basedOn w:val="Normal"/>
    <w:rsid w:val="00AA6F62"/>
    <w:pPr>
      <w:widowControl w:val="0"/>
      <w:suppressAutoHyphens/>
      <w:spacing w:after="120"/>
      <w:jc w:val="both"/>
    </w:pPr>
    <w:rPr>
      <w:szCs w:val="20"/>
    </w:rPr>
  </w:style>
  <w:style w:type="character" w:customStyle="1" w:styleId="Cabealho2Carcter">
    <w:name w:val="Cabeçalho 2 Carácter"/>
    <w:link w:val="Cabealho2"/>
    <w:uiPriority w:val="9"/>
    <w:semiHidden/>
    <w:rsid w:val="00F250B3"/>
    <w:rPr>
      <w:rFonts w:ascii="Cambria" w:hAnsi="Cambria"/>
      <w:b/>
      <w:bCs/>
      <w:i/>
      <w:iCs/>
      <w:sz w:val="28"/>
      <w:szCs w:val="28"/>
    </w:rPr>
  </w:style>
  <w:style w:type="paragraph" w:customStyle="1" w:styleId="WW-Recuodecorpodetexto2">
    <w:name w:val="WW-Recuo de corpo de texto 2"/>
    <w:basedOn w:val="Normal"/>
    <w:rsid w:val="003D3AFA"/>
    <w:pPr>
      <w:suppressAutoHyphens/>
      <w:ind w:left="1416" w:firstLine="1"/>
    </w:pPr>
    <w:rPr>
      <w:szCs w:val="20"/>
    </w:rPr>
  </w:style>
  <w:style w:type="paragraph" w:styleId="SemEspaamento">
    <w:name w:val="No Spacing"/>
    <w:uiPriority w:val="1"/>
    <w:qFormat/>
    <w:rsid w:val="003D3AFA"/>
    <w:rPr>
      <w:rFonts w:ascii="Arial" w:hAnsi="Arial"/>
      <w:sz w:val="24"/>
    </w:rPr>
  </w:style>
  <w:style w:type="paragraph" w:styleId="Avanodecorpodetexto">
    <w:name w:val="Body Text Indent"/>
    <w:basedOn w:val="Normal"/>
    <w:link w:val="AvanodecorpodetextoCarcter"/>
    <w:uiPriority w:val="99"/>
    <w:semiHidden/>
    <w:unhideWhenUsed/>
    <w:rsid w:val="00B30618"/>
    <w:pPr>
      <w:spacing w:after="120"/>
      <w:ind w:left="283"/>
    </w:pPr>
  </w:style>
  <w:style w:type="character" w:customStyle="1" w:styleId="AvanodecorpodetextoCarcter">
    <w:name w:val="Avanço de corpo de texto Carácter"/>
    <w:basedOn w:val="Tipodeletrapredefinidodopargrafo"/>
    <w:link w:val="Avanodecorpodetexto"/>
    <w:uiPriority w:val="99"/>
    <w:semiHidden/>
    <w:rsid w:val="00B30618"/>
    <w:rPr>
      <w:rFonts w:ascii="Times New Roman" w:hAnsi="Times New Roman"/>
      <w:sz w:val="24"/>
      <w:szCs w:val="24"/>
    </w:rPr>
  </w:style>
  <w:style w:type="paragraph" w:customStyle="1" w:styleId="Recuodecorpodetexto21">
    <w:name w:val="Recuo de corpo de texto 21"/>
    <w:basedOn w:val="Normal"/>
    <w:rsid w:val="00B30618"/>
    <w:pPr>
      <w:suppressAutoHyphens/>
      <w:ind w:firstLine="708"/>
    </w:pPr>
    <w:rPr>
      <w:rFonts w:ascii="Arial" w:hAnsi="Arial" w:cs="Arial"/>
      <w:lang w:eastAsia="ar-SA"/>
    </w:rPr>
  </w:style>
  <w:style w:type="character" w:styleId="Refdecomentrio">
    <w:name w:val="annotation reference"/>
    <w:basedOn w:val="Tipodeletrapredefinidodopargrafo"/>
    <w:uiPriority w:val="99"/>
    <w:semiHidden/>
    <w:unhideWhenUsed/>
    <w:rsid w:val="00EE18F8"/>
    <w:rPr>
      <w:sz w:val="16"/>
      <w:szCs w:val="16"/>
    </w:rPr>
  </w:style>
  <w:style w:type="paragraph" w:styleId="Textodecomentrio">
    <w:name w:val="annotation text"/>
    <w:basedOn w:val="Normal"/>
    <w:link w:val="TextodecomentrioCarcter"/>
    <w:uiPriority w:val="99"/>
    <w:semiHidden/>
    <w:unhideWhenUsed/>
    <w:rsid w:val="00EE18F8"/>
    <w:rPr>
      <w:sz w:val="20"/>
      <w:szCs w:val="20"/>
    </w:rPr>
  </w:style>
  <w:style w:type="character" w:customStyle="1" w:styleId="TextodecomentrioCarcter">
    <w:name w:val="Texto de comentário Carácter"/>
    <w:basedOn w:val="Tipodeletrapredefinidodopargrafo"/>
    <w:link w:val="Textodecomentrio"/>
    <w:uiPriority w:val="99"/>
    <w:semiHidden/>
    <w:rsid w:val="00EE18F8"/>
    <w:rPr>
      <w:rFonts w:ascii="Times New Roman" w:hAnsi="Times New Roman"/>
    </w:rPr>
  </w:style>
  <w:style w:type="paragraph" w:styleId="Assuntodecomentrio">
    <w:name w:val="annotation subject"/>
    <w:basedOn w:val="Textodecomentrio"/>
    <w:next w:val="Textodecomentrio"/>
    <w:link w:val="AssuntodecomentrioCarcter"/>
    <w:uiPriority w:val="99"/>
    <w:semiHidden/>
    <w:unhideWhenUsed/>
    <w:rsid w:val="00EE18F8"/>
    <w:rPr>
      <w:b/>
      <w:bCs/>
    </w:rPr>
  </w:style>
  <w:style w:type="character" w:customStyle="1" w:styleId="AssuntodecomentrioCarcter">
    <w:name w:val="Assunto de comentário Carácter"/>
    <w:basedOn w:val="TextodecomentrioCarcter"/>
    <w:link w:val="Assuntodecomentrio"/>
    <w:uiPriority w:val="99"/>
    <w:semiHidden/>
    <w:rsid w:val="00EE18F8"/>
    <w:rPr>
      <w:rFonts w:ascii="Times New Roman" w:hAnsi="Times New Roman"/>
      <w:b/>
      <w:bCs/>
    </w:rPr>
  </w:style>
  <w:style w:type="paragraph" w:styleId="Avanodecorpodetexto3">
    <w:name w:val="Body Text Indent 3"/>
    <w:basedOn w:val="Normal"/>
    <w:link w:val="Avanodecorpodetexto3Carcter"/>
    <w:rsid w:val="00524E1D"/>
    <w:pPr>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524E1D"/>
    <w:rPr>
      <w:rFonts w:ascii="Times New Roman" w:hAnsi="Times New Roman"/>
      <w:sz w:val="16"/>
      <w:szCs w:val="16"/>
    </w:rPr>
  </w:style>
  <w:style w:type="character" w:customStyle="1" w:styleId="gd">
    <w:name w:val="gd"/>
    <w:basedOn w:val="Tipodeletrapredefinidodopargrafo"/>
    <w:rsid w:val="00927BDA"/>
  </w:style>
  <w:style w:type="numbering" w:customStyle="1" w:styleId="Semlista1">
    <w:name w:val="Sem lista1"/>
    <w:next w:val="Semlista"/>
    <w:uiPriority w:val="99"/>
    <w:semiHidden/>
    <w:unhideWhenUsed/>
    <w:rsid w:val="00BD6833"/>
  </w:style>
  <w:style w:type="paragraph" w:styleId="NormalWeb">
    <w:name w:val="Normal (Web)"/>
    <w:basedOn w:val="Normal"/>
    <w:uiPriority w:val="99"/>
    <w:semiHidden/>
    <w:unhideWhenUsed/>
    <w:rsid w:val="00BD6833"/>
    <w:pPr>
      <w:spacing w:before="100" w:beforeAutospacing="1" w:after="100" w:afterAutospacing="1"/>
    </w:pPr>
  </w:style>
  <w:style w:type="character" w:customStyle="1" w:styleId="apple-converted-space">
    <w:name w:val="apple-converted-space"/>
    <w:basedOn w:val="Tipodeletrapredefinidodopargrafo"/>
    <w:rsid w:val="00BD6833"/>
  </w:style>
  <w:style w:type="table" w:customStyle="1" w:styleId="Tabelacomgrelha1">
    <w:name w:val="Tabela com grelha1"/>
    <w:basedOn w:val="Tabelanormal"/>
    <w:next w:val="Tabelacomgrelha"/>
    <w:uiPriority w:val="59"/>
    <w:rsid w:val="00BD6833"/>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next w:val="Normal"/>
    <w:link w:val="SubttuloCarcter"/>
    <w:uiPriority w:val="11"/>
    <w:qFormat/>
    <w:rsid w:val="00BD6833"/>
    <w:pPr>
      <w:spacing w:after="60" w:line="276" w:lineRule="auto"/>
      <w:jc w:val="center"/>
      <w:outlineLvl w:val="1"/>
    </w:pPr>
    <w:rPr>
      <w:rFonts w:ascii="Calibri Light" w:hAnsi="Calibri Light"/>
      <w:lang w:eastAsia="en-US"/>
    </w:rPr>
  </w:style>
  <w:style w:type="character" w:customStyle="1" w:styleId="SubttuloCarcter">
    <w:name w:val="Subtítulo Carácter"/>
    <w:basedOn w:val="Tipodeletrapredefinidodopargrafo"/>
    <w:link w:val="Subttulo"/>
    <w:uiPriority w:val="11"/>
    <w:rsid w:val="00BD6833"/>
    <w:rPr>
      <w:rFonts w:ascii="Calibri Light" w:hAnsi="Calibri Light"/>
      <w:sz w:val="24"/>
      <w:szCs w:val="24"/>
      <w:lang w:eastAsia="en-US"/>
    </w:rPr>
  </w:style>
  <w:style w:type="numbering" w:customStyle="1" w:styleId="Semlista2">
    <w:name w:val="Sem lista2"/>
    <w:next w:val="Semlista"/>
    <w:uiPriority w:val="99"/>
    <w:semiHidden/>
    <w:unhideWhenUsed/>
    <w:rsid w:val="00996D4C"/>
  </w:style>
  <w:style w:type="table" w:customStyle="1" w:styleId="Tabelacomgrelha2">
    <w:name w:val="Tabela com grelha2"/>
    <w:basedOn w:val="Tabelanormal"/>
    <w:next w:val="Tabelacomgrelha"/>
    <w:uiPriority w:val="59"/>
    <w:rsid w:val="00996D4C"/>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EF3BB9"/>
  </w:style>
  <w:style w:type="table" w:customStyle="1" w:styleId="Tabelacomgrelha3">
    <w:name w:val="Tabela com grelha3"/>
    <w:basedOn w:val="Tabelanormal"/>
    <w:next w:val="Tabelacomgrelha"/>
    <w:uiPriority w:val="59"/>
    <w:rsid w:val="00EF3BB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BA5"/>
    <w:rPr>
      <w:rFonts w:ascii="Times New Roman" w:hAnsi="Times New Roman"/>
      <w:sz w:val="24"/>
      <w:szCs w:val="24"/>
    </w:rPr>
  </w:style>
  <w:style w:type="paragraph" w:styleId="Cabealho1">
    <w:name w:val="heading 1"/>
    <w:basedOn w:val="Normal"/>
    <w:next w:val="Normal"/>
    <w:link w:val="Cabealho1Carcter"/>
    <w:qFormat/>
    <w:rsid w:val="0066748B"/>
    <w:pPr>
      <w:keepNext/>
      <w:jc w:val="center"/>
      <w:outlineLvl w:val="0"/>
    </w:pPr>
    <w:rPr>
      <w:szCs w:val="20"/>
    </w:rPr>
  </w:style>
  <w:style w:type="paragraph" w:styleId="Cabealho2">
    <w:name w:val="heading 2"/>
    <w:basedOn w:val="Normal"/>
    <w:next w:val="Normal"/>
    <w:link w:val="Cabealho2Carcter"/>
    <w:uiPriority w:val="9"/>
    <w:semiHidden/>
    <w:unhideWhenUsed/>
    <w:qFormat/>
    <w:rsid w:val="00F250B3"/>
    <w:pPr>
      <w:keepNext/>
      <w:suppressAutoHyphens/>
      <w:spacing w:before="240" w:after="60"/>
      <w:outlineLvl w:val="1"/>
    </w:pPr>
    <w:rPr>
      <w:rFonts w:ascii="Cambria" w:hAnsi="Cambria"/>
      <w:b/>
      <w:bCs/>
      <w:i/>
      <w:iCs/>
      <w:sz w:val="28"/>
      <w:szCs w:val="28"/>
    </w:rPr>
  </w:style>
  <w:style w:type="paragraph" w:styleId="Cabealho3">
    <w:name w:val="heading 3"/>
    <w:basedOn w:val="Normal"/>
    <w:next w:val="Normal"/>
    <w:link w:val="Cabealho3Carcter"/>
    <w:qFormat/>
    <w:rsid w:val="00570BA5"/>
    <w:pPr>
      <w:keepNext/>
      <w:jc w:val="both"/>
      <w:outlineLvl w:val="2"/>
    </w:pPr>
    <w:rPr>
      <w:rFonts w:ascii="Arial" w:hAnsi="Arial"/>
      <w:b/>
      <w:szCs w:val="20"/>
    </w:rPr>
  </w:style>
  <w:style w:type="paragraph" w:styleId="Cabealho7">
    <w:name w:val="heading 7"/>
    <w:basedOn w:val="Normal"/>
    <w:next w:val="Normal"/>
    <w:link w:val="Cabealho7Carcter"/>
    <w:qFormat/>
    <w:rsid w:val="00570BA5"/>
    <w:pPr>
      <w:keepNext/>
      <w:tabs>
        <w:tab w:val="left" w:pos="2835"/>
      </w:tabs>
      <w:spacing w:line="280" w:lineRule="exact"/>
      <w:ind w:left="57" w:right="57" w:hanging="57"/>
      <w:jc w:val="center"/>
      <w:outlineLvl w:val="6"/>
    </w:pPr>
    <w:rPr>
      <w:b/>
      <w:spacing w:val="14"/>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nhideWhenUsed/>
    <w:rsid w:val="0066748B"/>
    <w:pPr>
      <w:tabs>
        <w:tab w:val="center" w:pos="4252"/>
        <w:tab w:val="right" w:pos="8504"/>
      </w:tabs>
    </w:pPr>
  </w:style>
  <w:style w:type="character" w:customStyle="1" w:styleId="CabealhoCarcter">
    <w:name w:val="Cabeçalho Carácter"/>
    <w:basedOn w:val="Tipodeletrapredefinidodopargrafo"/>
    <w:link w:val="Cabealho"/>
    <w:rsid w:val="0066748B"/>
  </w:style>
  <w:style w:type="paragraph" w:styleId="Rodap">
    <w:name w:val="footer"/>
    <w:basedOn w:val="Normal"/>
    <w:link w:val="RodapCarcter"/>
    <w:uiPriority w:val="99"/>
    <w:unhideWhenUsed/>
    <w:rsid w:val="0066748B"/>
    <w:pPr>
      <w:tabs>
        <w:tab w:val="center" w:pos="4252"/>
        <w:tab w:val="right" w:pos="8504"/>
      </w:tabs>
    </w:pPr>
  </w:style>
  <w:style w:type="character" w:customStyle="1" w:styleId="RodapCarcter">
    <w:name w:val="Rodapé Carácter"/>
    <w:basedOn w:val="Tipodeletrapredefinidodopargrafo"/>
    <w:link w:val="Rodap"/>
    <w:uiPriority w:val="99"/>
    <w:rsid w:val="0066748B"/>
  </w:style>
  <w:style w:type="character" w:customStyle="1" w:styleId="Cabealho1Carcter">
    <w:name w:val="Cabeçalho 1 Carácter"/>
    <w:link w:val="Cabealho1"/>
    <w:rsid w:val="0066748B"/>
    <w:rPr>
      <w:rFonts w:ascii="Times New Roman" w:eastAsia="Times New Roman" w:hAnsi="Times New Roman" w:cs="Times New Roman"/>
      <w:sz w:val="24"/>
      <w:szCs w:val="20"/>
    </w:rPr>
  </w:style>
  <w:style w:type="character" w:customStyle="1" w:styleId="Cabealho3Carcter">
    <w:name w:val="Cabeçalho 3 Carácter"/>
    <w:link w:val="Cabealho3"/>
    <w:rsid w:val="00570BA5"/>
    <w:rPr>
      <w:rFonts w:ascii="Arial" w:eastAsia="Times New Roman" w:hAnsi="Arial" w:cs="Times New Roman"/>
      <w:b/>
      <w:sz w:val="24"/>
      <w:szCs w:val="20"/>
    </w:rPr>
  </w:style>
  <w:style w:type="character" w:customStyle="1" w:styleId="Cabealho7Carcter">
    <w:name w:val="Cabeçalho 7 Carácter"/>
    <w:link w:val="Cabealho7"/>
    <w:rsid w:val="00570BA5"/>
    <w:rPr>
      <w:rFonts w:ascii="Times New Roman" w:eastAsia="Times New Roman" w:hAnsi="Times New Roman" w:cs="Times New Roman"/>
      <w:b/>
      <w:spacing w:val="14"/>
      <w:sz w:val="24"/>
      <w:szCs w:val="20"/>
    </w:rPr>
  </w:style>
  <w:style w:type="character" w:styleId="Hiperligao">
    <w:name w:val="Hyperlink"/>
    <w:rsid w:val="00570BA5"/>
    <w:rPr>
      <w:color w:val="0000FF"/>
      <w:u w:val="single"/>
    </w:rPr>
  </w:style>
  <w:style w:type="paragraph" w:styleId="Ttulo">
    <w:name w:val="Title"/>
    <w:basedOn w:val="Normal"/>
    <w:link w:val="TtuloCarcter"/>
    <w:qFormat/>
    <w:rsid w:val="00570BA5"/>
    <w:pPr>
      <w:tabs>
        <w:tab w:val="left" w:pos="288"/>
        <w:tab w:val="left" w:pos="1008"/>
        <w:tab w:val="left" w:pos="1728"/>
        <w:tab w:val="left" w:pos="2448"/>
        <w:tab w:val="left" w:pos="3168"/>
        <w:tab w:val="left" w:pos="3888"/>
        <w:tab w:val="left" w:pos="4608"/>
        <w:tab w:val="left" w:pos="5328"/>
        <w:tab w:val="left" w:pos="6048"/>
        <w:tab w:val="left" w:pos="6768"/>
      </w:tabs>
      <w:jc w:val="center"/>
    </w:pPr>
    <w:rPr>
      <w:rFonts w:ascii="Arial" w:hAnsi="Arial"/>
      <w:b/>
      <w:szCs w:val="20"/>
      <w:u w:val="single"/>
    </w:rPr>
  </w:style>
  <w:style w:type="character" w:customStyle="1" w:styleId="TtuloCarcter">
    <w:name w:val="Título Carácter"/>
    <w:link w:val="Ttulo"/>
    <w:rsid w:val="00570BA5"/>
    <w:rPr>
      <w:rFonts w:ascii="Arial" w:eastAsia="Times New Roman" w:hAnsi="Arial" w:cs="Times New Roman"/>
      <w:b/>
      <w:sz w:val="24"/>
      <w:szCs w:val="20"/>
      <w:u w:val="single"/>
    </w:rPr>
  </w:style>
  <w:style w:type="paragraph" w:styleId="Corpodetexto2">
    <w:name w:val="Body Text 2"/>
    <w:basedOn w:val="Normal"/>
    <w:link w:val="Corpodetexto2Carcter"/>
    <w:rsid w:val="00570BA5"/>
    <w:pPr>
      <w:jc w:val="both"/>
    </w:pPr>
    <w:rPr>
      <w:rFonts w:ascii="AvantGarde Bk BT" w:hAnsi="AvantGarde Bk BT"/>
      <w:sz w:val="22"/>
      <w:szCs w:val="20"/>
    </w:rPr>
  </w:style>
  <w:style w:type="character" w:customStyle="1" w:styleId="Corpodetexto2Carcter">
    <w:name w:val="Corpo de texto 2 Carácter"/>
    <w:link w:val="Corpodetexto2"/>
    <w:rsid w:val="00570BA5"/>
    <w:rPr>
      <w:rFonts w:ascii="AvantGarde Bk BT" w:eastAsia="Times New Roman" w:hAnsi="AvantGarde Bk BT" w:cs="Times New Roman"/>
      <w:szCs w:val="20"/>
    </w:rPr>
  </w:style>
  <w:style w:type="paragraph" w:styleId="Textodebloco">
    <w:name w:val="Block Text"/>
    <w:basedOn w:val="Normal"/>
    <w:rsid w:val="00570BA5"/>
    <w:pPr>
      <w:tabs>
        <w:tab w:val="left" w:pos="288"/>
        <w:tab w:val="left" w:pos="1008"/>
        <w:tab w:val="left" w:pos="1728"/>
        <w:tab w:val="left" w:pos="2448"/>
        <w:tab w:val="left" w:pos="3168"/>
        <w:tab w:val="left" w:pos="3888"/>
        <w:tab w:val="left" w:pos="4608"/>
        <w:tab w:val="left" w:pos="5328"/>
        <w:tab w:val="left" w:pos="6048"/>
        <w:tab w:val="left" w:pos="6768"/>
      </w:tabs>
      <w:spacing w:before="120" w:line="280" w:lineRule="exact"/>
      <w:ind w:left="57" w:right="57" w:firstLine="397"/>
      <w:jc w:val="both"/>
    </w:pPr>
    <w:rPr>
      <w:szCs w:val="20"/>
    </w:rPr>
  </w:style>
  <w:style w:type="paragraph" w:customStyle="1" w:styleId="Blockquote">
    <w:name w:val="Blockquote"/>
    <w:basedOn w:val="Normal"/>
    <w:rsid w:val="00570BA5"/>
    <w:pPr>
      <w:snapToGrid w:val="0"/>
      <w:spacing w:before="100" w:after="100"/>
      <w:ind w:left="360" w:right="360"/>
    </w:pPr>
    <w:rPr>
      <w:szCs w:val="20"/>
    </w:rPr>
  </w:style>
  <w:style w:type="paragraph" w:styleId="Textosimples">
    <w:name w:val="Plain Text"/>
    <w:basedOn w:val="Normal"/>
    <w:link w:val="TextosimplesCarcter"/>
    <w:rsid w:val="00570BA5"/>
    <w:rPr>
      <w:rFonts w:ascii="Courier New" w:hAnsi="Courier New"/>
      <w:sz w:val="20"/>
      <w:szCs w:val="20"/>
    </w:rPr>
  </w:style>
  <w:style w:type="character" w:customStyle="1" w:styleId="TextosimplesCarcter">
    <w:name w:val="Texto simples Carácter"/>
    <w:link w:val="Textosimples"/>
    <w:rsid w:val="00570BA5"/>
    <w:rPr>
      <w:rFonts w:ascii="Courier New" w:eastAsia="Times New Roman" w:hAnsi="Courier New" w:cs="Times New Roman"/>
      <w:sz w:val="20"/>
      <w:szCs w:val="20"/>
    </w:rPr>
  </w:style>
  <w:style w:type="paragraph" w:styleId="Corpodetexto">
    <w:name w:val="Body Text"/>
    <w:basedOn w:val="Normal"/>
    <w:link w:val="CorpodetextoCarcter"/>
    <w:rsid w:val="00570BA5"/>
    <w:pPr>
      <w:spacing w:after="120"/>
    </w:pPr>
  </w:style>
  <w:style w:type="character" w:customStyle="1" w:styleId="CorpodetextoCarcter">
    <w:name w:val="Corpo de texto Carácter"/>
    <w:link w:val="Corpodetexto"/>
    <w:rsid w:val="00570BA5"/>
    <w:rPr>
      <w:rFonts w:ascii="Times New Roman" w:eastAsia="Times New Roman" w:hAnsi="Times New Roman" w:cs="Times New Roman"/>
      <w:sz w:val="24"/>
      <w:szCs w:val="24"/>
    </w:rPr>
  </w:style>
  <w:style w:type="paragraph" w:styleId="Avanodecorpodetexto2">
    <w:name w:val="Body Text Indent 2"/>
    <w:basedOn w:val="Normal"/>
    <w:link w:val="Avanodecorpodetexto2Carcter"/>
    <w:rsid w:val="00570BA5"/>
    <w:pPr>
      <w:spacing w:after="120" w:line="480" w:lineRule="auto"/>
      <w:ind w:left="283"/>
    </w:pPr>
  </w:style>
  <w:style w:type="character" w:customStyle="1" w:styleId="Avanodecorpodetexto2Carcter">
    <w:name w:val="Avanço de corpo de texto 2 Carácter"/>
    <w:link w:val="Avanodecorpodetexto2"/>
    <w:rsid w:val="00570BA5"/>
    <w:rPr>
      <w:rFonts w:ascii="Times New Roman" w:eastAsia="Times New Roman" w:hAnsi="Times New Roman" w:cs="Times New Roman"/>
      <w:sz w:val="24"/>
      <w:szCs w:val="24"/>
    </w:rPr>
  </w:style>
  <w:style w:type="character" w:customStyle="1" w:styleId="centerazul1">
    <w:name w:val="centerazul1"/>
    <w:rsid w:val="00570BA5"/>
    <w:rPr>
      <w:rFonts w:ascii="Verdana" w:hAnsi="Verdana" w:hint="default"/>
      <w:color w:val="373461"/>
      <w:sz w:val="15"/>
      <w:szCs w:val="15"/>
    </w:rPr>
  </w:style>
  <w:style w:type="paragraph" w:styleId="PargrafodaLista">
    <w:name w:val="List Paragraph"/>
    <w:basedOn w:val="Normal"/>
    <w:uiPriority w:val="34"/>
    <w:qFormat/>
    <w:rsid w:val="00570BA5"/>
    <w:pPr>
      <w:ind w:left="720"/>
      <w:contextualSpacing/>
    </w:pPr>
  </w:style>
  <w:style w:type="table" w:styleId="Tabelacomgrelha">
    <w:name w:val="Table Grid"/>
    <w:basedOn w:val="Tabelanormal"/>
    <w:uiPriority w:val="59"/>
    <w:rsid w:val="00EA16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7BB5"/>
    <w:pPr>
      <w:autoSpaceDE w:val="0"/>
      <w:autoSpaceDN w:val="0"/>
      <w:adjustRightInd w:val="0"/>
    </w:pPr>
    <w:rPr>
      <w:rFonts w:ascii="Verdana" w:hAnsi="Verdana" w:cs="Verdana"/>
      <w:color w:val="000000"/>
      <w:sz w:val="24"/>
      <w:szCs w:val="24"/>
    </w:rPr>
  </w:style>
  <w:style w:type="character" w:customStyle="1" w:styleId="Caracteresdenotaderodap">
    <w:name w:val="Caracteres de nota de rodapé"/>
    <w:rsid w:val="00741CE4"/>
    <w:rPr>
      <w:vertAlign w:val="superscript"/>
    </w:rPr>
  </w:style>
  <w:style w:type="character" w:customStyle="1" w:styleId="Refdenotaderodap2">
    <w:name w:val="Ref. de nota de rodapé2"/>
    <w:rsid w:val="00741CE4"/>
    <w:rPr>
      <w:vertAlign w:val="superscript"/>
    </w:rPr>
  </w:style>
  <w:style w:type="paragraph" w:styleId="Textodenotaderodap">
    <w:name w:val="footnote text"/>
    <w:basedOn w:val="Normal"/>
    <w:link w:val="TextodenotaderodapCarcter"/>
    <w:rsid w:val="00741CE4"/>
    <w:rPr>
      <w:rFonts w:ascii="Arial" w:hAnsi="Arial" w:cs="Arial"/>
      <w:sz w:val="20"/>
      <w:szCs w:val="20"/>
      <w:lang w:eastAsia="zh-CN"/>
    </w:rPr>
  </w:style>
  <w:style w:type="character" w:customStyle="1" w:styleId="TextodenotaderodapCarcter">
    <w:name w:val="Texto de nota de rodapé Carácter"/>
    <w:link w:val="Textodenotaderodap"/>
    <w:rsid w:val="00741CE4"/>
    <w:rPr>
      <w:rFonts w:ascii="Arial" w:hAnsi="Arial" w:cs="Arial"/>
      <w:lang w:eastAsia="zh-CN"/>
    </w:rPr>
  </w:style>
  <w:style w:type="paragraph" w:styleId="Textodebalo">
    <w:name w:val="Balloon Text"/>
    <w:basedOn w:val="Normal"/>
    <w:link w:val="TextodebaloCarcter"/>
    <w:uiPriority w:val="99"/>
    <w:semiHidden/>
    <w:unhideWhenUsed/>
    <w:rsid w:val="00D62BAB"/>
    <w:rPr>
      <w:rFonts w:ascii="Tahoma" w:hAnsi="Tahoma" w:cs="Tahoma"/>
      <w:sz w:val="16"/>
      <w:szCs w:val="16"/>
    </w:rPr>
  </w:style>
  <w:style w:type="character" w:customStyle="1" w:styleId="TextodebaloCarcter">
    <w:name w:val="Texto de balão Carácter"/>
    <w:link w:val="Textodebalo"/>
    <w:uiPriority w:val="99"/>
    <w:semiHidden/>
    <w:rsid w:val="00D62BAB"/>
    <w:rPr>
      <w:rFonts w:ascii="Tahoma" w:hAnsi="Tahoma" w:cs="Tahoma"/>
      <w:sz w:val="16"/>
      <w:szCs w:val="16"/>
    </w:rPr>
  </w:style>
  <w:style w:type="character" w:customStyle="1" w:styleId="WW8Num2z8">
    <w:name w:val="WW8Num2z8"/>
    <w:rsid w:val="00290A39"/>
  </w:style>
  <w:style w:type="character" w:customStyle="1" w:styleId="Refdenotaderodap4">
    <w:name w:val="Ref. de nota de rodapé4"/>
    <w:rsid w:val="00BD7F56"/>
    <w:rPr>
      <w:vertAlign w:val="superscript"/>
    </w:rPr>
  </w:style>
  <w:style w:type="paragraph" w:customStyle="1" w:styleId="NormalsemPare1grafo">
    <w:name w:val="Normal sem Pare1grafo"/>
    <w:basedOn w:val="Normal"/>
    <w:rsid w:val="00AA6F62"/>
    <w:pPr>
      <w:widowControl w:val="0"/>
      <w:suppressAutoHyphens/>
      <w:spacing w:after="120"/>
      <w:jc w:val="both"/>
    </w:pPr>
    <w:rPr>
      <w:szCs w:val="20"/>
    </w:rPr>
  </w:style>
  <w:style w:type="character" w:customStyle="1" w:styleId="Cabealho2Carcter">
    <w:name w:val="Cabeçalho 2 Carácter"/>
    <w:link w:val="Cabealho2"/>
    <w:uiPriority w:val="9"/>
    <w:semiHidden/>
    <w:rsid w:val="00F250B3"/>
    <w:rPr>
      <w:rFonts w:ascii="Cambria" w:hAnsi="Cambria"/>
      <w:b/>
      <w:bCs/>
      <w:i/>
      <w:iCs/>
      <w:sz w:val="28"/>
      <w:szCs w:val="28"/>
    </w:rPr>
  </w:style>
  <w:style w:type="paragraph" w:customStyle="1" w:styleId="WW-Recuodecorpodetexto2">
    <w:name w:val="WW-Recuo de corpo de texto 2"/>
    <w:basedOn w:val="Normal"/>
    <w:rsid w:val="003D3AFA"/>
    <w:pPr>
      <w:suppressAutoHyphens/>
      <w:ind w:left="1416" w:firstLine="1"/>
    </w:pPr>
    <w:rPr>
      <w:szCs w:val="20"/>
    </w:rPr>
  </w:style>
  <w:style w:type="paragraph" w:styleId="SemEspaamento">
    <w:name w:val="No Spacing"/>
    <w:uiPriority w:val="1"/>
    <w:qFormat/>
    <w:rsid w:val="003D3AFA"/>
    <w:rPr>
      <w:rFonts w:ascii="Arial" w:hAnsi="Arial"/>
      <w:sz w:val="24"/>
    </w:rPr>
  </w:style>
  <w:style w:type="paragraph" w:styleId="Avanodecorpodetexto">
    <w:name w:val="Body Text Indent"/>
    <w:basedOn w:val="Normal"/>
    <w:link w:val="AvanodecorpodetextoCarcter"/>
    <w:uiPriority w:val="99"/>
    <w:semiHidden/>
    <w:unhideWhenUsed/>
    <w:rsid w:val="00B30618"/>
    <w:pPr>
      <w:spacing w:after="120"/>
      <w:ind w:left="283"/>
    </w:pPr>
  </w:style>
  <w:style w:type="character" w:customStyle="1" w:styleId="AvanodecorpodetextoCarcter">
    <w:name w:val="Avanço de corpo de texto Carácter"/>
    <w:basedOn w:val="Tipodeletrapredefinidodopargrafo"/>
    <w:link w:val="Avanodecorpodetexto"/>
    <w:uiPriority w:val="99"/>
    <w:semiHidden/>
    <w:rsid w:val="00B30618"/>
    <w:rPr>
      <w:rFonts w:ascii="Times New Roman" w:hAnsi="Times New Roman"/>
      <w:sz w:val="24"/>
      <w:szCs w:val="24"/>
    </w:rPr>
  </w:style>
  <w:style w:type="paragraph" w:customStyle="1" w:styleId="Recuodecorpodetexto21">
    <w:name w:val="Recuo de corpo de texto 21"/>
    <w:basedOn w:val="Normal"/>
    <w:rsid w:val="00B30618"/>
    <w:pPr>
      <w:suppressAutoHyphens/>
      <w:ind w:firstLine="708"/>
    </w:pPr>
    <w:rPr>
      <w:rFonts w:ascii="Arial" w:hAnsi="Arial" w:cs="Arial"/>
      <w:lang w:eastAsia="ar-SA"/>
    </w:rPr>
  </w:style>
  <w:style w:type="character" w:styleId="Refdecomentrio">
    <w:name w:val="annotation reference"/>
    <w:basedOn w:val="Tipodeletrapredefinidodopargrafo"/>
    <w:uiPriority w:val="99"/>
    <w:semiHidden/>
    <w:unhideWhenUsed/>
    <w:rsid w:val="00EE18F8"/>
    <w:rPr>
      <w:sz w:val="16"/>
      <w:szCs w:val="16"/>
    </w:rPr>
  </w:style>
  <w:style w:type="paragraph" w:styleId="Textodecomentrio">
    <w:name w:val="annotation text"/>
    <w:basedOn w:val="Normal"/>
    <w:link w:val="TextodecomentrioCarcter"/>
    <w:uiPriority w:val="99"/>
    <w:semiHidden/>
    <w:unhideWhenUsed/>
    <w:rsid w:val="00EE18F8"/>
    <w:rPr>
      <w:sz w:val="20"/>
      <w:szCs w:val="20"/>
    </w:rPr>
  </w:style>
  <w:style w:type="character" w:customStyle="1" w:styleId="TextodecomentrioCarcter">
    <w:name w:val="Texto de comentário Carácter"/>
    <w:basedOn w:val="Tipodeletrapredefinidodopargrafo"/>
    <w:link w:val="Textodecomentrio"/>
    <w:uiPriority w:val="99"/>
    <w:semiHidden/>
    <w:rsid w:val="00EE18F8"/>
    <w:rPr>
      <w:rFonts w:ascii="Times New Roman" w:hAnsi="Times New Roman"/>
    </w:rPr>
  </w:style>
  <w:style w:type="paragraph" w:styleId="Assuntodecomentrio">
    <w:name w:val="annotation subject"/>
    <w:basedOn w:val="Textodecomentrio"/>
    <w:next w:val="Textodecomentrio"/>
    <w:link w:val="AssuntodecomentrioCarcter"/>
    <w:uiPriority w:val="99"/>
    <w:semiHidden/>
    <w:unhideWhenUsed/>
    <w:rsid w:val="00EE18F8"/>
    <w:rPr>
      <w:b/>
      <w:bCs/>
    </w:rPr>
  </w:style>
  <w:style w:type="character" w:customStyle="1" w:styleId="AssuntodecomentrioCarcter">
    <w:name w:val="Assunto de comentário Carácter"/>
    <w:basedOn w:val="TextodecomentrioCarcter"/>
    <w:link w:val="Assuntodecomentrio"/>
    <w:uiPriority w:val="99"/>
    <w:semiHidden/>
    <w:rsid w:val="00EE18F8"/>
    <w:rPr>
      <w:rFonts w:ascii="Times New Roman" w:hAnsi="Times New Roman"/>
      <w:b/>
      <w:bCs/>
    </w:rPr>
  </w:style>
  <w:style w:type="paragraph" w:styleId="Avanodecorpodetexto3">
    <w:name w:val="Body Text Indent 3"/>
    <w:basedOn w:val="Normal"/>
    <w:link w:val="Avanodecorpodetexto3Carcter"/>
    <w:rsid w:val="00524E1D"/>
    <w:pPr>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524E1D"/>
    <w:rPr>
      <w:rFonts w:ascii="Times New Roman" w:hAnsi="Times New Roman"/>
      <w:sz w:val="16"/>
      <w:szCs w:val="16"/>
    </w:rPr>
  </w:style>
  <w:style w:type="character" w:customStyle="1" w:styleId="gd">
    <w:name w:val="gd"/>
    <w:basedOn w:val="Tipodeletrapredefinidodopargrafo"/>
    <w:rsid w:val="00927BDA"/>
  </w:style>
  <w:style w:type="numbering" w:customStyle="1" w:styleId="Semlista1">
    <w:name w:val="Sem lista1"/>
    <w:next w:val="Semlista"/>
    <w:uiPriority w:val="99"/>
    <w:semiHidden/>
    <w:unhideWhenUsed/>
    <w:rsid w:val="00BD6833"/>
  </w:style>
  <w:style w:type="paragraph" w:styleId="NormalWeb">
    <w:name w:val="Normal (Web)"/>
    <w:basedOn w:val="Normal"/>
    <w:uiPriority w:val="99"/>
    <w:semiHidden/>
    <w:unhideWhenUsed/>
    <w:rsid w:val="00BD6833"/>
    <w:pPr>
      <w:spacing w:before="100" w:beforeAutospacing="1" w:after="100" w:afterAutospacing="1"/>
    </w:pPr>
  </w:style>
  <w:style w:type="character" w:customStyle="1" w:styleId="apple-converted-space">
    <w:name w:val="apple-converted-space"/>
    <w:basedOn w:val="Tipodeletrapredefinidodopargrafo"/>
    <w:rsid w:val="00BD6833"/>
  </w:style>
  <w:style w:type="table" w:customStyle="1" w:styleId="Tabelacomgrelha1">
    <w:name w:val="Tabela com grelha1"/>
    <w:basedOn w:val="Tabelanormal"/>
    <w:next w:val="Tabelacomgrelha"/>
    <w:uiPriority w:val="59"/>
    <w:rsid w:val="00BD6833"/>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next w:val="Normal"/>
    <w:link w:val="SubttuloCarcter"/>
    <w:uiPriority w:val="11"/>
    <w:qFormat/>
    <w:rsid w:val="00BD6833"/>
    <w:pPr>
      <w:spacing w:after="60" w:line="276" w:lineRule="auto"/>
      <w:jc w:val="center"/>
      <w:outlineLvl w:val="1"/>
    </w:pPr>
    <w:rPr>
      <w:rFonts w:ascii="Calibri Light" w:hAnsi="Calibri Light"/>
      <w:lang w:eastAsia="en-US"/>
    </w:rPr>
  </w:style>
  <w:style w:type="character" w:customStyle="1" w:styleId="SubttuloCarcter">
    <w:name w:val="Subtítulo Carácter"/>
    <w:basedOn w:val="Tipodeletrapredefinidodopargrafo"/>
    <w:link w:val="Subttulo"/>
    <w:uiPriority w:val="11"/>
    <w:rsid w:val="00BD6833"/>
    <w:rPr>
      <w:rFonts w:ascii="Calibri Light" w:hAnsi="Calibri Light"/>
      <w:sz w:val="24"/>
      <w:szCs w:val="24"/>
      <w:lang w:eastAsia="en-US"/>
    </w:rPr>
  </w:style>
  <w:style w:type="numbering" w:customStyle="1" w:styleId="Semlista2">
    <w:name w:val="Sem lista2"/>
    <w:next w:val="Semlista"/>
    <w:uiPriority w:val="99"/>
    <w:semiHidden/>
    <w:unhideWhenUsed/>
    <w:rsid w:val="00996D4C"/>
  </w:style>
  <w:style w:type="table" w:customStyle="1" w:styleId="Tabelacomgrelha2">
    <w:name w:val="Tabela com grelha2"/>
    <w:basedOn w:val="Tabelanormal"/>
    <w:next w:val="Tabelacomgrelha"/>
    <w:uiPriority w:val="59"/>
    <w:rsid w:val="00996D4C"/>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EF3BB9"/>
  </w:style>
  <w:style w:type="table" w:customStyle="1" w:styleId="Tabelacomgrelha3">
    <w:name w:val="Tabela com grelha3"/>
    <w:basedOn w:val="Tabelanormal"/>
    <w:next w:val="Tabelacomgrelha"/>
    <w:uiPriority w:val="59"/>
    <w:rsid w:val="00EF3BB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8788">
      <w:bodyDiv w:val="1"/>
      <w:marLeft w:val="0"/>
      <w:marRight w:val="0"/>
      <w:marTop w:val="0"/>
      <w:marBottom w:val="0"/>
      <w:divBdr>
        <w:top w:val="none" w:sz="0" w:space="0" w:color="auto"/>
        <w:left w:val="none" w:sz="0" w:space="0" w:color="auto"/>
        <w:bottom w:val="none" w:sz="0" w:space="0" w:color="auto"/>
        <w:right w:val="none" w:sz="0" w:space="0" w:color="auto"/>
      </w:divBdr>
    </w:div>
    <w:div w:id="69470154">
      <w:bodyDiv w:val="1"/>
      <w:marLeft w:val="0"/>
      <w:marRight w:val="0"/>
      <w:marTop w:val="0"/>
      <w:marBottom w:val="0"/>
      <w:divBdr>
        <w:top w:val="none" w:sz="0" w:space="0" w:color="auto"/>
        <w:left w:val="none" w:sz="0" w:space="0" w:color="auto"/>
        <w:bottom w:val="none" w:sz="0" w:space="0" w:color="auto"/>
        <w:right w:val="none" w:sz="0" w:space="0" w:color="auto"/>
      </w:divBdr>
    </w:div>
    <w:div w:id="75908522">
      <w:bodyDiv w:val="1"/>
      <w:marLeft w:val="0"/>
      <w:marRight w:val="0"/>
      <w:marTop w:val="0"/>
      <w:marBottom w:val="0"/>
      <w:divBdr>
        <w:top w:val="none" w:sz="0" w:space="0" w:color="auto"/>
        <w:left w:val="none" w:sz="0" w:space="0" w:color="auto"/>
        <w:bottom w:val="none" w:sz="0" w:space="0" w:color="auto"/>
        <w:right w:val="none" w:sz="0" w:space="0" w:color="auto"/>
      </w:divBdr>
    </w:div>
    <w:div w:id="112138985">
      <w:bodyDiv w:val="1"/>
      <w:marLeft w:val="0"/>
      <w:marRight w:val="0"/>
      <w:marTop w:val="0"/>
      <w:marBottom w:val="0"/>
      <w:divBdr>
        <w:top w:val="none" w:sz="0" w:space="0" w:color="auto"/>
        <w:left w:val="none" w:sz="0" w:space="0" w:color="auto"/>
        <w:bottom w:val="none" w:sz="0" w:space="0" w:color="auto"/>
        <w:right w:val="none" w:sz="0" w:space="0" w:color="auto"/>
      </w:divBdr>
    </w:div>
    <w:div w:id="233778281">
      <w:bodyDiv w:val="1"/>
      <w:marLeft w:val="0"/>
      <w:marRight w:val="0"/>
      <w:marTop w:val="0"/>
      <w:marBottom w:val="0"/>
      <w:divBdr>
        <w:top w:val="none" w:sz="0" w:space="0" w:color="auto"/>
        <w:left w:val="none" w:sz="0" w:space="0" w:color="auto"/>
        <w:bottom w:val="none" w:sz="0" w:space="0" w:color="auto"/>
        <w:right w:val="none" w:sz="0" w:space="0" w:color="auto"/>
      </w:divBdr>
    </w:div>
    <w:div w:id="238948038">
      <w:bodyDiv w:val="1"/>
      <w:marLeft w:val="0"/>
      <w:marRight w:val="0"/>
      <w:marTop w:val="0"/>
      <w:marBottom w:val="0"/>
      <w:divBdr>
        <w:top w:val="none" w:sz="0" w:space="0" w:color="auto"/>
        <w:left w:val="none" w:sz="0" w:space="0" w:color="auto"/>
        <w:bottom w:val="none" w:sz="0" w:space="0" w:color="auto"/>
        <w:right w:val="none" w:sz="0" w:space="0" w:color="auto"/>
      </w:divBdr>
    </w:div>
    <w:div w:id="344092201">
      <w:bodyDiv w:val="1"/>
      <w:marLeft w:val="0"/>
      <w:marRight w:val="0"/>
      <w:marTop w:val="0"/>
      <w:marBottom w:val="0"/>
      <w:divBdr>
        <w:top w:val="none" w:sz="0" w:space="0" w:color="auto"/>
        <w:left w:val="none" w:sz="0" w:space="0" w:color="auto"/>
        <w:bottom w:val="none" w:sz="0" w:space="0" w:color="auto"/>
        <w:right w:val="none" w:sz="0" w:space="0" w:color="auto"/>
      </w:divBdr>
    </w:div>
    <w:div w:id="456030082">
      <w:bodyDiv w:val="1"/>
      <w:marLeft w:val="0"/>
      <w:marRight w:val="0"/>
      <w:marTop w:val="0"/>
      <w:marBottom w:val="0"/>
      <w:divBdr>
        <w:top w:val="none" w:sz="0" w:space="0" w:color="auto"/>
        <w:left w:val="none" w:sz="0" w:space="0" w:color="auto"/>
        <w:bottom w:val="none" w:sz="0" w:space="0" w:color="auto"/>
        <w:right w:val="none" w:sz="0" w:space="0" w:color="auto"/>
      </w:divBdr>
    </w:div>
    <w:div w:id="481846849">
      <w:bodyDiv w:val="1"/>
      <w:marLeft w:val="0"/>
      <w:marRight w:val="0"/>
      <w:marTop w:val="0"/>
      <w:marBottom w:val="0"/>
      <w:divBdr>
        <w:top w:val="none" w:sz="0" w:space="0" w:color="auto"/>
        <w:left w:val="none" w:sz="0" w:space="0" w:color="auto"/>
        <w:bottom w:val="none" w:sz="0" w:space="0" w:color="auto"/>
        <w:right w:val="none" w:sz="0" w:space="0" w:color="auto"/>
      </w:divBdr>
    </w:div>
    <w:div w:id="505480049">
      <w:bodyDiv w:val="1"/>
      <w:marLeft w:val="0"/>
      <w:marRight w:val="0"/>
      <w:marTop w:val="0"/>
      <w:marBottom w:val="0"/>
      <w:divBdr>
        <w:top w:val="none" w:sz="0" w:space="0" w:color="auto"/>
        <w:left w:val="none" w:sz="0" w:space="0" w:color="auto"/>
        <w:bottom w:val="none" w:sz="0" w:space="0" w:color="auto"/>
        <w:right w:val="none" w:sz="0" w:space="0" w:color="auto"/>
      </w:divBdr>
    </w:div>
    <w:div w:id="508519191">
      <w:bodyDiv w:val="1"/>
      <w:marLeft w:val="0"/>
      <w:marRight w:val="0"/>
      <w:marTop w:val="0"/>
      <w:marBottom w:val="0"/>
      <w:divBdr>
        <w:top w:val="none" w:sz="0" w:space="0" w:color="auto"/>
        <w:left w:val="none" w:sz="0" w:space="0" w:color="auto"/>
        <w:bottom w:val="none" w:sz="0" w:space="0" w:color="auto"/>
        <w:right w:val="none" w:sz="0" w:space="0" w:color="auto"/>
      </w:divBdr>
    </w:div>
    <w:div w:id="619342335">
      <w:bodyDiv w:val="1"/>
      <w:marLeft w:val="0"/>
      <w:marRight w:val="0"/>
      <w:marTop w:val="0"/>
      <w:marBottom w:val="0"/>
      <w:divBdr>
        <w:top w:val="none" w:sz="0" w:space="0" w:color="auto"/>
        <w:left w:val="none" w:sz="0" w:space="0" w:color="auto"/>
        <w:bottom w:val="none" w:sz="0" w:space="0" w:color="auto"/>
        <w:right w:val="none" w:sz="0" w:space="0" w:color="auto"/>
      </w:divBdr>
    </w:div>
    <w:div w:id="627971319">
      <w:bodyDiv w:val="1"/>
      <w:marLeft w:val="0"/>
      <w:marRight w:val="0"/>
      <w:marTop w:val="0"/>
      <w:marBottom w:val="0"/>
      <w:divBdr>
        <w:top w:val="none" w:sz="0" w:space="0" w:color="auto"/>
        <w:left w:val="none" w:sz="0" w:space="0" w:color="auto"/>
        <w:bottom w:val="none" w:sz="0" w:space="0" w:color="auto"/>
        <w:right w:val="none" w:sz="0" w:space="0" w:color="auto"/>
      </w:divBdr>
    </w:div>
    <w:div w:id="669066571">
      <w:bodyDiv w:val="1"/>
      <w:marLeft w:val="0"/>
      <w:marRight w:val="0"/>
      <w:marTop w:val="0"/>
      <w:marBottom w:val="0"/>
      <w:divBdr>
        <w:top w:val="none" w:sz="0" w:space="0" w:color="auto"/>
        <w:left w:val="none" w:sz="0" w:space="0" w:color="auto"/>
        <w:bottom w:val="none" w:sz="0" w:space="0" w:color="auto"/>
        <w:right w:val="none" w:sz="0" w:space="0" w:color="auto"/>
      </w:divBdr>
    </w:div>
    <w:div w:id="696203296">
      <w:bodyDiv w:val="1"/>
      <w:marLeft w:val="0"/>
      <w:marRight w:val="0"/>
      <w:marTop w:val="0"/>
      <w:marBottom w:val="0"/>
      <w:divBdr>
        <w:top w:val="none" w:sz="0" w:space="0" w:color="auto"/>
        <w:left w:val="none" w:sz="0" w:space="0" w:color="auto"/>
        <w:bottom w:val="none" w:sz="0" w:space="0" w:color="auto"/>
        <w:right w:val="none" w:sz="0" w:space="0" w:color="auto"/>
      </w:divBdr>
    </w:div>
    <w:div w:id="861089271">
      <w:bodyDiv w:val="1"/>
      <w:marLeft w:val="0"/>
      <w:marRight w:val="0"/>
      <w:marTop w:val="0"/>
      <w:marBottom w:val="0"/>
      <w:divBdr>
        <w:top w:val="none" w:sz="0" w:space="0" w:color="auto"/>
        <w:left w:val="none" w:sz="0" w:space="0" w:color="auto"/>
        <w:bottom w:val="none" w:sz="0" w:space="0" w:color="auto"/>
        <w:right w:val="none" w:sz="0" w:space="0" w:color="auto"/>
      </w:divBdr>
    </w:div>
    <w:div w:id="902763271">
      <w:bodyDiv w:val="1"/>
      <w:marLeft w:val="0"/>
      <w:marRight w:val="0"/>
      <w:marTop w:val="0"/>
      <w:marBottom w:val="0"/>
      <w:divBdr>
        <w:top w:val="none" w:sz="0" w:space="0" w:color="auto"/>
        <w:left w:val="none" w:sz="0" w:space="0" w:color="auto"/>
        <w:bottom w:val="none" w:sz="0" w:space="0" w:color="auto"/>
        <w:right w:val="none" w:sz="0" w:space="0" w:color="auto"/>
      </w:divBdr>
    </w:div>
    <w:div w:id="926810555">
      <w:bodyDiv w:val="1"/>
      <w:marLeft w:val="0"/>
      <w:marRight w:val="0"/>
      <w:marTop w:val="0"/>
      <w:marBottom w:val="0"/>
      <w:divBdr>
        <w:top w:val="none" w:sz="0" w:space="0" w:color="auto"/>
        <w:left w:val="none" w:sz="0" w:space="0" w:color="auto"/>
        <w:bottom w:val="none" w:sz="0" w:space="0" w:color="auto"/>
        <w:right w:val="none" w:sz="0" w:space="0" w:color="auto"/>
      </w:divBdr>
    </w:div>
    <w:div w:id="928853033">
      <w:bodyDiv w:val="1"/>
      <w:marLeft w:val="0"/>
      <w:marRight w:val="0"/>
      <w:marTop w:val="0"/>
      <w:marBottom w:val="0"/>
      <w:divBdr>
        <w:top w:val="none" w:sz="0" w:space="0" w:color="auto"/>
        <w:left w:val="none" w:sz="0" w:space="0" w:color="auto"/>
        <w:bottom w:val="none" w:sz="0" w:space="0" w:color="auto"/>
        <w:right w:val="none" w:sz="0" w:space="0" w:color="auto"/>
      </w:divBdr>
    </w:div>
    <w:div w:id="985743741">
      <w:bodyDiv w:val="1"/>
      <w:marLeft w:val="0"/>
      <w:marRight w:val="0"/>
      <w:marTop w:val="0"/>
      <w:marBottom w:val="0"/>
      <w:divBdr>
        <w:top w:val="none" w:sz="0" w:space="0" w:color="auto"/>
        <w:left w:val="none" w:sz="0" w:space="0" w:color="auto"/>
        <w:bottom w:val="none" w:sz="0" w:space="0" w:color="auto"/>
        <w:right w:val="none" w:sz="0" w:space="0" w:color="auto"/>
      </w:divBdr>
    </w:div>
    <w:div w:id="1044327158">
      <w:bodyDiv w:val="1"/>
      <w:marLeft w:val="0"/>
      <w:marRight w:val="0"/>
      <w:marTop w:val="0"/>
      <w:marBottom w:val="0"/>
      <w:divBdr>
        <w:top w:val="none" w:sz="0" w:space="0" w:color="auto"/>
        <w:left w:val="none" w:sz="0" w:space="0" w:color="auto"/>
        <w:bottom w:val="none" w:sz="0" w:space="0" w:color="auto"/>
        <w:right w:val="none" w:sz="0" w:space="0" w:color="auto"/>
      </w:divBdr>
    </w:div>
    <w:div w:id="1044868444">
      <w:bodyDiv w:val="1"/>
      <w:marLeft w:val="0"/>
      <w:marRight w:val="0"/>
      <w:marTop w:val="0"/>
      <w:marBottom w:val="0"/>
      <w:divBdr>
        <w:top w:val="none" w:sz="0" w:space="0" w:color="auto"/>
        <w:left w:val="none" w:sz="0" w:space="0" w:color="auto"/>
        <w:bottom w:val="none" w:sz="0" w:space="0" w:color="auto"/>
        <w:right w:val="none" w:sz="0" w:space="0" w:color="auto"/>
      </w:divBdr>
    </w:div>
    <w:div w:id="1092093115">
      <w:bodyDiv w:val="1"/>
      <w:marLeft w:val="0"/>
      <w:marRight w:val="0"/>
      <w:marTop w:val="0"/>
      <w:marBottom w:val="0"/>
      <w:divBdr>
        <w:top w:val="none" w:sz="0" w:space="0" w:color="auto"/>
        <w:left w:val="none" w:sz="0" w:space="0" w:color="auto"/>
        <w:bottom w:val="none" w:sz="0" w:space="0" w:color="auto"/>
        <w:right w:val="none" w:sz="0" w:space="0" w:color="auto"/>
      </w:divBdr>
    </w:div>
    <w:div w:id="1240094455">
      <w:bodyDiv w:val="1"/>
      <w:marLeft w:val="0"/>
      <w:marRight w:val="0"/>
      <w:marTop w:val="0"/>
      <w:marBottom w:val="0"/>
      <w:divBdr>
        <w:top w:val="none" w:sz="0" w:space="0" w:color="auto"/>
        <w:left w:val="none" w:sz="0" w:space="0" w:color="auto"/>
        <w:bottom w:val="none" w:sz="0" w:space="0" w:color="auto"/>
        <w:right w:val="none" w:sz="0" w:space="0" w:color="auto"/>
      </w:divBdr>
    </w:div>
    <w:div w:id="1270235841">
      <w:bodyDiv w:val="1"/>
      <w:marLeft w:val="0"/>
      <w:marRight w:val="0"/>
      <w:marTop w:val="0"/>
      <w:marBottom w:val="0"/>
      <w:divBdr>
        <w:top w:val="none" w:sz="0" w:space="0" w:color="auto"/>
        <w:left w:val="none" w:sz="0" w:space="0" w:color="auto"/>
        <w:bottom w:val="none" w:sz="0" w:space="0" w:color="auto"/>
        <w:right w:val="none" w:sz="0" w:space="0" w:color="auto"/>
      </w:divBdr>
    </w:div>
    <w:div w:id="1456102108">
      <w:bodyDiv w:val="1"/>
      <w:marLeft w:val="0"/>
      <w:marRight w:val="0"/>
      <w:marTop w:val="0"/>
      <w:marBottom w:val="0"/>
      <w:divBdr>
        <w:top w:val="none" w:sz="0" w:space="0" w:color="auto"/>
        <w:left w:val="none" w:sz="0" w:space="0" w:color="auto"/>
        <w:bottom w:val="none" w:sz="0" w:space="0" w:color="auto"/>
        <w:right w:val="none" w:sz="0" w:space="0" w:color="auto"/>
      </w:divBdr>
    </w:div>
    <w:div w:id="1460226461">
      <w:bodyDiv w:val="1"/>
      <w:marLeft w:val="0"/>
      <w:marRight w:val="0"/>
      <w:marTop w:val="0"/>
      <w:marBottom w:val="0"/>
      <w:divBdr>
        <w:top w:val="none" w:sz="0" w:space="0" w:color="auto"/>
        <w:left w:val="none" w:sz="0" w:space="0" w:color="auto"/>
        <w:bottom w:val="none" w:sz="0" w:space="0" w:color="auto"/>
        <w:right w:val="none" w:sz="0" w:space="0" w:color="auto"/>
      </w:divBdr>
    </w:div>
    <w:div w:id="1529176485">
      <w:bodyDiv w:val="1"/>
      <w:marLeft w:val="0"/>
      <w:marRight w:val="0"/>
      <w:marTop w:val="0"/>
      <w:marBottom w:val="0"/>
      <w:divBdr>
        <w:top w:val="none" w:sz="0" w:space="0" w:color="auto"/>
        <w:left w:val="none" w:sz="0" w:space="0" w:color="auto"/>
        <w:bottom w:val="none" w:sz="0" w:space="0" w:color="auto"/>
        <w:right w:val="none" w:sz="0" w:space="0" w:color="auto"/>
      </w:divBdr>
    </w:div>
    <w:div w:id="1566379184">
      <w:bodyDiv w:val="1"/>
      <w:marLeft w:val="0"/>
      <w:marRight w:val="0"/>
      <w:marTop w:val="0"/>
      <w:marBottom w:val="0"/>
      <w:divBdr>
        <w:top w:val="none" w:sz="0" w:space="0" w:color="auto"/>
        <w:left w:val="none" w:sz="0" w:space="0" w:color="auto"/>
        <w:bottom w:val="none" w:sz="0" w:space="0" w:color="auto"/>
        <w:right w:val="none" w:sz="0" w:space="0" w:color="auto"/>
      </w:divBdr>
    </w:div>
    <w:div w:id="1729063852">
      <w:bodyDiv w:val="1"/>
      <w:marLeft w:val="0"/>
      <w:marRight w:val="0"/>
      <w:marTop w:val="0"/>
      <w:marBottom w:val="0"/>
      <w:divBdr>
        <w:top w:val="none" w:sz="0" w:space="0" w:color="auto"/>
        <w:left w:val="none" w:sz="0" w:space="0" w:color="auto"/>
        <w:bottom w:val="none" w:sz="0" w:space="0" w:color="auto"/>
        <w:right w:val="none" w:sz="0" w:space="0" w:color="auto"/>
      </w:divBdr>
    </w:div>
    <w:div w:id="1842158278">
      <w:bodyDiv w:val="1"/>
      <w:marLeft w:val="0"/>
      <w:marRight w:val="0"/>
      <w:marTop w:val="0"/>
      <w:marBottom w:val="0"/>
      <w:divBdr>
        <w:top w:val="none" w:sz="0" w:space="0" w:color="auto"/>
        <w:left w:val="none" w:sz="0" w:space="0" w:color="auto"/>
        <w:bottom w:val="none" w:sz="0" w:space="0" w:color="auto"/>
        <w:right w:val="none" w:sz="0" w:space="0" w:color="auto"/>
      </w:divBdr>
    </w:div>
    <w:div w:id="1845246865">
      <w:bodyDiv w:val="1"/>
      <w:marLeft w:val="0"/>
      <w:marRight w:val="0"/>
      <w:marTop w:val="0"/>
      <w:marBottom w:val="0"/>
      <w:divBdr>
        <w:top w:val="none" w:sz="0" w:space="0" w:color="auto"/>
        <w:left w:val="none" w:sz="0" w:space="0" w:color="auto"/>
        <w:bottom w:val="none" w:sz="0" w:space="0" w:color="auto"/>
        <w:right w:val="none" w:sz="0" w:space="0" w:color="auto"/>
      </w:divBdr>
    </w:div>
    <w:div w:id="2001424833">
      <w:bodyDiv w:val="1"/>
      <w:marLeft w:val="0"/>
      <w:marRight w:val="0"/>
      <w:marTop w:val="0"/>
      <w:marBottom w:val="0"/>
      <w:divBdr>
        <w:top w:val="none" w:sz="0" w:space="0" w:color="auto"/>
        <w:left w:val="none" w:sz="0" w:space="0" w:color="auto"/>
        <w:bottom w:val="none" w:sz="0" w:space="0" w:color="auto"/>
        <w:right w:val="none" w:sz="0" w:space="0" w:color="auto"/>
      </w:divBdr>
    </w:div>
    <w:div w:id="2024474200">
      <w:bodyDiv w:val="1"/>
      <w:marLeft w:val="0"/>
      <w:marRight w:val="0"/>
      <w:marTop w:val="0"/>
      <w:marBottom w:val="0"/>
      <w:divBdr>
        <w:top w:val="none" w:sz="0" w:space="0" w:color="auto"/>
        <w:left w:val="none" w:sz="0" w:space="0" w:color="auto"/>
        <w:bottom w:val="none" w:sz="0" w:space="0" w:color="auto"/>
        <w:right w:val="none" w:sz="0" w:space="0" w:color="auto"/>
      </w:divBdr>
    </w:div>
    <w:div w:id="21055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plan@tuparendi.rs.gov.br" TargetMode="External"/><Relationship Id="rId5" Type="http://schemas.openxmlformats.org/officeDocument/2006/relationships/settings" Target="settings.xml"/><Relationship Id="rId10" Type="http://schemas.openxmlformats.org/officeDocument/2006/relationships/hyperlink" Target="mailto:licitatuparendi@gmail.com" TargetMode="External"/><Relationship Id="rId4" Type="http://schemas.microsoft.com/office/2007/relationships/stylesWithEffects" Target="stylesWithEffects.xml"/><Relationship Id="rId9" Type="http://schemas.openxmlformats.org/officeDocument/2006/relationships/hyperlink" Target="http://www.tuparendi.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cita&#231;&#245;es\Dados%20de%20aplicativos\Microsoft\Modelos\Timbrado%20corret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7818E-4A7F-44CC-B27C-CAB97168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correto</Template>
  <TotalTime>238</TotalTime>
  <Pages>31</Pages>
  <Words>12068</Words>
  <Characters>65168</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77082</CharactersWithSpaces>
  <SharedDoc>false</SharedDoc>
  <HLinks>
    <vt:vector size="18" baseType="variant">
      <vt:variant>
        <vt:i4>6357078</vt:i4>
      </vt:variant>
      <vt:variant>
        <vt:i4>6</vt:i4>
      </vt:variant>
      <vt:variant>
        <vt:i4>0</vt:i4>
      </vt:variant>
      <vt:variant>
        <vt:i4>5</vt:i4>
      </vt:variant>
      <vt:variant>
        <vt:lpwstr>mailto:engenharia@tuparendi-rs.com.br</vt:lpwstr>
      </vt:variant>
      <vt:variant>
        <vt:lpwstr/>
      </vt:variant>
      <vt:variant>
        <vt:i4>7536723</vt:i4>
      </vt:variant>
      <vt:variant>
        <vt:i4>3</vt:i4>
      </vt:variant>
      <vt:variant>
        <vt:i4>0</vt:i4>
      </vt:variant>
      <vt:variant>
        <vt:i4>5</vt:i4>
      </vt:variant>
      <vt:variant>
        <vt:lpwstr>mailto:compras@tuparendi-rs.com.br</vt:lpwstr>
      </vt:variant>
      <vt:variant>
        <vt:lpwstr/>
      </vt:variant>
      <vt:variant>
        <vt:i4>3473515</vt:i4>
      </vt:variant>
      <vt:variant>
        <vt:i4>0</vt:i4>
      </vt:variant>
      <vt:variant>
        <vt:i4>0</vt:i4>
      </vt:variant>
      <vt:variant>
        <vt:i4>5</vt:i4>
      </vt:variant>
      <vt:variant>
        <vt:lpwstr>http://www.tuparendi.rs.gov.br/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PC-TUP</dc:creator>
  <cp:lastModifiedBy>Usuario</cp:lastModifiedBy>
  <cp:revision>10</cp:revision>
  <cp:lastPrinted>2020-04-20T12:28:00Z</cp:lastPrinted>
  <dcterms:created xsi:type="dcterms:W3CDTF">2020-04-28T13:46:00Z</dcterms:created>
  <dcterms:modified xsi:type="dcterms:W3CDTF">2020-04-29T12:29:00Z</dcterms:modified>
</cp:coreProperties>
</file>