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0A6E" w14:textId="77777777" w:rsidR="00757FA4" w:rsidRDefault="00757FA4" w:rsidP="00757FA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1BA2E4FF" w14:textId="5C9AA157" w:rsidR="00757FA4" w:rsidRPr="00757FA4" w:rsidRDefault="009F255E" w:rsidP="00757FA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C64921">
        <w:rPr>
          <w:b/>
          <w:sz w:val="24"/>
          <w:szCs w:val="24"/>
        </w:rPr>
        <w:t>275</w:t>
      </w:r>
      <w:r w:rsidR="00757FA4" w:rsidRPr="00757FA4">
        <w:rPr>
          <w:b/>
          <w:sz w:val="24"/>
          <w:szCs w:val="24"/>
        </w:rPr>
        <w:t>/202</w:t>
      </w:r>
      <w:r w:rsidR="004B0869">
        <w:rPr>
          <w:b/>
          <w:sz w:val="24"/>
          <w:szCs w:val="24"/>
        </w:rPr>
        <w:t>5</w:t>
      </w:r>
      <w:r w:rsidR="00757FA4" w:rsidRPr="00757FA4">
        <w:rPr>
          <w:b/>
          <w:sz w:val="24"/>
          <w:szCs w:val="24"/>
        </w:rPr>
        <w:tab/>
      </w:r>
      <w:r w:rsidR="00AD3A46">
        <w:rPr>
          <w:b/>
          <w:sz w:val="24"/>
          <w:szCs w:val="24"/>
        </w:rPr>
        <w:tab/>
        <w:t xml:space="preserve">            </w:t>
      </w:r>
      <w:r w:rsidR="00601556">
        <w:rPr>
          <w:b/>
          <w:sz w:val="24"/>
          <w:szCs w:val="24"/>
        </w:rPr>
        <w:t xml:space="preserve">  </w:t>
      </w:r>
      <w:r w:rsidR="003A6697">
        <w:rPr>
          <w:b/>
          <w:sz w:val="24"/>
          <w:szCs w:val="24"/>
        </w:rPr>
        <w:t xml:space="preserve">    </w:t>
      </w:r>
      <w:r w:rsidR="00601556">
        <w:rPr>
          <w:b/>
          <w:sz w:val="24"/>
          <w:szCs w:val="24"/>
        </w:rPr>
        <w:t xml:space="preserve">   </w:t>
      </w:r>
      <w:r w:rsidR="00757FA4" w:rsidRPr="00757FA4">
        <w:rPr>
          <w:b/>
          <w:sz w:val="24"/>
          <w:szCs w:val="24"/>
        </w:rPr>
        <w:t xml:space="preserve">EM </w:t>
      </w:r>
      <w:r w:rsidR="00C64921">
        <w:rPr>
          <w:b/>
          <w:sz w:val="24"/>
          <w:szCs w:val="24"/>
        </w:rPr>
        <w:t>06</w:t>
      </w:r>
      <w:r w:rsidR="003A6697">
        <w:rPr>
          <w:b/>
          <w:sz w:val="24"/>
          <w:szCs w:val="24"/>
        </w:rPr>
        <w:t xml:space="preserve"> </w:t>
      </w:r>
      <w:r w:rsidR="00757FA4" w:rsidRPr="00757FA4">
        <w:rPr>
          <w:b/>
          <w:sz w:val="24"/>
          <w:szCs w:val="24"/>
        </w:rPr>
        <w:t xml:space="preserve">DE </w:t>
      </w:r>
      <w:r w:rsidR="00C64921">
        <w:rPr>
          <w:b/>
          <w:sz w:val="24"/>
          <w:szCs w:val="24"/>
        </w:rPr>
        <w:t>OUTUBRO</w:t>
      </w:r>
      <w:r w:rsidR="00757FA4" w:rsidRPr="00757FA4">
        <w:rPr>
          <w:b/>
          <w:sz w:val="24"/>
          <w:szCs w:val="24"/>
        </w:rPr>
        <w:t xml:space="preserve"> DE 202</w:t>
      </w:r>
      <w:r w:rsidR="004202E3">
        <w:rPr>
          <w:b/>
          <w:sz w:val="24"/>
          <w:szCs w:val="24"/>
        </w:rPr>
        <w:t>5</w:t>
      </w:r>
    </w:p>
    <w:p w14:paraId="5337C59B" w14:textId="77777777" w:rsidR="00757FA4" w:rsidRPr="00757FA4" w:rsidRDefault="00757FA4" w:rsidP="00757FA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1DA4A347" w14:textId="789D7F77" w:rsidR="00757FA4" w:rsidRPr="00757FA4" w:rsidRDefault="004F12EB" w:rsidP="00530AA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“CONCEDE</w:t>
      </w:r>
      <w:r w:rsidR="00757FA4" w:rsidRPr="00757FA4">
        <w:rPr>
          <w:sz w:val="24"/>
          <w:szCs w:val="24"/>
        </w:rPr>
        <w:t xml:space="preserve"> LICENÇ</w:t>
      </w:r>
      <w:r w:rsidR="009F255E">
        <w:rPr>
          <w:sz w:val="24"/>
          <w:szCs w:val="24"/>
        </w:rPr>
        <w:t>A DE 05 DIAS PELO FALECIMENTO D</w:t>
      </w:r>
      <w:r w:rsidR="004F551E">
        <w:rPr>
          <w:sz w:val="24"/>
          <w:szCs w:val="24"/>
        </w:rPr>
        <w:t>E</w:t>
      </w:r>
      <w:r w:rsidR="009F255E">
        <w:rPr>
          <w:sz w:val="24"/>
          <w:szCs w:val="24"/>
        </w:rPr>
        <w:t xml:space="preserve"> S</w:t>
      </w:r>
      <w:r w:rsidR="004202E3">
        <w:rPr>
          <w:sz w:val="24"/>
          <w:szCs w:val="24"/>
        </w:rPr>
        <w:t>UA</w:t>
      </w:r>
      <w:r w:rsidR="00757FA4" w:rsidRPr="00757FA4">
        <w:rPr>
          <w:sz w:val="24"/>
          <w:szCs w:val="24"/>
        </w:rPr>
        <w:t xml:space="preserve"> </w:t>
      </w:r>
      <w:r w:rsidR="00C64921">
        <w:rPr>
          <w:sz w:val="24"/>
          <w:szCs w:val="24"/>
        </w:rPr>
        <w:t>AVÓ</w:t>
      </w:r>
      <w:r w:rsidR="00757FA4" w:rsidRPr="00757FA4">
        <w:rPr>
          <w:sz w:val="24"/>
          <w:szCs w:val="24"/>
        </w:rPr>
        <w:t xml:space="preserve">, </w:t>
      </w:r>
      <w:r w:rsidR="001D1E3B">
        <w:rPr>
          <w:sz w:val="24"/>
          <w:szCs w:val="24"/>
        </w:rPr>
        <w:t>A</w:t>
      </w:r>
      <w:r w:rsidR="003B264F">
        <w:rPr>
          <w:sz w:val="24"/>
          <w:szCs w:val="24"/>
        </w:rPr>
        <w:t>O</w:t>
      </w:r>
      <w:r w:rsidR="00757FA4" w:rsidRPr="00757FA4">
        <w:rPr>
          <w:sz w:val="24"/>
          <w:szCs w:val="24"/>
        </w:rPr>
        <w:t xml:space="preserve"> </w:t>
      </w:r>
      <w:r w:rsidR="00F2495F">
        <w:rPr>
          <w:sz w:val="24"/>
          <w:szCs w:val="24"/>
        </w:rPr>
        <w:t>SERVIDOR</w:t>
      </w:r>
      <w:r w:rsidR="004F551E">
        <w:rPr>
          <w:sz w:val="24"/>
          <w:szCs w:val="24"/>
        </w:rPr>
        <w:t xml:space="preserve"> SENHOR</w:t>
      </w:r>
      <w:r w:rsidR="003B264F">
        <w:rPr>
          <w:sz w:val="24"/>
          <w:szCs w:val="24"/>
        </w:rPr>
        <w:t xml:space="preserve"> </w:t>
      </w:r>
      <w:r w:rsidR="00C64921">
        <w:rPr>
          <w:sz w:val="24"/>
          <w:szCs w:val="24"/>
        </w:rPr>
        <w:t>VITOR FERREIRA DE MENEZES</w:t>
      </w:r>
      <w:r w:rsidR="00757FA4" w:rsidRPr="00757FA4">
        <w:rPr>
          <w:sz w:val="24"/>
          <w:szCs w:val="24"/>
        </w:rPr>
        <w:t>”</w:t>
      </w:r>
      <w:r w:rsidR="00601556">
        <w:rPr>
          <w:sz w:val="24"/>
          <w:szCs w:val="24"/>
        </w:rPr>
        <w:t>.</w:t>
      </w:r>
    </w:p>
    <w:p w14:paraId="501897B6" w14:textId="77777777" w:rsidR="00757FA4" w:rsidRPr="00757FA4" w:rsidRDefault="00757FA4" w:rsidP="00757FA4">
      <w:pPr>
        <w:overflowPunct/>
        <w:autoSpaceDE/>
        <w:autoSpaceDN/>
        <w:adjustRightInd/>
        <w:ind w:left="2124" w:firstLine="708"/>
        <w:jc w:val="both"/>
        <w:rPr>
          <w:sz w:val="24"/>
          <w:szCs w:val="24"/>
        </w:rPr>
      </w:pPr>
    </w:p>
    <w:p w14:paraId="5A80EE71" w14:textId="0A90D291" w:rsidR="00757FA4" w:rsidRPr="00E829A9" w:rsidRDefault="00757FA4" w:rsidP="00757FA4">
      <w:pPr>
        <w:overflowPunct/>
        <w:autoSpaceDE/>
        <w:autoSpaceDN/>
        <w:adjustRightInd/>
        <w:spacing w:after="200" w:line="276" w:lineRule="auto"/>
        <w:ind w:firstLine="4253"/>
        <w:jc w:val="both"/>
        <w:rPr>
          <w:color w:val="FF0000"/>
          <w:sz w:val="24"/>
          <w:szCs w:val="24"/>
        </w:rPr>
      </w:pPr>
      <w:r w:rsidRPr="00757FA4">
        <w:rPr>
          <w:rFonts w:eastAsia="Calibri"/>
          <w:b/>
          <w:sz w:val="24"/>
          <w:szCs w:val="24"/>
          <w:lang w:eastAsia="en-US"/>
        </w:rPr>
        <w:t>PREFEIT</w:t>
      </w:r>
      <w:r w:rsidR="00733290">
        <w:rPr>
          <w:rFonts w:eastAsia="Calibri"/>
          <w:b/>
          <w:sz w:val="24"/>
          <w:szCs w:val="24"/>
          <w:lang w:eastAsia="en-US"/>
        </w:rPr>
        <w:t>O</w:t>
      </w:r>
      <w:r w:rsidRPr="00757FA4">
        <w:rPr>
          <w:rFonts w:eastAsia="Calibri"/>
          <w:b/>
          <w:sz w:val="24"/>
          <w:szCs w:val="24"/>
          <w:lang w:eastAsia="en-US"/>
        </w:rPr>
        <w:t xml:space="preserve"> MUNICIPAL DE ALEGRIA</w:t>
      </w:r>
      <w:r w:rsidRPr="00757FA4">
        <w:rPr>
          <w:rFonts w:eastAsia="Calibri"/>
          <w:sz w:val="24"/>
          <w:szCs w:val="24"/>
          <w:lang w:eastAsia="en-US"/>
        </w:rPr>
        <w:t>, Estado do Rio Grande do Sul, no uso de suas atribuições legais, de conformi</w:t>
      </w:r>
      <w:r w:rsidR="0052747F">
        <w:rPr>
          <w:rFonts w:eastAsia="Calibri"/>
          <w:sz w:val="24"/>
          <w:szCs w:val="24"/>
          <w:lang w:eastAsia="en-US"/>
        </w:rPr>
        <w:t xml:space="preserve">dade com o artigo 114, inciso </w:t>
      </w:r>
      <w:r w:rsidR="00441CE3">
        <w:rPr>
          <w:rFonts w:eastAsia="Calibri"/>
          <w:sz w:val="24"/>
          <w:szCs w:val="24"/>
          <w:lang w:eastAsia="en-US"/>
        </w:rPr>
        <w:t>IV</w:t>
      </w:r>
      <w:r w:rsidRPr="00757FA4">
        <w:rPr>
          <w:rFonts w:eastAsia="Calibri"/>
          <w:sz w:val="24"/>
          <w:szCs w:val="24"/>
          <w:lang w:eastAsia="en-US"/>
        </w:rPr>
        <w:t xml:space="preserve"> da Lei M</w:t>
      </w:r>
      <w:r w:rsidR="00FE729D">
        <w:rPr>
          <w:rFonts w:eastAsia="Calibri"/>
          <w:sz w:val="24"/>
          <w:szCs w:val="24"/>
          <w:lang w:eastAsia="en-US"/>
        </w:rPr>
        <w:t xml:space="preserve">unicipal nº 947, de 15/09/2005, </w:t>
      </w:r>
      <w:r w:rsidR="00467D55">
        <w:rPr>
          <w:rFonts w:eastAsia="Calibri"/>
          <w:sz w:val="24"/>
          <w:szCs w:val="24"/>
          <w:lang w:eastAsia="en-US"/>
        </w:rPr>
        <w:t>protocolo n°</w:t>
      </w:r>
      <w:r w:rsidR="00C64921">
        <w:rPr>
          <w:rFonts w:eastAsia="Calibri"/>
          <w:sz w:val="24"/>
          <w:szCs w:val="24"/>
          <w:lang w:eastAsia="en-US"/>
        </w:rPr>
        <w:t xml:space="preserve">922/2025 </w:t>
      </w:r>
      <w:r w:rsidR="00467D55">
        <w:rPr>
          <w:rFonts w:eastAsia="Calibri"/>
          <w:sz w:val="24"/>
          <w:szCs w:val="24"/>
          <w:lang w:eastAsia="en-US"/>
        </w:rPr>
        <w:t xml:space="preserve">de </w:t>
      </w:r>
      <w:r w:rsidR="00C64921">
        <w:rPr>
          <w:rFonts w:eastAsia="Calibri"/>
          <w:sz w:val="24"/>
          <w:szCs w:val="24"/>
          <w:lang w:eastAsia="en-US"/>
        </w:rPr>
        <w:t>02/10</w:t>
      </w:r>
      <w:r w:rsidR="00A06246">
        <w:rPr>
          <w:rFonts w:eastAsia="Calibri"/>
          <w:sz w:val="24"/>
          <w:szCs w:val="24"/>
          <w:lang w:eastAsia="en-US"/>
        </w:rPr>
        <w:t>/2025</w:t>
      </w:r>
      <w:r w:rsidR="00467D55">
        <w:rPr>
          <w:rFonts w:eastAsia="Calibri"/>
          <w:sz w:val="24"/>
          <w:szCs w:val="24"/>
          <w:lang w:eastAsia="en-US"/>
        </w:rPr>
        <w:t xml:space="preserve"> e </w:t>
      </w:r>
      <w:r>
        <w:rPr>
          <w:rFonts w:eastAsia="Calibri"/>
          <w:sz w:val="24"/>
          <w:szCs w:val="24"/>
          <w:lang w:eastAsia="en-US"/>
        </w:rPr>
        <w:t xml:space="preserve">Certidão de Óbito </w:t>
      </w:r>
      <w:r w:rsidRPr="00757FA4">
        <w:rPr>
          <w:sz w:val="24"/>
          <w:szCs w:val="24"/>
        </w:rPr>
        <w:t>nº</w:t>
      </w:r>
      <w:r w:rsidR="00C64921">
        <w:rPr>
          <w:sz w:val="24"/>
          <w:szCs w:val="24"/>
        </w:rPr>
        <w:t xml:space="preserve"> 099010012025400416099008304514</w:t>
      </w:r>
      <w:r w:rsidR="009F255E" w:rsidRPr="00C37606">
        <w:rPr>
          <w:color w:val="000000" w:themeColor="text1"/>
          <w:sz w:val="24"/>
          <w:szCs w:val="24"/>
        </w:rPr>
        <w:t xml:space="preserve">, de </w:t>
      </w:r>
      <w:r w:rsidR="00C64921">
        <w:rPr>
          <w:color w:val="000000" w:themeColor="text1"/>
          <w:sz w:val="24"/>
          <w:szCs w:val="24"/>
        </w:rPr>
        <w:t>21</w:t>
      </w:r>
      <w:r w:rsidR="003B264F">
        <w:rPr>
          <w:color w:val="000000" w:themeColor="text1"/>
          <w:sz w:val="24"/>
          <w:szCs w:val="24"/>
        </w:rPr>
        <w:t xml:space="preserve"> de </w:t>
      </w:r>
      <w:proofErr w:type="gramStart"/>
      <w:r w:rsidR="00C64921">
        <w:rPr>
          <w:color w:val="000000" w:themeColor="text1"/>
          <w:sz w:val="24"/>
          <w:szCs w:val="24"/>
        </w:rPr>
        <w:t>Setembro</w:t>
      </w:r>
      <w:proofErr w:type="gramEnd"/>
      <w:r w:rsidR="003B264F">
        <w:rPr>
          <w:color w:val="000000" w:themeColor="text1"/>
          <w:sz w:val="24"/>
          <w:szCs w:val="24"/>
        </w:rPr>
        <w:t xml:space="preserve"> </w:t>
      </w:r>
      <w:r w:rsidRPr="00C37606">
        <w:rPr>
          <w:color w:val="000000" w:themeColor="text1"/>
          <w:sz w:val="24"/>
          <w:szCs w:val="24"/>
        </w:rPr>
        <w:t>de 202</w:t>
      </w:r>
      <w:r w:rsidR="00733290">
        <w:rPr>
          <w:color w:val="000000" w:themeColor="text1"/>
          <w:sz w:val="24"/>
          <w:szCs w:val="24"/>
        </w:rPr>
        <w:t>5</w:t>
      </w:r>
      <w:r w:rsidRPr="00C37606">
        <w:rPr>
          <w:color w:val="000000" w:themeColor="text1"/>
          <w:sz w:val="24"/>
          <w:szCs w:val="24"/>
        </w:rPr>
        <w:t>.</w:t>
      </w:r>
    </w:p>
    <w:p w14:paraId="1F485047" w14:textId="77777777" w:rsidR="00757FA4" w:rsidRPr="00757FA4" w:rsidRDefault="00757FA4" w:rsidP="00757FA4">
      <w:pPr>
        <w:overflowPunct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757FA4">
        <w:rPr>
          <w:rFonts w:eastAsia="Calibri"/>
          <w:b/>
          <w:sz w:val="24"/>
          <w:szCs w:val="24"/>
          <w:lang w:eastAsia="en-US"/>
        </w:rPr>
        <w:t>R E S O L V E</w:t>
      </w:r>
      <w:r w:rsidRPr="00757FA4">
        <w:rPr>
          <w:sz w:val="24"/>
          <w:szCs w:val="24"/>
        </w:rPr>
        <w:tab/>
      </w:r>
      <w:r w:rsidRPr="00757FA4">
        <w:rPr>
          <w:sz w:val="24"/>
          <w:szCs w:val="24"/>
        </w:rPr>
        <w:tab/>
      </w:r>
      <w:r w:rsidRPr="00757FA4">
        <w:rPr>
          <w:sz w:val="24"/>
          <w:szCs w:val="24"/>
        </w:rPr>
        <w:tab/>
      </w:r>
      <w:r w:rsidRPr="00757FA4">
        <w:rPr>
          <w:sz w:val="24"/>
          <w:szCs w:val="24"/>
        </w:rPr>
        <w:tab/>
      </w:r>
    </w:p>
    <w:p w14:paraId="343C647F" w14:textId="18684B91" w:rsidR="00757FA4" w:rsidRPr="00757FA4" w:rsidRDefault="00757FA4" w:rsidP="00757FA4">
      <w:pPr>
        <w:overflowPunct/>
        <w:autoSpaceDE/>
        <w:autoSpaceDN/>
        <w:adjustRightInd/>
        <w:spacing w:after="160" w:line="276" w:lineRule="auto"/>
        <w:jc w:val="both"/>
        <w:rPr>
          <w:sz w:val="24"/>
          <w:szCs w:val="24"/>
        </w:rPr>
      </w:pPr>
      <w:r w:rsidRPr="00757FA4">
        <w:rPr>
          <w:sz w:val="24"/>
          <w:szCs w:val="24"/>
        </w:rPr>
        <w:t>Art. 1º Conceder Licença de 05 dias a</w:t>
      </w:r>
      <w:r w:rsidR="003B264F">
        <w:rPr>
          <w:sz w:val="24"/>
          <w:szCs w:val="24"/>
        </w:rPr>
        <w:t>o</w:t>
      </w:r>
      <w:r w:rsidR="00F2495F">
        <w:rPr>
          <w:sz w:val="24"/>
          <w:szCs w:val="24"/>
        </w:rPr>
        <w:t xml:space="preserve"> Servidor</w:t>
      </w:r>
      <w:r w:rsidR="004F551E">
        <w:rPr>
          <w:sz w:val="24"/>
          <w:szCs w:val="24"/>
        </w:rPr>
        <w:t xml:space="preserve"> Públic</w:t>
      </w:r>
      <w:r w:rsidR="003B264F">
        <w:rPr>
          <w:sz w:val="24"/>
          <w:szCs w:val="24"/>
        </w:rPr>
        <w:t>o</w:t>
      </w:r>
      <w:r w:rsidRPr="00757FA4">
        <w:rPr>
          <w:sz w:val="24"/>
          <w:szCs w:val="24"/>
        </w:rPr>
        <w:t xml:space="preserve"> Municipal </w:t>
      </w:r>
      <w:r w:rsidR="00F2495F">
        <w:rPr>
          <w:sz w:val="24"/>
          <w:szCs w:val="24"/>
        </w:rPr>
        <w:t>Senhor</w:t>
      </w:r>
      <w:r w:rsidR="00C64921">
        <w:rPr>
          <w:bCs/>
          <w:sz w:val="24"/>
          <w:szCs w:val="24"/>
        </w:rPr>
        <w:t xml:space="preserve"> Vitor Ferreira de Menezes</w:t>
      </w:r>
      <w:r w:rsidR="002C29D0">
        <w:rPr>
          <w:sz w:val="24"/>
          <w:szCs w:val="24"/>
        </w:rPr>
        <w:t>, detentor</w:t>
      </w:r>
      <w:r w:rsidR="00E829A9">
        <w:rPr>
          <w:sz w:val="24"/>
          <w:szCs w:val="24"/>
        </w:rPr>
        <w:t xml:space="preserve"> do cargo</w:t>
      </w:r>
      <w:r w:rsidR="00467D55">
        <w:rPr>
          <w:sz w:val="24"/>
          <w:szCs w:val="24"/>
        </w:rPr>
        <w:t xml:space="preserve"> </w:t>
      </w:r>
      <w:r w:rsidR="00B1729D">
        <w:rPr>
          <w:sz w:val="24"/>
          <w:szCs w:val="24"/>
        </w:rPr>
        <w:t xml:space="preserve">de </w:t>
      </w:r>
      <w:r w:rsidR="00C64921">
        <w:rPr>
          <w:sz w:val="24"/>
          <w:szCs w:val="24"/>
        </w:rPr>
        <w:t>Psicólogo</w:t>
      </w:r>
      <w:r w:rsidR="004C1114" w:rsidRPr="004C1114">
        <w:t xml:space="preserve"> </w:t>
      </w:r>
      <w:r w:rsidRPr="00757FA4">
        <w:rPr>
          <w:sz w:val="24"/>
          <w:szCs w:val="24"/>
        </w:rPr>
        <w:t xml:space="preserve">a contar de </w:t>
      </w:r>
      <w:r w:rsidR="00C64921">
        <w:rPr>
          <w:sz w:val="24"/>
          <w:szCs w:val="24"/>
        </w:rPr>
        <w:t>21</w:t>
      </w:r>
      <w:r w:rsidR="004F551E">
        <w:rPr>
          <w:sz w:val="24"/>
          <w:szCs w:val="24"/>
        </w:rPr>
        <w:t>/</w:t>
      </w:r>
      <w:r w:rsidR="00733290">
        <w:rPr>
          <w:sz w:val="24"/>
          <w:szCs w:val="24"/>
        </w:rPr>
        <w:t>0</w:t>
      </w:r>
      <w:r w:rsidR="00C64921">
        <w:rPr>
          <w:sz w:val="24"/>
          <w:szCs w:val="24"/>
        </w:rPr>
        <w:t>9</w:t>
      </w:r>
      <w:r w:rsidR="004F551E">
        <w:rPr>
          <w:sz w:val="24"/>
          <w:szCs w:val="24"/>
        </w:rPr>
        <w:t>/202</w:t>
      </w:r>
      <w:r w:rsidR="00733290">
        <w:rPr>
          <w:sz w:val="24"/>
          <w:szCs w:val="24"/>
        </w:rPr>
        <w:t>5</w:t>
      </w:r>
      <w:r w:rsidRPr="00757FA4">
        <w:rPr>
          <w:sz w:val="24"/>
          <w:szCs w:val="24"/>
        </w:rPr>
        <w:t xml:space="preserve"> a </w:t>
      </w:r>
      <w:r w:rsidR="00C64921">
        <w:rPr>
          <w:sz w:val="24"/>
          <w:szCs w:val="24"/>
        </w:rPr>
        <w:t>25</w:t>
      </w:r>
      <w:r w:rsidR="00597380">
        <w:rPr>
          <w:sz w:val="24"/>
          <w:szCs w:val="24"/>
        </w:rPr>
        <w:t>/</w:t>
      </w:r>
      <w:r w:rsidR="00C64921">
        <w:rPr>
          <w:sz w:val="24"/>
          <w:szCs w:val="24"/>
        </w:rPr>
        <w:t>09</w:t>
      </w:r>
      <w:r w:rsidR="00733290">
        <w:rPr>
          <w:sz w:val="24"/>
          <w:szCs w:val="24"/>
        </w:rPr>
        <w:t>/</w:t>
      </w:r>
      <w:r w:rsidR="00597380">
        <w:rPr>
          <w:sz w:val="24"/>
          <w:szCs w:val="24"/>
        </w:rPr>
        <w:t>202</w:t>
      </w:r>
      <w:r w:rsidR="00733290">
        <w:rPr>
          <w:sz w:val="24"/>
          <w:szCs w:val="24"/>
        </w:rPr>
        <w:t>5</w:t>
      </w:r>
      <w:r w:rsidR="00A71DC2">
        <w:rPr>
          <w:sz w:val="24"/>
          <w:szCs w:val="24"/>
        </w:rPr>
        <w:t xml:space="preserve">, pelo falecimento </w:t>
      </w:r>
      <w:r w:rsidR="00597380">
        <w:rPr>
          <w:sz w:val="24"/>
          <w:szCs w:val="24"/>
        </w:rPr>
        <w:t>de</w:t>
      </w:r>
      <w:r w:rsidR="00C37606">
        <w:rPr>
          <w:sz w:val="24"/>
          <w:szCs w:val="24"/>
        </w:rPr>
        <w:t xml:space="preserve"> </w:t>
      </w:r>
      <w:r w:rsidR="00597380">
        <w:rPr>
          <w:sz w:val="24"/>
          <w:szCs w:val="24"/>
        </w:rPr>
        <w:t>s</w:t>
      </w:r>
      <w:r w:rsidR="00733290">
        <w:rPr>
          <w:sz w:val="24"/>
          <w:szCs w:val="24"/>
        </w:rPr>
        <w:t>ua</w:t>
      </w:r>
      <w:r w:rsidR="00AD3A46">
        <w:rPr>
          <w:sz w:val="24"/>
          <w:szCs w:val="24"/>
        </w:rPr>
        <w:t xml:space="preserve"> </w:t>
      </w:r>
      <w:r w:rsidR="00C64921">
        <w:rPr>
          <w:sz w:val="24"/>
          <w:szCs w:val="24"/>
        </w:rPr>
        <w:t>Avó</w:t>
      </w:r>
      <w:r w:rsidR="00B1729D">
        <w:rPr>
          <w:sz w:val="24"/>
          <w:szCs w:val="24"/>
        </w:rPr>
        <w:t xml:space="preserve"> </w:t>
      </w:r>
      <w:r w:rsidR="00C64921">
        <w:rPr>
          <w:sz w:val="24"/>
          <w:szCs w:val="24"/>
        </w:rPr>
        <w:t>Maria Souza de Menezes</w:t>
      </w:r>
      <w:r w:rsidR="00E221AC">
        <w:rPr>
          <w:sz w:val="24"/>
          <w:szCs w:val="24"/>
        </w:rPr>
        <w:t>.</w:t>
      </w:r>
    </w:p>
    <w:p w14:paraId="0BE83887" w14:textId="709024F3" w:rsidR="00C37606" w:rsidRPr="00C37606" w:rsidRDefault="00757FA4" w:rsidP="00C37606">
      <w:pPr>
        <w:overflowPunct/>
        <w:autoSpaceDE/>
        <w:autoSpaceDN/>
        <w:adjustRightInd/>
        <w:spacing w:after="160" w:line="276" w:lineRule="auto"/>
        <w:jc w:val="both"/>
        <w:rPr>
          <w:sz w:val="24"/>
          <w:szCs w:val="24"/>
        </w:rPr>
      </w:pPr>
      <w:r w:rsidRPr="00757FA4">
        <w:rPr>
          <w:sz w:val="24"/>
          <w:szCs w:val="24"/>
        </w:rPr>
        <w:t xml:space="preserve">Art. 2º Certidão de Óbito, </w:t>
      </w:r>
      <w:r w:rsidR="003B264F" w:rsidRPr="00757FA4">
        <w:rPr>
          <w:sz w:val="24"/>
          <w:szCs w:val="24"/>
        </w:rPr>
        <w:t>Matrícula</w:t>
      </w:r>
      <w:r w:rsidRPr="00757FA4">
        <w:rPr>
          <w:sz w:val="24"/>
          <w:szCs w:val="24"/>
        </w:rPr>
        <w:t xml:space="preserve"> </w:t>
      </w:r>
      <w:r w:rsidR="00A06246">
        <w:rPr>
          <w:sz w:val="24"/>
          <w:szCs w:val="24"/>
        </w:rPr>
        <w:t>n</w:t>
      </w:r>
      <w:r w:rsidR="00C64921">
        <w:rPr>
          <w:sz w:val="24"/>
          <w:szCs w:val="24"/>
        </w:rPr>
        <w:t>° 099010 01 55 2025 4 00416 099 0083045 14</w:t>
      </w:r>
      <w:r w:rsidR="00A06246">
        <w:rPr>
          <w:sz w:val="24"/>
          <w:szCs w:val="24"/>
        </w:rPr>
        <w:t xml:space="preserve"> </w:t>
      </w:r>
      <w:r w:rsidR="00E94802">
        <w:rPr>
          <w:sz w:val="24"/>
          <w:szCs w:val="24"/>
        </w:rPr>
        <w:t xml:space="preserve">de </w:t>
      </w:r>
      <w:r w:rsidR="00C64921">
        <w:rPr>
          <w:sz w:val="24"/>
          <w:szCs w:val="24"/>
        </w:rPr>
        <w:t>21</w:t>
      </w:r>
      <w:r w:rsidR="00E94802">
        <w:rPr>
          <w:sz w:val="24"/>
          <w:szCs w:val="24"/>
        </w:rPr>
        <w:t xml:space="preserve"> de </w:t>
      </w:r>
      <w:proofErr w:type="gramStart"/>
      <w:r w:rsidR="00C64921">
        <w:rPr>
          <w:sz w:val="24"/>
          <w:szCs w:val="24"/>
        </w:rPr>
        <w:t>Setembro</w:t>
      </w:r>
      <w:proofErr w:type="gramEnd"/>
      <w:r w:rsidR="00C523DA">
        <w:rPr>
          <w:sz w:val="24"/>
          <w:szCs w:val="24"/>
        </w:rPr>
        <w:t xml:space="preserve"> </w:t>
      </w:r>
      <w:r w:rsidR="00C37606" w:rsidRPr="00C37606">
        <w:rPr>
          <w:sz w:val="24"/>
          <w:szCs w:val="24"/>
        </w:rPr>
        <w:t>de 202</w:t>
      </w:r>
      <w:r w:rsidR="00733290">
        <w:rPr>
          <w:sz w:val="24"/>
          <w:szCs w:val="24"/>
        </w:rPr>
        <w:t>5.</w:t>
      </w:r>
    </w:p>
    <w:p w14:paraId="66CD4518" w14:textId="68D55268" w:rsidR="00757FA4" w:rsidRPr="00757FA4" w:rsidRDefault="00757FA4" w:rsidP="00757FA4">
      <w:pPr>
        <w:overflowPunct/>
        <w:autoSpaceDE/>
        <w:autoSpaceDN/>
        <w:adjustRightInd/>
        <w:spacing w:after="160" w:line="276" w:lineRule="auto"/>
        <w:jc w:val="both"/>
        <w:rPr>
          <w:b/>
          <w:sz w:val="24"/>
          <w:szCs w:val="24"/>
        </w:rPr>
      </w:pPr>
      <w:r w:rsidRPr="00757FA4">
        <w:rPr>
          <w:sz w:val="24"/>
          <w:szCs w:val="24"/>
        </w:rPr>
        <w:t>Art. 3º A presente Portaria entra em vigor na data de sua publicação, retroagindo seus efeitos em</w:t>
      </w:r>
      <w:r w:rsidR="005C4474">
        <w:rPr>
          <w:sz w:val="24"/>
          <w:szCs w:val="24"/>
        </w:rPr>
        <w:t xml:space="preserve"> </w:t>
      </w:r>
      <w:r w:rsidR="00C64921">
        <w:rPr>
          <w:sz w:val="24"/>
          <w:szCs w:val="24"/>
        </w:rPr>
        <w:t>21/09/2025</w:t>
      </w:r>
      <w:r w:rsidRPr="00757FA4">
        <w:rPr>
          <w:sz w:val="24"/>
          <w:szCs w:val="24"/>
        </w:rPr>
        <w:t>.</w:t>
      </w:r>
    </w:p>
    <w:p w14:paraId="6BE09071" w14:textId="0C080B26" w:rsidR="00757FA4" w:rsidRDefault="00757FA4" w:rsidP="00757FA4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  <w:r w:rsidRPr="00757FA4">
        <w:rPr>
          <w:rFonts w:eastAsia="SimSun"/>
          <w:bCs/>
          <w:kern w:val="1"/>
          <w:sz w:val="22"/>
          <w:szCs w:val="22"/>
          <w:lang w:eastAsia="hi-IN" w:bidi="hi-IN"/>
        </w:rPr>
        <w:t xml:space="preserve">      </w:t>
      </w:r>
      <w:r w:rsidRPr="00757FA4">
        <w:rPr>
          <w:rFonts w:eastAsia="Calibri"/>
          <w:sz w:val="24"/>
          <w:szCs w:val="24"/>
          <w:lang w:eastAsia="en-US"/>
        </w:rPr>
        <w:t xml:space="preserve">              </w:t>
      </w:r>
      <w:r w:rsidRPr="00757FA4">
        <w:rPr>
          <w:b/>
          <w:sz w:val="24"/>
          <w:szCs w:val="24"/>
        </w:rPr>
        <w:t>GABINETE D</w:t>
      </w:r>
      <w:r w:rsidR="004B0869">
        <w:rPr>
          <w:b/>
          <w:sz w:val="24"/>
          <w:szCs w:val="24"/>
        </w:rPr>
        <w:t>O</w:t>
      </w:r>
      <w:r w:rsidRPr="00757FA4">
        <w:rPr>
          <w:b/>
          <w:sz w:val="24"/>
          <w:szCs w:val="24"/>
        </w:rPr>
        <w:t xml:space="preserve"> PREFEIT</w:t>
      </w:r>
      <w:r w:rsidR="004B0869">
        <w:rPr>
          <w:b/>
          <w:sz w:val="24"/>
          <w:szCs w:val="24"/>
        </w:rPr>
        <w:t>O</w:t>
      </w:r>
      <w:r w:rsidRPr="00757FA4">
        <w:rPr>
          <w:b/>
          <w:sz w:val="24"/>
          <w:szCs w:val="24"/>
        </w:rPr>
        <w:t xml:space="preserve"> MUNICIPAL DE ALEGRIA, AOS </w:t>
      </w:r>
      <w:r w:rsidR="00C64921">
        <w:rPr>
          <w:b/>
          <w:sz w:val="24"/>
          <w:szCs w:val="24"/>
        </w:rPr>
        <w:t>06</w:t>
      </w:r>
      <w:r w:rsidRPr="00757FA4">
        <w:rPr>
          <w:b/>
          <w:sz w:val="24"/>
          <w:szCs w:val="24"/>
        </w:rPr>
        <w:t xml:space="preserve"> DIAS DO MÊS DE </w:t>
      </w:r>
      <w:r w:rsidR="00C64921">
        <w:rPr>
          <w:b/>
          <w:sz w:val="24"/>
          <w:szCs w:val="24"/>
        </w:rPr>
        <w:t>OUTUBRO</w:t>
      </w:r>
      <w:r w:rsidR="00733290">
        <w:rPr>
          <w:b/>
          <w:sz w:val="24"/>
          <w:szCs w:val="24"/>
        </w:rPr>
        <w:t xml:space="preserve"> </w:t>
      </w:r>
      <w:r w:rsidRPr="00757FA4">
        <w:rPr>
          <w:b/>
          <w:sz w:val="24"/>
          <w:szCs w:val="24"/>
        </w:rPr>
        <w:t>DO ANO DE 202</w:t>
      </w:r>
      <w:r w:rsidR="00733290">
        <w:rPr>
          <w:b/>
          <w:sz w:val="24"/>
          <w:szCs w:val="24"/>
        </w:rPr>
        <w:t>5</w:t>
      </w:r>
      <w:r w:rsidRPr="00757FA4">
        <w:rPr>
          <w:b/>
          <w:sz w:val="24"/>
          <w:szCs w:val="24"/>
        </w:rPr>
        <w:t xml:space="preserve">. </w:t>
      </w:r>
    </w:p>
    <w:p w14:paraId="21124061" w14:textId="77777777" w:rsidR="001B3DE9" w:rsidRPr="00757FA4" w:rsidRDefault="001B3DE9" w:rsidP="00757FA4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43C907F" w14:textId="77777777" w:rsidR="00757FA4" w:rsidRPr="00757FA4" w:rsidRDefault="00757FA4" w:rsidP="00757FA4">
      <w:pPr>
        <w:overflowPunct/>
        <w:autoSpaceDE/>
        <w:autoSpaceDN/>
        <w:adjustRightInd/>
        <w:ind w:firstLine="4962"/>
        <w:jc w:val="both"/>
        <w:rPr>
          <w:rFonts w:eastAsia="Calibri"/>
          <w:b/>
          <w:sz w:val="24"/>
          <w:szCs w:val="24"/>
          <w:lang w:eastAsia="en-US"/>
        </w:rPr>
      </w:pPr>
    </w:p>
    <w:p w14:paraId="35D497A8" w14:textId="00D0B542" w:rsidR="00733290" w:rsidRDefault="00733290" w:rsidP="00757FA4">
      <w:pPr>
        <w:keepNext/>
        <w:overflowPunct/>
        <w:autoSpaceDE/>
        <w:autoSpaceDN/>
        <w:adjustRightInd/>
        <w:ind w:left="4152" w:firstLine="708"/>
        <w:jc w:val="center"/>
        <w:outlineLvl w:val="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</w:t>
      </w:r>
      <w:r w:rsidR="00A85994">
        <w:rPr>
          <w:b/>
          <w:i/>
          <w:sz w:val="24"/>
          <w:szCs w:val="24"/>
        </w:rPr>
        <w:t>Á</w:t>
      </w:r>
      <w:r>
        <w:rPr>
          <w:b/>
          <w:i/>
          <w:sz w:val="24"/>
          <w:szCs w:val="24"/>
        </w:rPr>
        <w:t>BIO</w:t>
      </w:r>
      <w:r w:rsidR="00A8599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LUCIANO SCHAKOFSKI</w:t>
      </w:r>
    </w:p>
    <w:p w14:paraId="798BC6B0" w14:textId="3A600D5C" w:rsidR="00757FA4" w:rsidRPr="00757FA4" w:rsidRDefault="00757FA4" w:rsidP="00757FA4">
      <w:pPr>
        <w:keepNext/>
        <w:overflowPunct/>
        <w:autoSpaceDE/>
        <w:autoSpaceDN/>
        <w:adjustRightInd/>
        <w:ind w:left="4152" w:firstLine="708"/>
        <w:jc w:val="center"/>
        <w:outlineLvl w:val="3"/>
        <w:rPr>
          <w:b/>
          <w:sz w:val="24"/>
          <w:szCs w:val="24"/>
        </w:rPr>
      </w:pPr>
      <w:r w:rsidRPr="00757FA4">
        <w:rPr>
          <w:b/>
          <w:sz w:val="24"/>
          <w:szCs w:val="24"/>
        </w:rPr>
        <w:t>Prefeit</w:t>
      </w:r>
      <w:r w:rsidR="00D22F40">
        <w:rPr>
          <w:b/>
          <w:sz w:val="24"/>
          <w:szCs w:val="24"/>
        </w:rPr>
        <w:t>o</w:t>
      </w:r>
      <w:r w:rsidRPr="00757FA4">
        <w:rPr>
          <w:b/>
          <w:sz w:val="24"/>
          <w:szCs w:val="24"/>
        </w:rPr>
        <w:t xml:space="preserve"> Municipal de Alegria</w:t>
      </w:r>
    </w:p>
    <w:p w14:paraId="025258B5" w14:textId="77777777" w:rsidR="00757FA4" w:rsidRPr="00757FA4" w:rsidRDefault="00757FA4" w:rsidP="00757FA4">
      <w:pPr>
        <w:keepNext/>
        <w:overflowPunct/>
        <w:autoSpaceDE/>
        <w:autoSpaceDN/>
        <w:adjustRightInd/>
        <w:ind w:left="4152" w:firstLine="708"/>
        <w:jc w:val="center"/>
        <w:outlineLvl w:val="3"/>
        <w:rPr>
          <w:b/>
          <w:sz w:val="24"/>
          <w:szCs w:val="24"/>
        </w:rPr>
      </w:pPr>
    </w:p>
    <w:p w14:paraId="2C21DA84" w14:textId="77777777" w:rsidR="00757FA4" w:rsidRPr="00757FA4" w:rsidRDefault="00757FA4" w:rsidP="00757FA4">
      <w:pPr>
        <w:keepNext/>
        <w:overflowPunct/>
        <w:autoSpaceDE/>
        <w:autoSpaceDN/>
        <w:adjustRightInd/>
        <w:spacing w:line="240" w:lineRule="atLeast"/>
        <w:outlineLvl w:val="3"/>
        <w:rPr>
          <w:rFonts w:eastAsia="Calibri"/>
          <w:sz w:val="24"/>
          <w:szCs w:val="24"/>
          <w:lang w:eastAsia="en-US"/>
        </w:rPr>
      </w:pPr>
      <w:r w:rsidRPr="00757FA4">
        <w:rPr>
          <w:rFonts w:eastAsia="Calibri"/>
          <w:sz w:val="24"/>
          <w:szCs w:val="24"/>
          <w:lang w:eastAsia="en-US"/>
        </w:rPr>
        <w:t xml:space="preserve">Registre-se, </w:t>
      </w:r>
    </w:p>
    <w:p w14:paraId="29C8CDBA" w14:textId="77777777" w:rsidR="00757FA4" w:rsidRPr="00757FA4" w:rsidRDefault="00757FA4" w:rsidP="00757FA4">
      <w:pPr>
        <w:keepNext/>
        <w:overflowPunct/>
        <w:autoSpaceDE/>
        <w:autoSpaceDN/>
        <w:adjustRightInd/>
        <w:spacing w:line="240" w:lineRule="atLeast"/>
        <w:outlineLvl w:val="3"/>
        <w:rPr>
          <w:rFonts w:eastAsia="Calibri"/>
          <w:sz w:val="24"/>
          <w:szCs w:val="24"/>
          <w:lang w:eastAsia="en-US"/>
        </w:rPr>
      </w:pPr>
      <w:r w:rsidRPr="00757FA4">
        <w:rPr>
          <w:rFonts w:eastAsia="Calibri"/>
          <w:sz w:val="24"/>
          <w:szCs w:val="24"/>
          <w:lang w:eastAsia="en-US"/>
        </w:rPr>
        <w:t xml:space="preserve">Publique-se, </w:t>
      </w:r>
    </w:p>
    <w:p w14:paraId="178925E6" w14:textId="77777777" w:rsidR="00757FA4" w:rsidRPr="00757FA4" w:rsidRDefault="00757FA4" w:rsidP="00757FA4">
      <w:pPr>
        <w:keepNext/>
        <w:overflowPunct/>
        <w:autoSpaceDE/>
        <w:autoSpaceDN/>
        <w:adjustRightInd/>
        <w:spacing w:line="240" w:lineRule="atLeast"/>
        <w:outlineLvl w:val="3"/>
        <w:rPr>
          <w:rFonts w:eastAsia="Calibri"/>
          <w:sz w:val="24"/>
          <w:szCs w:val="24"/>
          <w:lang w:eastAsia="en-US"/>
        </w:rPr>
      </w:pPr>
      <w:r w:rsidRPr="00757FA4">
        <w:rPr>
          <w:rFonts w:eastAsia="Calibri"/>
          <w:sz w:val="24"/>
          <w:szCs w:val="24"/>
          <w:lang w:eastAsia="en-US"/>
        </w:rPr>
        <w:t>Cumpra-se.</w:t>
      </w:r>
    </w:p>
    <w:p w14:paraId="037FAD6B" w14:textId="77777777" w:rsidR="00757FA4" w:rsidRPr="00757FA4" w:rsidRDefault="00757FA4" w:rsidP="00757FA4">
      <w:pPr>
        <w:overflowPunct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42C9293" w14:textId="77777777" w:rsidR="00757FA4" w:rsidRPr="00757FA4" w:rsidRDefault="00757FA4" w:rsidP="00757FA4">
      <w:pPr>
        <w:overflowPunct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CFFEDCA" w14:textId="0F5381CD" w:rsidR="00757FA4" w:rsidRPr="00757FA4" w:rsidRDefault="00733290" w:rsidP="00757FA4">
      <w:pPr>
        <w:overflowPunct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D</w:t>
      </w:r>
      <w:r w:rsidR="00A85994">
        <w:rPr>
          <w:rFonts w:eastAsia="Calibri"/>
          <w:b/>
          <w:sz w:val="24"/>
          <w:szCs w:val="24"/>
          <w:lang w:eastAsia="en-US"/>
        </w:rPr>
        <w:t>É</w:t>
      </w:r>
      <w:r>
        <w:rPr>
          <w:rFonts w:eastAsia="Calibri"/>
          <w:b/>
          <w:sz w:val="24"/>
          <w:szCs w:val="24"/>
          <w:lang w:eastAsia="en-US"/>
        </w:rPr>
        <w:t>BORA DA VEIGA FREDERICHESKI</w:t>
      </w:r>
    </w:p>
    <w:p w14:paraId="115236CD" w14:textId="57F3DF4A" w:rsidR="00757FA4" w:rsidRPr="00757FA4" w:rsidRDefault="00757FA4" w:rsidP="00757FA4">
      <w:pPr>
        <w:overflowPunct/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757FA4">
        <w:rPr>
          <w:b/>
          <w:sz w:val="24"/>
          <w:szCs w:val="24"/>
          <w:lang w:eastAsia="en-US"/>
        </w:rPr>
        <w:t>Secretári</w:t>
      </w:r>
      <w:r w:rsidR="00D22F40">
        <w:rPr>
          <w:b/>
          <w:sz w:val="24"/>
          <w:szCs w:val="24"/>
          <w:lang w:eastAsia="en-US"/>
        </w:rPr>
        <w:t>a</w:t>
      </w:r>
      <w:r w:rsidRPr="00757FA4">
        <w:rPr>
          <w:b/>
          <w:sz w:val="24"/>
          <w:szCs w:val="24"/>
          <w:lang w:eastAsia="en-US"/>
        </w:rPr>
        <w:t xml:space="preserve"> Municipal de Administração</w:t>
      </w:r>
    </w:p>
    <w:p w14:paraId="1A0D16D7" w14:textId="77777777" w:rsidR="00757FA4" w:rsidRPr="00757FA4" w:rsidRDefault="00757FA4" w:rsidP="00757FA4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0331EAB6" w14:textId="77777777" w:rsidR="00757FA4" w:rsidRPr="00757FA4" w:rsidRDefault="00757FA4" w:rsidP="00757FA4">
      <w:pPr>
        <w:overflowPunct/>
        <w:autoSpaceDE/>
        <w:autoSpaceDN/>
        <w:adjustRightInd/>
        <w:spacing w:line="240" w:lineRule="atLeast"/>
        <w:rPr>
          <w:rFonts w:eastAsia="Calibri"/>
          <w:b/>
          <w:sz w:val="24"/>
          <w:szCs w:val="24"/>
          <w:lang w:eastAsia="en-US"/>
        </w:rPr>
      </w:pPr>
    </w:p>
    <w:p w14:paraId="2D05E8DD" w14:textId="77777777" w:rsidR="000F5191" w:rsidRDefault="000F5191" w:rsidP="001C371C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sectPr w:rsidR="000F5191" w:rsidSect="00F51E80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585D" w14:textId="77777777" w:rsidR="004B006C" w:rsidRDefault="004B006C" w:rsidP="003752A4">
      <w:r>
        <w:separator/>
      </w:r>
    </w:p>
  </w:endnote>
  <w:endnote w:type="continuationSeparator" w:id="0">
    <w:p w14:paraId="0D651661" w14:textId="77777777" w:rsidR="004B006C" w:rsidRDefault="004B006C" w:rsidP="0037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F46D" w14:textId="77777777" w:rsidR="003752A4" w:rsidRPr="00060FA7" w:rsidRDefault="003752A4" w:rsidP="003752A4">
    <w:pPr>
      <w:pStyle w:val="Rodap"/>
      <w:rPr>
        <w:sz w:val="18"/>
        <w:szCs w:val="18"/>
      </w:rPr>
    </w:pPr>
    <w:r w:rsidRPr="00060FA7">
      <w:rPr>
        <w:sz w:val="18"/>
        <w:szCs w:val="18"/>
      </w:rPr>
      <w:t>Rua 7 de Setembro, 1171 – Fones: (55) 3536-1035 e (55) 3536-1133 – CEP 98905-000 – ALEGRIA - RS</w:t>
    </w:r>
    <w:r w:rsidRPr="00060FA7">
      <w:rPr>
        <w:sz w:val="18"/>
        <w:szCs w:val="18"/>
      </w:rPr>
      <w:tab/>
    </w:r>
  </w:p>
  <w:p w14:paraId="7CEDE531" w14:textId="77777777" w:rsidR="003752A4" w:rsidRDefault="003752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2839" w14:textId="77777777" w:rsidR="004B006C" w:rsidRDefault="004B006C" w:rsidP="003752A4">
      <w:r>
        <w:separator/>
      </w:r>
    </w:p>
  </w:footnote>
  <w:footnote w:type="continuationSeparator" w:id="0">
    <w:p w14:paraId="2D0E0B2D" w14:textId="77777777" w:rsidR="004B006C" w:rsidRDefault="004B006C" w:rsidP="0037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1E70" w14:textId="44ECC2F5" w:rsidR="003752A4" w:rsidRPr="00AE73B9" w:rsidRDefault="003752A4" w:rsidP="00F51E80">
    <w:pPr>
      <w:tabs>
        <w:tab w:val="center" w:pos="9781"/>
      </w:tabs>
      <w:ind w:left="-340" w:right="-1277"/>
      <w:rPr>
        <w:b/>
        <w:szCs w:val="24"/>
      </w:rPr>
    </w:pPr>
    <w:r w:rsidRPr="00AE73B9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5CE734B8" wp14:editId="49FFFCD5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24"/>
      </w:rPr>
      <w:t xml:space="preserve">                                  </w:t>
    </w:r>
    <w:r w:rsidRPr="00AE73B9">
      <w:rPr>
        <w:b/>
        <w:szCs w:val="24"/>
      </w:rPr>
      <w:t>Prefeitura Municipal de Alegria / RS</w:t>
    </w:r>
  </w:p>
  <w:p w14:paraId="7B6B6CA6" w14:textId="77777777" w:rsidR="003752A4" w:rsidRPr="00AE73B9" w:rsidRDefault="003752A4" w:rsidP="003752A4">
    <w:pPr>
      <w:ind w:right="113"/>
      <w:rPr>
        <w:szCs w:val="24"/>
      </w:rPr>
    </w:pPr>
    <w:r>
      <w:rPr>
        <w:szCs w:val="24"/>
      </w:rPr>
      <w:t xml:space="preserve">                               </w:t>
    </w:r>
    <w:r w:rsidRPr="00AE73B9">
      <w:rPr>
        <w:szCs w:val="24"/>
      </w:rPr>
      <w:t>Rua 7º de Setembro, nº 1171, Centro</w:t>
    </w:r>
    <w:r>
      <w:rPr>
        <w:szCs w:val="24"/>
      </w:rPr>
      <w:t xml:space="preserve"> </w:t>
    </w:r>
  </w:p>
  <w:p w14:paraId="633424D2" w14:textId="77777777" w:rsidR="003752A4" w:rsidRDefault="003752A4" w:rsidP="00F51E80">
    <w:pPr>
      <w:pStyle w:val="Cabealho"/>
      <w:tabs>
        <w:tab w:val="clear" w:pos="8504"/>
        <w:tab w:val="right" w:pos="9639"/>
      </w:tabs>
      <w:ind w:right="-1135"/>
      <w:rPr>
        <w:b/>
        <w:sz w:val="24"/>
        <w:szCs w:val="24"/>
      </w:rPr>
    </w:pPr>
    <w:r>
      <w:rPr>
        <w:b/>
        <w:szCs w:val="24"/>
      </w:rPr>
      <w:t xml:space="preserve">                                     </w:t>
    </w:r>
    <w:r w:rsidRPr="00AE73B9">
      <w:rPr>
        <w:b/>
        <w:szCs w:val="24"/>
      </w:rPr>
      <w:t>CNPJ</w:t>
    </w:r>
    <w:r w:rsidRPr="00AE73B9">
      <w:rPr>
        <w:szCs w:val="24"/>
      </w:rPr>
      <w:t>: 92.465.228/0001-75</w:t>
    </w:r>
    <w:r w:rsidR="00CE1A39">
      <w:rPr>
        <w:szCs w:val="24"/>
      </w:rPr>
      <w:t xml:space="preserve">        </w:t>
    </w:r>
  </w:p>
  <w:p w14:paraId="62758AB1" w14:textId="77777777" w:rsidR="00F51E80" w:rsidRPr="00F51E80" w:rsidRDefault="00F51E80" w:rsidP="00F51E80">
    <w:pPr>
      <w:pStyle w:val="Cabealho"/>
      <w:tabs>
        <w:tab w:val="clear" w:pos="8504"/>
        <w:tab w:val="right" w:pos="9639"/>
      </w:tabs>
      <w:ind w:right="-1135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                                                                   </w:t>
    </w:r>
    <w:r w:rsidR="000628D1">
      <w:rPr>
        <w:b/>
        <w:sz w:val="22"/>
        <w:szCs w:val="22"/>
      </w:rPr>
      <w:t xml:space="preserve">   </w:t>
    </w:r>
    <w:r w:rsidR="004202E3">
      <w:rPr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7130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3E1"/>
    <w:rsid w:val="00015C0D"/>
    <w:rsid w:val="00021A84"/>
    <w:rsid w:val="000628D1"/>
    <w:rsid w:val="00084C4D"/>
    <w:rsid w:val="000A25F5"/>
    <w:rsid w:val="000D45A3"/>
    <w:rsid w:val="000F5191"/>
    <w:rsid w:val="000F7180"/>
    <w:rsid w:val="00124EE3"/>
    <w:rsid w:val="00132423"/>
    <w:rsid w:val="001548B4"/>
    <w:rsid w:val="001828C7"/>
    <w:rsid w:val="00197BAB"/>
    <w:rsid w:val="001B3DE9"/>
    <w:rsid w:val="001C371C"/>
    <w:rsid w:val="001C38BA"/>
    <w:rsid w:val="001D1E3B"/>
    <w:rsid w:val="001E3C18"/>
    <w:rsid w:val="001E721F"/>
    <w:rsid w:val="001F5BC1"/>
    <w:rsid w:val="00252810"/>
    <w:rsid w:val="002C29D0"/>
    <w:rsid w:val="00305EA0"/>
    <w:rsid w:val="00312EC5"/>
    <w:rsid w:val="00340427"/>
    <w:rsid w:val="0035219D"/>
    <w:rsid w:val="003621B6"/>
    <w:rsid w:val="00365043"/>
    <w:rsid w:val="003752A4"/>
    <w:rsid w:val="003758CE"/>
    <w:rsid w:val="003772E3"/>
    <w:rsid w:val="003A2035"/>
    <w:rsid w:val="003A6697"/>
    <w:rsid w:val="003B264F"/>
    <w:rsid w:val="003C3D40"/>
    <w:rsid w:val="003D4D7A"/>
    <w:rsid w:val="004202E3"/>
    <w:rsid w:val="00441CE3"/>
    <w:rsid w:val="00443E2F"/>
    <w:rsid w:val="00462CDA"/>
    <w:rsid w:val="00464218"/>
    <w:rsid w:val="00465AD2"/>
    <w:rsid w:val="00467D55"/>
    <w:rsid w:val="004803E1"/>
    <w:rsid w:val="004B006C"/>
    <w:rsid w:val="004B0869"/>
    <w:rsid w:val="004C1114"/>
    <w:rsid w:val="004E0A95"/>
    <w:rsid w:val="004F12EB"/>
    <w:rsid w:val="004F1861"/>
    <w:rsid w:val="004F551E"/>
    <w:rsid w:val="0052747F"/>
    <w:rsid w:val="00530AA4"/>
    <w:rsid w:val="00534F76"/>
    <w:rsid w:val="00587779"/>
    <w:rsid w:val="00590579"/>
    <w:rsid w:val="00597380"/>
    <w:rsid w:val="005A1E53"/>
    <w:rsid w:val="005B202C"/>
    <w:rsid w:val="005C4474"/>
    <w:rsid w:val="005C7B61"/>
    <w:rsid w:val="00601556"/>
    <w:rsid w:val="00622D17"/>
    <w:rsid w:val="00625B58"/>
    <w:rsid w:val="006378CA"/>
    <w:rsid w:val="00641041"/>
    <w:rsid w:val="006E31B1"/>
    <w:rsid w:val="006F016B"/>
    <w:rsid w:val="006F0214"/>
    <w:rsid w:val="006F46D9"/>
    <w:rsid w:val="006F5C8B"/>
    <w:rsid w:val="00733290"/>
    <w:rsid w:val="00757FA4"/>
    <w:rsid w:val="00760BB8"/>
    <w:rsid w:val="007848D1"/>
    <w:rsid w:val="007A2B2E"/>
    <w:rsid w:val="007E0C54"/>
    <w:rsid w:val="007E3E00"/>
    <w:rsid w:val="008105C3"/>
    <w:rsid w:val="00862DFE"/>
    <w:rsid w:val="008926EA"/>
    <w:rsid w:val="008D38C4"/>
    <w:rsid w:val="008E5451"/>
    <w:rsid w:val="00907B31"/>
    <w:rsid w:val="009522F6"/>
    <w:rsid w:val="00954B8F"/>
    <w:rsid w:val="00960855"/>
    <w:rsid w:val="009A01F3"/>
    <w:rsid w:val="009C1C99"/>
    <w:rsid w:val="009F255E"/>
    <w:rsid w:val="00A0563E"/>
    <w:rsid w:val="00A06246"/>
    <w:rsid w:val="00A51B6F"/>
    <w:rsid w:val="00A625C5"/>
    <w:rsid w:val="00A6336E"/>
    <w:rsid w:val="00A71DC2"/>
    <w:rsid w:val="00A85994"/>
    <w:rsid w:val="00AA1B11"/>
    <w:rsid w:val="00AB0562"/>
    <w:rsid w:val="00AD3A46"/>
    <w:rsid w:val="00AD6F3D"/>
    <w:rsid w:val="00AE54CE"/>
    <w:rsid w:val="00B1729D"/>
    <w:rsid w:val="00B257C1"/>
    <w:rsid w:val="00B332F5"/>
    <w:rsid w:val="00B36505"/>
    <w:rsid w:val="00B56F17"/>
    <w:rsid w:val="00B7235C"/>
    <w:rsid w:val="00B75213"/>
    <w:rsid w:val="00B84BE1"/>
    <w:rsid w:val="00BA68CA"/>
    <w:rsid w:val="00BD141A"/>
    <w:rsid w:val="00BE29C0"/>
    <w:rsid w:val="00C37606"/>
    <w:rsid w:val="00C523DA"/>
    <w:rsid w:val="00C52463"/>
    <w:rsid w:val="00C64921"/>
    <w:rsid w:val="00C71922"/>
    <w:rsid w:val="00C83977"/>
    <w:rsid w:val="00CA7C7D"/>
    <w:rsid w:val="00CE1A39"/>
    <w:rsid w:val="00D22F40"/>
    <w:rsid w:val="00D27E6E"/>
    <w:rsid w:val="00D84EA1"/>
    <w:rsid w:val="00D93C33"/>
    <w:rsid w:val="00DB7B0B"/>
    <w:rsid w:val="00DE0444"/>
    <w:rsid w:val="00E221AC"/>
    <w:rsid w:val="00E230C4"/>
    <w:rsid w:val="00E67405"/>
    <w:rsid w:val="00E829A9"/>
    <w:rsid w:val="00E90CD7"/>
    <w:rsid w:val="00E91314"/>
    <w:rsid w:val="00E94802"/>
    <w:rsid w:val="00EA229E"/>
    <w:rsid w:val="00EC53AB"/>
    <w:rsid w:val="00EE5004"/>
    <w:rsid w:val="00EE6BA8"/>
    <w:rsid w:val="00F2495F"/>
    <w:rsid w:val="00F504FA"/>
    <w:rsid w:val="00F51E80"/>
    <w:rsid w:val="00F945BD"/>
    <w:rsid w:val="00FA6E76"/>
    <w:rsid w:val="00FC57FB"/>
    <w:rsid w:val="00FD76B0"/>
    <w:rsid w:val="00FE5812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BC1A"/>
  <w15:docId w15:val="{E379321F-87D6-4C11-BDFE-D81EF474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5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52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5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52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2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2A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4A62-49B9-4EEB-8CA9-E7669FF0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79</cp:revision>
  <cp:lastPrinted>2025-10-06T11:04:00Z</cp:lastPrinted>
  <dcterms:created xsi:type="dcterms:W3CDTF">2023-05-23T12:59:00Z</dcterms:created>
  <dcterms:modified xsi:type="dcterms:W3CDTF">2025-10-06T11:10:00Z</dcterms:modified>
</cp:coreProperties>
</file>