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0C943D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Parecer nº </w:t>
      </w:r>
      <w:r w:rsidR="004F3401">
        <w:rPr>
          <w:rFonts w:ascii="Arial" w:hAnsi="Arial" w:cs="Arial"/>
        </w:rPr>
        <w:t>1</w:t>
      </w:r>
      <w:r w:rsidR="005F2A5A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/2023</w:t>
      </w:r>
    </w:p>
    <w:p w14:paraId="2CEA6952" w14:textId="609B53E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Processo nº </w:t>
      </w:r>
      <w:r w:rsidR="004F3401">
        <w:rPr>
          <w:rFonts w:ascii="Arial" w:hAnsi="Arial" w:cs="Arial"/>
        </w:rPr>
        <w:t>1</w:t>
      </w:r>
      <w:r w:rsidR="005F2A5A">
        <w:rPr>
          <w:rFonts w:ascii="Arial" w:hAnsi="Arial" w:cs="Arial"/>
        </w:rPr>
        <w:t>3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 xml:space="preserve">  </w:t>
      </w:r>
      <w:r w:rsidR="002C77A5">
        <w:rPr>
          <w:rFonts w:ascii="Arial" w:hAnsi="Arial" w:cs="Arial"/>
        </w:rPr>
        <w:t xml:space="preserve">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</w:t>
      </w:r>
      <w:r w:rsidR="005F2A5A">
        <w:rPr>
          <w:rFonts w:ascii="Arial" w:hAnsi="Arial" w:cs="Arial"/>
        </w:rPr>
        <w:t>D</w:t>
      </w:r>
      <w:r>
        <w:rPr>
          <w:rFonts w:ascii="Arial" w:hAnsi="Arial" w:cs="Arial"/>
        </w:rPr>
        <w:t>L</w:t>
      </w:r>
      <w:r w:rsidR="00947164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>1</w:t>
      </w:r>
      <w:r w:rsidR="005F2A5A">
        <w:rPr>
          <w:rFonts w:ascii="Arial" w:hAnsi="Arial" w:cs="Arial"/>
        </w:rPr>
        <w:t>3</w:t>
      </w:r>
      <w:r w:rsidR="00FB1813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2023</w:t>
      </w:r>
    </w:p>
    <w:p w14:paraId="37D733A6" w14:textId="675E254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</w:t>
      </w:r>
      <w:r w:rsidR="00FB1813">
        <w:rPr>
          <w:rFonts w:ascii="Arial" w:hAnsi="Arial" w:cs="Arial"/>
        </w:rPr>
        <w:t xml:space="preserve"> 13/02/2023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34EE4A7" w14:textId="06B5311D" w:rsidR="004F3401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5F2A5A" w:rsidRPr="005F2A5A">
        <w:rPr>
          <w:rFonts w:ascii="Arial" w:hAnsi="Arial" w:cs="Arial"/>
        </w:rPr>
        <w:t>Regulamenta a concessão de diárias e ressarcimento a Agentes do Poder Legislativo</w:t>
      </w:r>
      <w:r w:rsidR="005F2A5A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3B01FB63" w14:textId="38243894" w:rsidR="005F2A5A" w:rsidRDefault="00C200B1" w:rsidP="00FB1813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5F2A5A">
        <w:rPr>
          <w:rFonts w:ascii="Arial" w:hAnsi="Arial" w:cs="Arial"/>
        </w:rPr>
        <w:t>A matéria em análise tramita nesta Casa Legislativa, por iniciat</w:t>
      </w:r>
      <w:r w:rsidR="001D0BF3" w:rsidRPr="005F2A5A">
        <w:rPr>
          <w:rFonts w:ascii="Arial" w:hAnsi="Arial" w:cs="Arial"/>
        </w:rPr>
        <w:t>iva do Senhor Prefeito Municipal</w:t>
      </w:r>
      <w:r w:rsidRPr="005F2A5A">
        <w:rPr>
          <w:rFonts w:ascii="Arial" w:hAnsi="Arial" w:cs="Arial"/>
        </w:rPr>
        <w:t>, sob a forma de projeto de lei, tendo, como</w:t>
      </w:r>
      <w:r w:rsidR="00EA2430" w:rsidRPr="005F2A5A">
        <w:rPr>
          <w:rFonts w:ascii="Arial" w:hAnsi="Arial" w:cs="Arial"/>
        </w:rPr>
        <w:t xml:space="preserve"> </w:t>
      </w:r>
      <w:r w:rsidR="007527D7" w:rsidRPr="005F2A5A">
        <w:rPr>
          <w:rFonts w:ascii="Arial" w:hAnsi="Arial" w:cs="Arial"/>
        </w:rPr>
        <w:t xml:space="preserve">objetivo, </w:t>
      </w:r>
      <w:r w:rsidR="005F2A5A">
        <w:rPr>
          <w:rFonts w:ascii="Arial" w:hAnsi="Arial" w:cs="Arial"/>
        </w:rPr>
        <w:t>r</w:t>
      </w:r>
      <w:r w:rsidR="005F2A5A" w:rsidRPr="005F2A5A">
        <w:rPr>
          <w:rFonts w:ascii="Arial" w:hAnsi="Arial" w:cs="Arial"/>
        </w:rPr>
        <w:t>egulamenta</w:t>
      </w:r>
      <w:r w:rsidR="005F2A5A">
        <w:rPr>
          <w:rFonts w:ascii="Arial" w:hAnsi="Arial" w:cs="Arial"/>
        </w:rPr>
        <w:t>r</w:t>
      </w:r>
      <w:r w:rsidR="005F2A5A" w:rsidRPr="005F2A5A">
        <w:rPr>
          <w:rFonts w:ascii="Arial" w:hAnsi="Arial" w:cs="Arial"/>
        </w:rPr>
        <w:t xml:space="preserve"> a concessão de diárias e ressarcimento a Agentes do Poder Legislativo</w:t>
      </w:r>
      <w:r w:rsidR="005F2A5A">
        <w:rPr>
          <w:rFonts w:ascii="Arial" w:hAnsi="Arial" w:cs="Arial"/>
        </w:rPr>
        <w:t>.</w:t>
      </w:r>
    </w:p>
    <w:p w14:paraId="4E614290" w14:textId="5615DCA1" w:rsidR="00C200B1" w:rsidRPr="005F2A5A" w:rsidRDefault="00C200B1" w:rsidP="005F2A5A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5F2A5A">
        <w:rPr>
          <w:rFonts w:ascii="Arial" w:hAnsi="Arial" w:cs="Arial"/>
        </w:rPr>
        <w:t>2.</w:t>
      </w:r>
      <w:r w:rsidR="00EA2430" w:rsidRPr="005F2A5A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82ECB7B" w14:textId="3E5D0F87" w:rsidR="005B3832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2121EA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</w:t>
      </w:r>
      <w:r w:rsidR="00FB1813">
        <w:rPr>
          <w:rFonts w:ascii="Arial" w:hAnsi="Arial" w:cs="Arial"/>
        </w:rPr>
        <w:t xml:space="preserve"> 13 de fevereiro</w:t>
      </w:r>
      <w:r w:rsidR="00947164">
        <w:rPr>
          <w:rFonts w:ascii="Arial" w:hAnsi="Arial" w:cs="Arial"/>
        </w:rPr>
        <w:t xml:space="preserve"> de 2023.</w:t>
      </w:r>
    </w:p>
    <w:p w14:paraId="13F14A03" w14:textId="6C2E26D5" w:rsidR="005B3832" w:rsidRDefault="005B3832" w:rsidP="00EA2430">
      <w:pPr>
        <w:spacing w:after="0" w:line="360" w:lineRule="auto"/>
        <w:rPr>
          <w:rFonts w:ascii="Arial" w:hAnsi="Arial" w:cs="Arial"/>
        </w:rPr>
      </w:pPr>
    </w:p>
    <w:p w14:paraId="4194AE7E" w14:textId="77777777" w:rsidR="00FB1813" w:rsidRPr="00C200B1" w:rsidRDefault="00FB1813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4F3401"/>
    <w:rsid w:val="00516DCD"/>
    <w:rsid w:val="005417B0"/>
    <w:rsid w:val="00545E84"/>
    <w:rsid w:val="005B3832"/>
    <w:rsid w:val="005F2A5A"/>
    <w:rsid w:val="006C40E4"/>
    <w:rsid w:val="006D03CF"/>
    <w:rsid w:val="007243CC"/>
    <w:rsid w:val="007527D7"/>
    <w:rsid w:val="007F070D"/>
    <w:rsid w:val="008E4C5B"/>
    <w:rsid w:val="00947164"/>
    <w:rsid w:val="00AB08F7"/>
    <w:rsid w:val="00B31350"/>
    <w:rsid w:val="00B867E7"/>
    <w:rsid w:val="00BB5113"/>
    <w:rsid w:val="00C200B1"/>
    <w:rsid w:val="00C75306"/>
    <w:rsid w:val="00EA2430"/>
    <w:rsid w:val="00F62B25"/>
    <w:rsid w:val="00FB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2023-02-13T18:16:00Z</dcterms:created>
  <dcterms:modified xsi:type="dcterms:W3CDTF">2023-02-13T18:16:00Z</dcterms:modified>
</cp:coreProperties>
</file>