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0D356105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915E1D">
        <w:rPr>
          <w:rFonts w:ascii="Arial" w:eastAsia="Arial" w:hAnsi="Arial" w:cs="Arial"/>
        </w:rPr>
        <w:t>02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2CD5A417" w:rsidR="009F7129" w:rsidRPr="009F7129" w:rsidRDefault="007F34F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Aos </w:t>
      </w:r>
      <w:proofErr w:type="spellStart"/>
      <w:r>
        <w:rPr>
          <w:rFonts w:ascii="Arial" w:eastAsia="Arial" w:hAnsi="Arial" w:cs="Arial"/>
        </w:rPr>
        <w:t>sez</w:t>
      </w:r>
      <w:proofErr w:type="spellEnd"/>
      <w:r w:rsidR="009F7129" w:rsidRPr="009F7129">
        <w:rPr>
          <w:rFonts w:ascii="Arial" w:eastAsia="Arial" w:hAnsi="Arial" w:cs="Arial"/>
        </w:rPr>
        <w:t xml:space="preserve"> dias do mês de fevereiro do ano</w:t>
      </w:r>
      <w:r>
        <w:rPr>
          <w:rFonts w:ascii="Arial" w:eastAsia="Arial" w:hAnsi="Arial" w:cs="Arial"/>
        </w:rPr>
        <w:t xml:space="preserve"> de dois mil e vinte e cinco (10</w:t>
      </w:r>
      <w:r w:rsidR="009F7129" w:rsidRPr="009F7129">
        <w:rPr>
          <w:rFonts w:ascii="Arial" w:eastAsia="Arial" w:hAnsi="Arial" w:cs="Arial"/>
        </w:rPr>
        <w:t xml:space="preserve">/02/2025), às 16 horas,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8B5E61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6548263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286E819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Foram analisados e discutidos os seguintes Projetos de Lei:</w:t>
      </w:r>
    </w:p>
    <w:p w14:paraId="1C82E41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47449F9" w14:textId="5B444432" w:rsidR="009F7129" w:rsidRPr="009F7129" w:rsidRDefault="00985C4E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Projeto de Lei Nº 028</w:t>
      </w:r>
      <w:r w:rsidR="009F7129" w:rsidRPr="009F7129">
        <w:rPr>
          <w:rFonts w:ascii="Arial" w:eastAsia="Arial" w:hAnsi="Arial" w:cs="Arial"/>
        </w:rPr>
        <w:t>/2025</w:t>
      </w:r>
    </w:p>
    <w:p w14:paraId="5C46C19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17D28BA" w14:textId="1A560435" w:rsidR="009F7129" w:rsidRPr="009F7129" w:rsidRDefault="00985C4E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Título: Abertura de Crédito Suplementar</w:t>
      </w:r>
      <w:r w:rsidR="009F7129" w:rsidRPr="009F7129">
        <w:rPr>
          <w:rFonts w:ascii="Arial" w:eastAsia="Arial" w:hAnsi="Arial" w:cs="Arial"/>
        </w:rPr>
        <w:t>.</w:t>
      </w:r>
    </w:p>
    <w:p w14:paraId="599038D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6A7D38A" w14:textId="5F886D75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985C4E" w:rsidRPr="00985C4E">
        <w:rPr>
          <w:rFonts w:ascii="Arial" w:eastAsia="Arial" w:hAnsi="Arial" w:cs="Arial"/>
        </w:rPr>
        <w:t>Autoriza a abertura de Crédito Suplementar no valor de R$ 412.560,00 e dá outras providências</w:t>
      </w:r>
      <w:r w:rsidRPr="009F7129">
        <w:rPr>
          <w:rFonts w:ascii="Arial" w:eastAsia="Arial" w:hAnsi="Arial" w:cs="Arial"/>
        </w:rPr>
        <w:t>.</w:t>
      </w:r>
    </w:p>
    <w:p w14:paraId="785E29E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578483E1" w:rsidR="009F7129" w:rsidRPr="009F7129" w:rsidRDefault="00985C4E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Projeto de Lei Nº 029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74DB418E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387E31">
        <w:rPr>
          <w:rFonts w:ascii="Arial" w:eastAsia="Arial" w:hAnsi="Arial" w:cs="Arial"/>
        </w:rPr>
        <w:t>lo: Contratação de 01 Serviçal</w:t>
      </w:r>
      <w:r w:rsidRPr="009F712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049ABBB1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387E31" w:rsidRPr="00387E31">
        <w:rPr>
          <w:rFonts w:ascii="Arial" w:eastAsia="Arial" w:hAnsi="Arial" w:cs="Arial"/>
        </w:rPr>
        <w:t>Autoriza a contratação por tempo determinado, para atender à necessidade por excepcional interesse público, de uma (01) Serviçal e dá outras providências</w:t>
      </w:r>
      <w:r w:rsidRPr="009F7129">
        <w:rPr>
          <w:rFonts w:ascii="Arial" w:eastAsia="Arial" w:hAnsi="Arial" w:cs="Arial"/>
        </w:rPr>
        <w:t>.</w:t>
      </w:r>
    </w:p>
    <w:p w14:paraId="0786C971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449BAA8" w14:textId="77777777" w:rsidR="00915E1D" w:rsidRPr="00915E1D" w:rsidRDefault="00915E1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4B8ABF3C" w14:textId="0FDBFEB8" w:rsidR="00915E1D" w:rsidRDefault="00915E1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05C78AD3" w14:textId="5CB0F15E" w:rsidR="00387E31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pedido do Vereador Adelar Barbosa dos Santos, os Projetos 28 e 29 ficam em estudo na presente Comissão. </w:t>
      </w:r>
      <w:bookmarkStart w:id="0" w:name="_GoBack"/>
      <w:bookmarkEnd w:id="0"/>
    </w:p>
    <w:p w14:paraId="48E62596" w14:textId="77777777" w:rsidR="00387E31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FC7FD71" w14:textId="204D3DB5" w:rsidR="00387E31" w:rsidRPr="00915E1D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24D7328C" w14:textId="0041D3E1" w:rsidR="00915E1D" w:rsidRPr="00915E1D" w:rsidRDefault="00915E1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encerrou a reunião às </w:t>
      </w:r>
      <w:r w:rsidR="00D74BFB">
        <w:rPr>
          <w:rFonts w:ascii="Arial" w:eastAsia="Arial" w:hAnsi="Arial" w:cs="Arial"/>
        </w:rPr>
        <w:t>16:45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387E31">
        <w:rPr>
          <w:rFonts w:ascii="Arial" w:eastAsia="Arial" w:hAnsi="Arial" w:cs="Arial"/>
        </w:rPr>
        <w:t>24</w:t>
      </w:r>
      <w:r w:rsidR="00D74BFB">
        <w:rPr>
          <w:rFonts w:ascii="Arial" w:eastAsia="Arial" w:hAnsi="Arial" w:cs="Arial"/>
        </w:rPr>
        <w:t xml:space="preserve"> de fevereiro de 2025.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6EBADED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15B671C3" w14:textId="19FE8600" w:rsid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4206E791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63620852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85981"/>
    <w:rsid w:val="000F123D"/>
    <w:rsid w:val="0011056B"/>
    <w:rsid w:val="001644B4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C6B7F"/>
    <w:rsid w:val="00665AB3"/>
    <w:rsid w:val="00692215"/>
    <w:rsid w:val="00697ABC"/>
    <w:rsid w:val="00710B82"/>
    <w:rsid w:val="0072591F"/>
    <w:rsid w:val="00733A86"/>
    <w:rsid w:val="007800A1"/>
    <w:rsid w:val="00787730"/>
    <w:rsid w:val="007F34F9"/>
    <w:rsid w:val="008724B5"/>
    <w:rsid w:val="008873CE"/>
    <w:rsid w:val="00915E1D"/>
    <w:rsid w:val="00933CB7"/>
    <w:rsid w:val="009658EF"/>
    <w:rsid w:val="00985C4E"/>
    <w:rsid w:val="009A158E"/>
    <w:rsid w:val="009F7129"/>
    <w:rsid w:val="00B77FC4"/>
    <w:rsid w:val="00C64235"/>
    <w:rsid w:val="00C64E43"/>
    <w:rsid w:val="00CC7BED"/>
    <w:rsid w:val="00D41902"/>
    <w:rsid w:val="00D74BFB"/>
    <w:rsid w:val="00D81447"/>
    <w:rsid w:val="00DB2A78"/>
    <w:rsid w:val="00F450EF"/>
    <w:rsid w:val="00F618BD"/>
    <w:rsid w:val="00F70F84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2025-01-27T20:31:00Z</cp:lastPrinted>
  <dcterms:created xsi:type="dcterms:W3CDTF">2025-02-10T19:32:00Z</dcterms:created>
  <dcterms:modified xsi:type="dcterms:W3CDTF">2025-02-10T19:32:00Z</dcterms:modified>
</cp:coreProperties>
</file>