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C083554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FA3D57">
        <w:rPr>
          <w:rFonts w:ascii="Arial" w:hAnsi="Arial" w:cs="Arial"/>
        </w:rPr>
        <w:t>32</w:t>
      </w:r>
      <w:r w:rsidR="0007399A">
        <w:rPr>
          <w:rFonts w:ascii="Arial" w:hAnsi="Arial" w:cs="Arial"/>
        </w:rPr>
        <w:t>/2025</w:t>
      </w:r>
    </w:p>
    <w:p w14:paraId="2CEA6952" w14:textId="33291E1E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A670F0">
        <w:rPr>
          <w:rFonts w:ascii="Arial" w:hAnsi="Arial" w:cs="Arial"/>
        </w:rPr>
        <w:t>3</w:t>
      </w:r>
      <w:r w:rsidR="00FA3D57">
        <w:rPr>
          <w:rFonts w:ascii="Arial" w:hAnsi="Arial" w:cs="Arial"/>
        </w:rPr>
        <w:t>2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6C4CA6">
        <w:rPr>
          <w:rFonts w:ascii="Arial" w:hAnsi="Arial" w:cs="Arial"/>
        </w:rPr>
        <w:t>3</w:t>
      </w:r>
      <w:r w:rsidR="00FA3D57">
        <w:rPr>
          <w:rFonts w:ascii="Arial" w:hAnsi="Arial" w:cs="Arial"/>
        </w:rPr>
        <w:t>2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738A770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bookmarkStart w:id="0" w:name="_GoBack"/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FA3D57">
        <w:rPr>
          <w:rFonts w:ascii="Arial" w:hAnsi="Arial" w:cs="Arial"/>
        </w:rPr>
        <w:t>13</w:t>
      </w:r>
      <w:r w:rsidR="003D2199">
        <w:rPr>
          <w:rFonts w:ascii="Arial" w:hAnsi="Arial" w:cs="Arial"/>
        </w:rPr>
        <w:t xml:space="preserve"> </w:t>
      </w:r>
      <w:r w:rsidR="006C4CA6">
        <w:rPr>
          <w:rFonts w:ascii="Arial" w:hAnsi="Arial" w:cs="Arial"/>
        </w:rPr>
        <w:t>03</w:t>
      </w:r>
      <w:r w:rsidR="00E14868">
        <w:rPr>
          <w:rFonts w:ascii="Arial" w:hAnsi="Arial" w:cs="Arial"/>
        </w:rPr>
        <w:t xml:space="preserve"> 2025</w:t>
      </w:r>
    </w:p>
    <w:bookmarkEnd w:id="0"/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17485432" w:rsidR="005B1CCE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FA3D57" w:rsidRPr="00FA3D57">
        <w:rPr>
          <w:b/>
          <w:i/>
        </w:rPr>
        <w:t>alterar o código de obras do município, Lei Municipal nº 591/84</w:t>
      </w:r>
      <w:r w:rsidR="008F26CD" w:rsidRPr="008F26CD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6BAF96AC" w:rsidR="00947164" w:rsidRPr="00BE4134" w:rsidRDefault="00AA6F1C" w:rsidP="000B6243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FA3D57" w:rsidRPr="00FA3D57">
        <w:rPr>
          <w:rFonts w:ascii="Arial" w:hAnsi="Arial" w:cs="Arial"/>
          <w:b/>
        </w:rPr>
        <w:t>alterar o código de obras do município, Lei Municipal nº 591/84</w:t>
      </w:r>
      <w:r w:rsidR="003D2199">
        <w:rPr>
          <w:rFonts w:ascii="Arial" w:hAnsi="Arial" w:cs="Arial"/>
          <w:b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236FD22E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DC77DC">
        <w:rPr>
          <w:rFonts w:ascii="Arial" w:hAnsi="Arial" w:cs="Arial"/>
        </w:rPr>
        <w:t>24</w:t>
      </w:r>
      <w:r w:rsidR="006C4CA6">
        <w:rPr>
          <w:rFonts w:ascii="Arial" w:hAnsi="Arial" w:cs="Arial"/>
        </w:rPr>
        <w:t xml:space="preserve"> de março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A640A"/>
    <w:rsid w:val="000B6243"/>
    <w:rsid w:val="000D08EF"/>
    <w:rsid w:val="000E3548"/>
    <w:rsid w:val="00182D64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50266D"/>
    <w:rsid w:val="005417B0"/>
    <w:rsid w:val="00545E84"/>
    <w:rsid w:val="00570BA6"/>
    <w:rsid w:val="005733D4"/>
    <w:rsid w:val="00581719"/>
    <w:rsid w:val="005B1CCE"/>
    <w:rsid w:val="006C4CA6"/>
    <w:rsid w:val="006C64BA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DC77DC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4</cp:revision>
  <cp:lastPrinted>2025-03-24T19:13:00Z</cp:lastPrinted>
  <dcterms:created xsi:type="dcterms:W3CDTF">2025-03-17T17:26:00Z</dcterms:created>
  <dcterms:modified xsi:type="dcterms:W3CDTF">2025-03-24T19:14:00Z</dcterms:modified>
</cp:coreProperties>
</file>