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bookmarkEnd w:id="0"/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76243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7851CC">
        <w:rPr>
          <w:rFonts w:ascii="Arial" w:hAnsi="Arial" w:cs="Arial"/>
        </w:rPr>
        <w:t>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E1F1135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7851CC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7851CC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585C09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4712C">
        <w:rPr>
          <w:rFonts w:ascii="Arial" w:hAnsi="Arial" w:cs="Arial"/>
        </w:rPr>
        <w:t>15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A3B410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7851CC" w:rsidRPr="007851CC">
        <w:rPr>
          <w:rFonts w:ascii="Arial" w:hAnsi="Arial" w:cs="Arial"/>
          <w:b/>
          <w:i/>
        </w:rPr>
        <w:t>Autoriza a abertura de Crédito Especial no valor de R$ 65.070,56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342E350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7851CC" w:rsidRPr="007851CC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R$ 65.070,56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6C9CD4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4712C">
        <w:rPr>
          <w:rFonts w:ascii="Arial" w:hAnsi="Arial" w:cs="Arial"/>
        </w:rPr>
        <w:t xml:space="preserve">26 </w:t>
      </w:r>
      <w:r w:rsidR="00440E7C">
        <w:rPr>
          <w:rFonts w:ascii="Arial" w:hAnsi="Arial" w:cs="Arial"/>
        </w:rPr>
        <w:t>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51CC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2025-05-26T13:31:00Z</dcterms:created>
  <dcterms:modified xsi:type="dcterms:W3CDTF">2025-05-26T13:31:00Z</dcterms:modified>
</cp:coreProperties>
</file>