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AA4DEC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40000A">
        <w:rPr>
          <w:rFonts w:ascii="Arial" w:hAnsi="Arial" w:cs="Arial"/>
        </w:rPr>
        <w:t>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5344D977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40000A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40000A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3E82C5A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40000A" w:rsidRPr="0040000A">
        <w:rPr>
          <w:rFonts w:ascii="Arial" w:hAnsi="Arial" w:cs="Arial"/>
          <w:b/>
          <w:i/>
        </w:rPr>
        <w:t xml:space="preserve">autoriza o Poder Executivo a </w:t>
      </w:r>
      <w:proofErr w:type="gramStart"/>
      <w:r w:rsidR="0040000A" w:rsidRPr="0040000A">
        <w:rPr>
          <w:rFonts w:ascii="Arial" w:hAnsi="Arial" w:cs="Arial"/>
          <w:b/>
          <w:i/>
        </w:rPr>
        <w:t>contratar Visitador</w:t>
      </w:r>
      <w:proofErr w:type="gramEnd"/>
      <w:r w:rsidR="0040000A" w:rsidRPr="0040000A">
        <w:rPr>
          <w:rFonts w:ascii="Arial" w:hAnsi="Arial" w:cs="Arial"/>
          <w:b/>
          <w:i/>
        </w:rPr>
        <w:t xml:space="preserve"> para atender ao Programa Primeira Infância Melhor – PIM, e dá outras providencias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40CB90A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E22E7F" w:rsidRPr="00E22E7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0000A" w:rsidRPr="0040000A">
        <w:rPr>
          <w:rFonts w:ascii="Arial" w:eastAsia="Times New Roman" w:hAnsi="Arial" w:cs="Arial"/>
          <w:b/>
          <w:i/>
          <w:lang w:eastAsia="pt-BR"/>
        </w:rPr>
        <w:t xml:space="preserve">autoriza o Poder Executivo a </w:t>
      </w:r>
      <w:proofErr w:type="gramStart"/>
      <w:r w:rsidR="0040000A" w:rsidRPr="0040000A">
        <w:rPr>
          <w:rFonts w:ascii="Arial" w:eastAsia="Times New Roman" w:hAnsi="Arial" w:cs="Arial"/>
          <w:b/>
          <w:i/>
          <w:lang w:eastAsia="pt-BR"/>
        </w:rPr>
        <w:t>contratar Visitador</w:t>
      </w:r>
      <w:proofErr w:type="gramEnd"/>
      <w:r w:rsidR="0040000A" w:rsidRPr="0040000A">
        <w:rPr>
          <w:rFonts w:ascii="Arial" w:eastAsia="Times New Roman" w:hAnsi="Arial" w:cs="Arial"/>
          <w:b/>
          <w:i/>
          <w:lang w:eastAsia="pt-BR"/>
        </w:rPr>
        <w:t xml:space="preserve"> para atender ao Programa Primeira Infância Melhor – PIM, e dá outras providencias</w:t>
      </w:r>
      <w:bookmarkStart w:id="0" w:name="_GoBack"/>
      <w:bookmarkEnd w:id="0"/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2025-07-07T13:54:00Z</dcterms:created>
  <dcterms:modified xsi:type="dcterms:W3CDTF">2025-07-07T13:54:00Z</dcterms:modified>
</cp:coreProperties>
</file>