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6E2A78A4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9E3EB5">
        <w:rPr>
          <w:rFonts w:ascii="Arial" w:eastAsia="Arial" w:hAnsi="Arial" w:cs="Arial"/>
        </w:rPr>
        <w:t>ia 02</w:t>
      </w:r>
      <w:r w:rsidR="009167A9">
        <w:rPr>
          <w:rFonts w:ascii="Arial" w:eastAsia="Arial" w:hAnsi="Arial" w:cs="Arial"/>
        </w:rPr>
        <w:t xml:space="preserve"> </w:t>
      </w:r>
      <w:r w:rsidR="009E3EB5">
        <w:rPr>
          <w:rFonts w:ascii="Arial" w:eastAsia="Arial" w:hAnsi="Arial" w:cs="Arial"/>
        </w:rPr>
        <w:t>março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67C408D" w:rsidR="00CC7BED" w:rsidRDefault="00170E9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07h07min, aguardando o comparecimento da Presidente da Comissão por 7min. Ausente a Presidente, foi dado início aos trabalhos.</w:t>
      </w:r>
      <w:bookmarkStart w:id="0" w:name="_GoBack"/>
      <w:bookmarkEnd w:id="0"/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B31A84" w14:textId="77777777" w:rsidR="00F6787B" w:rsidRDefault="00322902" w:rsidP="00F6787B">
      <w:pPr>
        <w:pStyle w:val="PargrafodaLista"/>
        <w:numPr>
          <w:ilvl w:val="0"/>
          <w:numId w:val="2"/>
        </w:numPr>
        <w:spacing w:after="0" w:line="276" w:lineRule="auto"/>
        <w:ind w:left="0" w:firstLine="349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Resumo: PL: </w:t>
      </w:r>
      <w:r w:rsidR="00F6787B" w:rsidRPr="00F6787B">
        <w:rPr>
          <w:rFonts w:ascii="Arial" w:eastAsia="Arial" w:hAnsi="Arial" w:cs="Arial"/>
        </w:rPr>
        <w:t>23</w:t>
      </w:r>
      <w:r w:rsidRPr="00F6787B">
        <w:rPr>
          <w:rFonts w:ascii="Arial" w:eastAsia="Arial" w:hAnsi="Arial" w:cs="Arial"/>
        </w:rPr>
        <w:t>/2026</w:t>
      </w:r>
    </w:p>
    <w:p w14:paraId="503FAE96" w14:textId="6312BB0F" w:rsidR="00F6787B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Pr="00F6787B">
        <w:rPr>
          <w:rFonts w:ascii="Arial" w:eastAsia="Arial" w:hAnsi="Arial" w:cs="Arial"/>
        </w:rPr>
        <w:t>Altera o Anexo Único da Lei Municipal nº 2508, de 06 de setembro de 2013; cria o padrão “33”</w:t>
      </w:r>
    </w:p>
    <w:p w14:paraId="7E031B52" w14:textId="2E641328" w:rsidR="00A27F94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 </w:t>
      </w:r>
    </w:p>
    <w:p w14:paraId="15E1E1AA" w14:textId="1F463428" w:rsidR="009069F7" w:rsidRPr="009069F7" w:rsidRDefault="000E134D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26</w:t>
      </w:r>
      <w:r w:rsidR="009E3EB5">
        <w:rPr>
          <w:rFonts w:ascii="Arial" w:eastAsia="Arial" w:hAnsi="Arial" w:cs="Arial"/>
        </w:rPr>
        <w:t>/2026</w:t>
      </w:r>
    </w:p>
    <w:p w14:paraId="159AF1BB" w14:textId="155565F5" w:rsidR="009069F7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0E134D" w:rsidRPr="000E134D">
        <w:rPr>
          <w:rFonts w:ascii="Arial" w:eastAsia="Arial" w:hAnsi="Arial" w:cs="Arial"/>
        </w:rPr>
        <w:t>autoriza a abertura de Crédito Especial no valor de R$ 100.000,00 (cem mil reais) e de outras providências</w:t>
      </w:r>
    </w:p>
    <w:p w14:paraId="08353376" w14:textId="7C03E5F8" w:rsidR="000E134D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0E7B8480" w14:textId="2D0E683D" w:rsidR="000E134D" w:rsidRPr="009E3EB5" w:rsidRDefault="000E134D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E3EB5">
        <w:rPr>
          <w:rFonts w:ascii="Arial" w:eastAsia="Arial" w:hAnsi="Arial" w:cs="Arial"/>
        </w:rPr>
        <w:t>Resumo: PL: 29/2026</w:t>
      </w:r>
    </w:p>
    <w:p w14:paraId="3396DF7E" w14:textId="2234FAFA" w:rsidR="000E134D" w:rsidRDefault="000E134D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D0C0C" w:rsidRPr="006D0C0C">
        <w:rPr>
          <w:rFonts w:ascii="Arial" w:eastAsia="Arial" w:hAnsi="Arial" w:cs="Arial"/>
        </w:rPr>
        <w:t>Altera a Lei Municipal Nº 1682/ 2004, que dispõe sobre a Reestruturação Administrativa da Câmara Municipal, criando o Cargo em Comissão de Assistente Legislativo e extinguindo o cargo de Assessor de Imprensa</w:t>
      </w:r>
    </w:p>
    <w:p w14:paraId="658D0DFA" w14:textId="6F5E22C2" w:rsidR="009E3EB5" w:rsidRDefault="009E3EB5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04077904" w14:textId="5D6C06DE" w:rsidR="009E3EB5" w:rsidRPr="009E3EB5" w:rsidRDefault="009E3EB5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E3EB5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30</w:t>
      </w:r>
      <w:r w:rsidRPr="009E3EB5">
        <w:rPr>
          <w:rFonts w:ascii="Arial" w:eastAsia="Arial" w:hAnsi="Arial" w:cs="Arial"/>
        </w:rPr>
        <w:t>/2026</w:t>
      </w:r>
    </w:p>
    <w:p w14:paraId="09685EBF" w14:textId="6ABDEE51" w:rsidR="009E3EB5" w:rsidRDefault="009E3EB5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4E3B44" w:rsidRPr="004E3B44">
        <w:rPr>
          <w:rFonts w:ascii="Arial" w:eastAsia="Arial" w:hAnsi="Arial" w:cs="Arial"/>
        </w:rPr>
        <w:t xml:space="preserve">Autoriza a contratação por tempo determinado, para atender à necessidade por excepcional interesse público, de 01 (um) Monitor de Educação e dá </w:t>
      </w:r>
      <w:proofErr w:type="gramStart"/>
      <w:r w:rsidR="004E3B44" w:rsidRPr="004E3B44">
        <w:rPr>
          <w:rFonts w:ascii="Arial" w:eastAsia="Arial" w:hAnsi="Arial" w:cs="Arial"/>
        </w:rPr>
        <w:t>outras providência</w:t>
      </w:r>
      <w:proofErr w:type="gramEnd"/>
      <w:r w:rsidR="004E3B44">
        <w:rPr>
          <w:rFonts w:ascii="Arial" w:eastAsia="Arial" w:hAnsi="Arial" w:cs="Arial"/>
        </w:rPr>
        <w:t>.</w:t>
      </w:r>
    </w:p>
    <w:p w14:paraId="136C7FEE" w14:textId="77777777" w:rsidR="004E3B44" w:rsidRDefault="004E3B44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3D470B29" w14:textId="0CF1DBF3" w:rsidR="009E3EB5" w:rsidRPr="009E3EB5" w:rsidRDefault="009E3EB5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E3EB5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31</w:t>
      </w:r>
      <w:r w:rsidRPr="009E3EB5">
        <w:rPr>
          <w:rFonts w:ascii="Arial" w:eastAsia="Arial" w:hAnsi="Arial" w:cs="Arial"/>
        </w:rPr>
        <w:t>/2026</w:t>
      </w:r>
    </w:p>
    <w:p w14:paraId="6678A461" w14:textId="08FAEC4C" w:rsidR="009E3EB5" w:rsidRDefault="009E3EB5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4E3B44" w:rsidRPr="004E3B44">
        <w:rPr>
          <w:rFonts w:ascii="Arial" w:eastAsia="Arial" w:hAnsi="Arial" w:cs="Arial"/>
        </w:rPr>
        <w:t>Autoriza a abertura de Crédito Especial no valor de R$ 35.632,99 e dá outras providências</w:t>
      </w:r>
      <w:r w:rsidR="004E3B44">
        <w:rPr>
          <w:rFonts w:ascii="Arial" w:eastAsia="Arial" w:hAnsi="Arial" w:cs="Arial"/>
        </w:rPr>
        <w:t>.</w:t>
      </w:r>
    </w:p>
    <w:p w14:paraId="1D47C9F2" w14:textId="77777777" w:rsidR="004E3B44" w:rsidRDefault="004E3B44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779EA9AB" w14:textId="2DA5088C" w:rsidR="009E3EB5" w:rsidRPr="009E3EB5" w:rsidRDefault="009E3EB5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E3EB5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32</w:t>
      </w:r>
      <w:r w:rsidRPr="009E3EB5">
        <w:rPr>
          <w:rFonts w:ascii="Arial" w:eastAsia="Arial" w:hAnsi="Arial" w:cs="Arial"/>
        </w:rPr>
        <w:t>/2026</w:t>
      </w:r>
    </w:p>
    <w:p w14:paraId="04276D74" w14:textId="1BA91A3F" w:rsidR="009E3EB5" w:rsidRDefault="009E3EB5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166DE4" w:rsidRPr="00166DE4">
        <w:rPr>
          <w:rFonts w:ascii="Arial" w:eastAsia="Arial" w:hAnsi="Arial" w:cs="Arial"/>
        </w:rPr>
        <w:t>Autoriza a abertura de Crédito Especial no valor de R$ 35.632,99 e dá outras providências</w:t>
      </w:r>
      <w:r w:rsidR="00166DE4">
        <w:rPr>
          <w:rFonts w:ascii="Arial" w:eastAsia="Arial" w:hAnsi="Arial" w:cs="Arial"/>
        </w:rPr>
        <w:t>.</w:t>
      </w:r>
    </w:p>
    <w:p w14:paraId="4160A127" w14:textId="77777777" w:rsidR="00166DE4" w:rsidRDefault="00166DE4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2CEEEB7C" w14:textId="137589C0" w:rsidR="009E3EB5" w:rsidRPr="009E3EB5" w:rsidRDefault="009E3EB5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E3EB5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33</w:t>
      </w:r>
      <w:r w:rsidRPr="009E3EB5">
        <w:rPr>
          <w:rFonts w:ascii="Arial" w:eastAsia="Arial" w:hAnsi="Arial" w:cs="Arial"/>
        </w:rPr>
        <w:t>/2026</w:t>
      </w:r>
    </w:p>
    <w:p w14:paraId="673EF515" w14:textId="7CC4D366" w:rsidR="009E3EB5" w:rsidRDefault="009E3EB5" w:rsidP="009E3EB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166DE4" w:rsidRPr="00166DE4">
        <w:rPr>
          <w:rFonts w:ascii="Arial" w:eastAsia="Arial" w:hAnsi="Arial" w:cs="Arial"/>
        </w:rPr>
        <w:t>Autoriza a abertura de Crédito Especial no valor de R$ 30.000,00 e dá outras providências</w:t>
      </w:r>
      <w:r w:rsidR="00166DE4">
        <w:rPr>
          <w:rFonts w:ascii="Arial" w:eastAsia="Arial" w:hAnsi="Arial" w:cs="Arial"/>
        </w:rPr>
        <w:t>.</w:t>
      </w:r>
    </w:p>
    <w:p w14:paraId="25EEE3AC" w14:textId="77777777" w:rsidR="00166DE4" w:rsidRDefault="00166DE4" w:rsidP="009E3EB5">
      <w:pPr>
        <w:spacing w:after="0" w:line="276" w:lineRule="auto"/>
        <w:jc w:val="both"/>
        <w:rPr>
          <w:rFonts w:ascii="Arial" w:eastAsia="Arial" w:hAnsi="Arial" w:cs="Arial"/>
        </w:rPr>
      </w:pPr>
    </w:p>
    <w:p w14:paraId="13225224" w14:textId="067DF8A2" w:rsidR="009E3EB5" w:rsidRPr="009E3EB5" w:rsidRDefault="009E3EB5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E3EB5">
        <w:rPr>
          <w:rFonts w:ascii="Arial" w:eastAsia="Arial" w:hAnsi="Arial" w:cs="Arial"/>
        </w:rPr>
        <w:lastRenderedPageBreak/>
        <w:t xml:space="preserve">Resumo: PL: </w:t>
      </w:r>
      <w:r>
        <w:rPr>
          <w:rFonts w:ascii="Arial" w:eastAsia="Arial" w:hAnsi="Arial" w:cs="Arial"/>
        </w:rPr>
        <w:t>34</w:t>
      </w:r>
      <w:r w:rsidRPr="009E3EB5">
        <w:rPr>
          <w:rFonts w:ascii="Arial" w:eastAsia="Arial" w:hAnsi="Arial" w:cs="Arial"/>
        </w:rPr>
        <w:t>/2026</w:t>
      </w:r>
    </w:p>
    <w:p w14:paraId="26B5E27B" w14:textId="128ABB6F" w:rsidR="009E3EB5" w:rsidRPr="00F6787B" w:rsidRDefault="009E3EB5" w:rsidP="009E3EB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166DE4" w:rsidRPr="00166DE4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  <w:r w:rsidR="00166DE4">
        <w:rPr>
          <w:rFonts w:ascii="Arial" w:eastAsia="Arial" w:hAnsi="Arial" w:cs="Arial"/>
        </w:rPr>
        <w:t>.</w:t>
      </w:r>
    </w:p>
    <w:p w14:paraId="29E3618E" w14:textId="77777777" w:rsidR="009E3EB5" w:rsidRPr="009E3EB5" w:rsidRDefault="009E3EB5" w:rsidP="009E3EB5">
      <w:pPr>
        <w:spacing w:after="0" w:line="276" w:lineRule="auto"/>
        <w:jc w:val="both"/>
      </w:pPr>
    </w:p>
    <w:p w14:paraId="5497FDC7" w14:textId="212CBF8A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A46C2F">
        <w:rPr>
          <w:rFonts w:ascii="Arial" w:eastAsia="Arial" w:hAnsi="Arial" w:cs="Arial"/>
        </w:rPr>
        <w:t>ente encerrou a reunião às 17h11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166DE4">
        <w:rPr>
          <w:rFonts w:ascii="Arial" w:eastAsia="Arial" w:hAnsi="Arial" w:cs="Arial"/>
        </w:rPr>
        <w:t>reunião que será no dia 09</w:t>
      </w:r>
      <w:r w:rsidR="003A154A">
        <w:rPr>
          <w:rFonts w:ascii="Arial" w:eastAsia="Arial" w:hAnsi="Arial" w:cs="Arial"/>
        </w:rPr>
        <w:t>/03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2B065209" w14:textId="77777777" w:rsidR="00F70F84" w:rsidRPr="00FC08E1" w:rsidRDefault="00F70F84" w:rsidP="00F70F84">
      <w:pPr>
        <w:spacing w:line="360" w:lineRule="auto"/>
        <w:jc w:val="both"/>
        <w:rPr>
          <w:rFonts w:ascii="Arial" w:eastAsia="Arial" w:hAnsi="Arial" w:cs="Arial"/>
        </w:rPr>
      </w:pP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50D85D9F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166DE4">
        <w:rPr>
          <w:rFonts w:ascii="Arial" w:eastAsia="Arial" w:hAnsi="Arial" w:cs="Arial"/>
        </w:rPr>
        <w:t>02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166DE4">
        <w:rPr>
          <w:rFonts w:ascii="Arial" w:eastAsia="Arial" w:hAnsi="Arial" w:cs="Arial"/>
        </w:rPr>
        <w:t>março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41D8E3E2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0"/>
  </w:num>
  <w:num w:numId="4">
    <w:abstractNumId w:val="0"/>
  </w:num>
  <w:num w:numId="5">
    <w:abstractNumId w:val="13"/>
  </w:num>
  <w:num w:numId="6">
    <w:abstractNumId w:val="3"/>
  </w:num>
  <w:num w:numId="7">
    <w:abstractNumId w:val="24"/>
  </w:num>
  <w:num w:numId="8">
    <w:abstractNumId w:val="18"/>
  </w:num>
  <w:num w:numId="9">
    <w:abstractNumId w:val="19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29"/>
  </w:num>
  <w:num w:numId="15">
    <w:abstractNumId w:val="14"/>
  </w:num>
  <w:num w:numId="16">
    <w:abstractNumId w:val="23"/>
  </w:num>
  <w:num w:numId="17">
    <w:abstractNumId w:val="8"/>
  </w:num>
  <w:num w:numId="18">
    <w:abstractNumId w:val="22"/>
  </w:num>
  <w:num w:numId="19">
    <w:abstractNumId w:val="27"/>
  </w:num>
  <w:num w:numId="20">
    <w:abstractNumId w:val="21"/>
  </w:num>
  <w:num w:numId="21">
    <w:abstractNumId w:val="15"/>
  </w:num>
  <w:num w:numId="22">
    <w:abstractNumId w:val="16"/>
  </w:num>
  <w:num w:numId="23">
    <w:abstractNumId w:val="10"/>
  </w:num>
  <w:num w:numId="24">
    <w:abstractNumId w:val="20"/>
  </w:num>
  <w:num w:numId="25">
    <w:abstractNumId w:val="28"/>
  </w:num>
  <w:num w:numId="26">
    <w:abstractNumId w:val="17"/>
  </w:num>
  <w:num w:numId="27">
    <w:abstractNumId w:val="2"/>
  </w:num>
  <w:num w:numId="28">
    <w:abstractNumId w:val="26"/>
  </w:num>
  <w:num w:numId="29">
    <w:abstractNumId w:val="7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C6B7F"/>
    <w:rsid w:val="005F1222"/>
    <w:rsid w:val="00665AB3"/>
    <w:rsid w:val="00692215"/>
    <w:rsid w:val="00697ABC"/>
    <w:rsid w:val="006D0C0C"/>
    <w:rsid w:val="00710B82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B77FC4"/>
    <w:rsid w:val="00BC0344"/>
    <w:rsid w:val="00C35689"/>
    <w:rsid w:val="00C64235"/>
    <w:rsid w:val="00C64E43"/>
    <w:rsid w:val="00CC7BED"/>
    <w:rsid w:val="00D41902"/>
    <w:rsid w:val="00D81447"/>
    <w:rsid w:val="00DB2A78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3</cp:revision>
  <cp:lastPrinted>2026-03-02T20:08:00Z</cp:lastPrinted>
  <dcterms:created xsi:type="dcterms:W3CDTF">2026-03-02T18:56:00Z</dcterms:created>
  <dcterms:modified xsi:type="dcterms:W3CDTF">2026-03-02T20:08:00Z</dcterms:modified>
</cp:coreProperties>
</file>