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99015" w14:textId="77777777" w:rsidR="00625909" w:rsidRDefault="00625909" w:rsidP="006259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B091E2B" w14:textId="77777777" w:rsidR="00625909" w:rsidRDefault="00625909" w:rsidP="006259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47D7155D" w14:textId="77777777" w:rsidR="00625909" w:rsidRDefault="00625909" w:rsidP="0062590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215B5E0A" w14:textId="77777777" w:rsidR="00D22B17" w:rsidRDefault="00D22B17" w:rsidP="004A70FB">
      <w:pPr>
        <w:rPr>
          <w:b/>
        </w:rPr>
      </w:pPr>
    </w:p>
    <w:p w14:paraId="49336386" w14:textId="77777777" w:rsidR="001C2744" w:rsidRPr="001C2744" w:rsidRDefault="001C2744" w:rsidP="001C2744">
      <w:pPr>
        <w:tabs>
          <w:tab w:val="left" w:pos="3270"/>
          <w:tab w:val="left" w:pos="5430"/>
        </w:tabs>
        <w:jc w:val="both"/>
        <w:rPr>
          <w:b/>
          <w:sz w:val="28"/>
          <w:szCs w:val="28"/>
          <w:lang w:eastAsia="pt-BR"/>
        </w:rPr>
      </w:pPr>
      <w:r w:rsidRPr="001C2744">
        <w:rPr>
          <w:b/>
          <w:sz w:val="28"/>
          <w:szCs w:val="28"/>
        </w:rPr>
        <w:t xml:space="preserve">                     Decreto Legislativo nº 002/2019 de </w:t>
      </w:r>
      <w:r w:rsidR="0000750E">
        <w:rPr>
          <w:b/>
          <w:sz w:val="28"/>
          <w:szCs w:val="28"/>
        </w:rPr>
        <w:t>20</w:t>
      </w:r>
      <w:r w:rsidRPr="001C2744">
        <w:rPr>
          <w:b/>
          <w:sz w:val="28"/>
          <w:szCs w:val="28"/>
        </w:rPr>
        <w:t xml:space="preserve"> de fevereiro de 2019.</w:t>
      </w:r>
    </w:p>
    <w:p w14:paraId="537DE6DE" w14:textId="77777777" w:rsidR="001C2744" w:rsidRPr="001C2744" w:rsidRDefault="001C2744" w:rsidP="001C2744">
      <w:pPr>
        <w:jc w:val="both"/>
        <w:rPr>
          <w:sz w:val="28"/>
          <w:szCs w:val="28"/>
        </w:rPr>
      </w:pPr>
      <w:r w:rsidRPr="001C2744">
        <w:rPr>
          <w:sz w:val="28"/>
          <w:szCs w:val="28"/>
        </w:rPr>
        <w:t xml:space="preserve">                    </w:t>
      </w:r>
    </w:p>
    <w:p w14:paraId="200EAEAA" w14:textId="77777777" w:rsidR="001C2744" w:rsidRDefault="001C2744" w:rsidP="001C2744">
      <w:pPr>
        <w:jc w:val="both"/>
        <w:rPr>
          <w:sz w:val="28"/>
          <w:szCs w:val="28"/>
        </w:rPr>
      </w:pPr>
    </w:p>
    <w:p w14:paraId="6E4F6554" w14:textId="77777777" w:rsidR="001C2744" w:rsidRDefault="001C2744" w:rsidP="001C274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DISPÕE SOBRE A CONCESSÃO DE DIÁRIAS E INDENIZAÇÕES DE DESPESAS DE LOCOMOÇÃO </w:t>
      </w:r>
      <w:r w:rsidR="004E31AE">
        <w:rPr>
          <w:b/>
          <w:sz w:val="28"/>
          <w:szCs w:val="28"/>
        </w:rPr>
        <w:t xml:space="preserve">DOS VEREADORES E </w:t>
      </w:r>
      <w:r>
        <w:rPr>
          <w:b/>
          <w:sz w:val="28"/>
          <w:szCs w:val="28"/>
        </w:rPr>
        <w:t>D</w:t>
      </w:r>
      <w:r w:rsidR="004E31AE">
        <w:rPr>
          <w:b/>
          <w:sz w:val="28"/>
          <w:szCs w:val="28"/>
        </w:rPr>
        <w:t>OS</w:t>
      </w:r>
      <w:r>
        <w:rPr>
          <w:b/>
          <w:sz w:val="28"/>
          <w:szCs w:val="28"/>
        </w:rPr>
        <w:t xml:space="preserve"> SERVIDORES DA CAMARA MUNICIPAL DE VEREADORES DE PORTO VERA CRUZ, E DA OUTRAS PROVIDENCIAS.                                            </w:t>
      </w:r>
    </w:p>
    <w:p w14:paraId="76EF42D8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53E45812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7A139143" w14:textId="77777777" w:rsidR="001C2744" w:rsidRDefault="001C2744" w:rsidP="001C2744">
      <w:pPr>
        <w:jc w:val="both"/>
        <w:rPr>
          <w:sz w:val="28"/>
          <w:szCs w:val="28"/>
        </w:rPr>
      </w:pPr>
    </w:p>
    <w:p w14:paraId="5BB8B8AA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O Presidente da Câmara Municipal de vereadores de Porto Vera Cruz, no uso de suas atribuições, faz saber que, o Plenário aprovou e ele promulga o presente, 002/2019.</w:t>
      </w:r>
    </w:p>
    <w:p w14:paraId="58913F60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</w:p>
    <w:p w14:paraId="57393C1C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Decreto Legislativo:</w:t>
      </w:r>
    </w:p>
    <w:p w14:paraId="49C3F023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</w:p>
    <w:p w14:paraId="7CE0531E" w14:textId="77777777" w:rsidR="001C2744" w:rsidRDefault="001C2744" w:rsidP="00B33B60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Art.1º </w:t>
      </w:r>
      <w:r w:rsidRPr="00B33B60"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Os Servidores do Poder Legislativo </w:t>
      </w:r>
      <w:r w:rsidR="00B33B60">
        <w:rPr>
          <w:sz w:val="28"/>
          <w:szCs w:val="28"/>
        </w:rPr>
        <w:t>M</w:t>
      </w:r>
      <w:r>
        <w:rPr>
          <w:sz w:val="28"/>
          <w:szCs w:val="28"/>
        </w:rPr>
        <w:t>unicipal que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se deslocarem do Município em objeto de serviço ou representação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da </w:t>
      </w:r>
      <w:r w:rsidR="00B33B60">
        <w:rPr>
          <w:sz w:val="28"/>
          <w:szCs w:val="28"/>
        </w:rPr>
        <w:t>C</w:t>
      </w:r>
      <w:r>
        <w:rPr>
          <w:sz w:val="28"/>
          <w:szCs w:val="28"/>
        </w:rPr>
        <w:t>âmara para outra localidade receberão diárias, mediante autorização do Presidente, na forma prescrita neste Decreto Legislativo como segue:</w:t>
      </w:r>
    </w:p>
    <w:p w14:paraId="44E18F06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</w:p>
    <w:p w14:paraId="1C38AD07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a) </w:t>
      </w:r>
      <w:r w:rsidR="00B33B60">
        <w:rPr>
          <w:sz w:val="28"/>
          <w:szCs w:val="28"/>
        </w:rPr>
        <w:t>E</w:t>
      </w:r>
      <w:r>
        <w:rPr>
          <w:sz w:val="28"/>
          <w:szCs w:val="28"/>
        </w:rPr>
        <w:t>m todo território nacional menos Brasília R$ 3</w:t>
      </w:r>
      <w:r w:rsidR="0000750E">
        <w:rPr>
          <w:sz w:val="28"/>
          <w:szCs w:val="28"/>
        </w:rPr>
        <w:t>00</w:t>
      </w:r>
      <w:r>
        <w:rPr>
          <w:sz w:val="28"/>
          <w:szCs w:val="28"/>
        </w:rPr>
        <w:t>,00;</w:t>
      </w:r>
    </w:p>
    <w:p w14:paraId="4552A2D6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b) </w:t>
      </w:r>
      <w:r w:rsidR="00B33B60">
        <w:rPr>
          <w:sz w:val="28"/>
          <w:szCs w:val="28"/>
        </w:rPr>
        <w:t>Á</w:t>
      </w:r>
      <w:r>
        <w:rPr>
          <w:sz w:val="28"/>
          <w:szCs w:val="28"/>
        </w:rPr>
        <w:t xml:space="preserve"> Brasília (</w:t>
      </w:r>
      <w:proofErr w:type="gramStart"/>
      <w:r>
        <w:rPr>
          <w:sz w:val="28"/>
          <w:szCs w:val="28"/>
        </w:rPr>
        <w:t xml:space="preserve">DF)   </w:t>
      </w:r>
      <w:proofErr w:type="gramEnd"/>
      <w:r>
        <w:rPr>
          <w:sz w:val="28"/>
          <w:szCs w:val="28"/>
        </w:rPr>
        <w:t xml:space="preserve"> R$ 3</w:t>
      </w:r>
      <w:r w:rsidR="0000750E">
        <w:rPr>
          <w:sz w:val="28"/>
          <w:szCs w:val="28"/>
        </w:rPr>
        <w:t>00</w:t>
      </w:r>
      <w:r>
        <w:rPr>
          <w:sz w:val="28"/>
          <w:szCs w:val="28"/>
        </w:rPr>
        <w:t>,00 2 x.</w:t>
      </w:r>
    </w:p>
    <w:p w14:paraId="0E3DB58D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c) Internacional        R$ 3</w:t>
      </w:r>
      <w:r w:rsidR="0000750E">
        <w:rPr>
          <w:sz w:val="28"/>
          <w:szCs w:val="28"/>
        </w:rPr>
        <w:t>00</w:t>
      </w:r>
      <w:r>
        <w:rPr>
          <w:sz w:val="28"/>
          <w:szCs w:val="28"/>
        </w:rPr>
        <w:t xml:space="preserve">,00 3 x. </w:t>
      </w:r>
    </w:p>
    <w:p w14:paraId="706A9279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</w:p>
    <w:p w14:paraId="43822B43" w14:textId="77777777" w:rsidR="001C2744" w:rsidRDefault="001C2744" w:rsidP="001C2744">
      <w:pPr>
        <w:tabs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14:paraId="73C27431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B33B60">
        <w:rPr>
          <w:b/>
          <w:sz w:val="28"/>
          <w:szCs w:val="28"/>
        </w:rPr>
        <w:t>Art.2º</w:t>
      </w:r>
      <w:r w:rsidR="00B33B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as diárias serão concedidas por dias de efetivo afastamento de sede, destinando – se a indenizar as despesas com pousada e alimentação.  </w:t>
      </w:r>
    </w:p>
    <w:p w14:paraId="05F06740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Parágrafo Único: O Servidor fará jus somente a metade do valor da diária nos seguintes casos: </w:t>
      </w:r>
    </w:p>
    <w:p w14:paraId="72B5C801" w14:textId="77777777" w:rsidR="00B33B60" w:rsidRDefault="00B33B60" w:rsidP="001C2744">
      <w:pPr>
        <w:jc w:val="both"/>
        <w:rPr>
          <w:sz w:val="28"/>
          <w:szCs w:val="28"/>
        </w:rPr>
      </w:pPr>
    </w:p>
    <w:p w14:paraId="42C6D2B0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a)  quando o afastamento não exigir pernoite fora da sede;</w:t>
      </w:r>
    </w:p>
    <w:p w14:paraId="608D7B62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2EC34973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b) quando o serviço se realizar em cidade contigua a sede;</w:t>
      </w:r>
    </w:p>
    <w:p w14:paraId="14E59B5E" w14:textId="77777777" w:rsidR="001C2744" w:rsidRDefault="001C2744" w:rsidP="001C2744">
      <w:pPr>
        <w:jc w:val="both"/>
        <w:rPr>
          <w:sz w:val="28"/>
          <w:szCs w:val="28"/>
        </w:rPr>
      </w:pPr>
    </w:p>
    <w:p w14:paraId="47862FC7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c) no dia do retorno a sede.  </w:t>
      </w:r>
    </w:p>
    <w:p w14:paraId="01E3BBD7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8A9D2B7" w14:textId="77777777" w:rsidR="001C2744" w:rsidRDefault="001C2744" w:rsidP="001C2744">
      <w:pPr>
        <w:jc w:val="both"/>
        <w:rPr>
          <w:sz w:val="28"/>
          <w:szCs w:val="28"/>
        </w:rPr>
      </w:pPr>
    </w:p>
    <w:p w14:paraId="46058562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33B60">
        <w:rPr>
          <w:b/>
          <w:sz w:val="28"/>
          <w:szCs w:val="28"/>
        </w:rPr>
        <w:t>Art.3º</w:t>
      </w:r>
      <w:r>
        <w:rPr>
          <w:sz w:val="28"/>
          <w:szCs w:val="28"/>
        </w:rPr>
        <w:t xml:space="preserve"> - As diárias serão pagas de uma só vez e antecipadamente, salvo nas seguintes hipóteses:</w:t>
      </w:r>
    </w:p>
    <w:p w14:paraId="5CDAD558" w14:textId="77777777" w:rsidR="001C2744" w:rsidRDefault="001C2744" w:rsidP="001C2744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nos casos de emergência:</w:t>
      </w:r>
    </w:p>
    <w:p w14:paraId="52377B84" w14:textId="77777777" w:rsidR="001C2744" w:rsidRDefault="001C2744" w:rsidP="001C2744">
      <w:pPr>
        <w:numPr>
          <w:ilvl w:val="0"/>
          <w:numId w:val="2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quando designadas pelo Presidente da Mesa em caráter de urgência.</w:t>
      </w:r>
    </w:p>
    <w:p w14:paraId="358A5C08" w14:textId="77777777" w:rsidR="001C2744" w:rsidRDefault="001C2744" w:rsidP="001C2744">
      <w:pPr>
        <w:ind w:left="1620"/>
        <w:jc w:val="both"/>
        <w:rPr>
          <w:sz w:val="28"/>
          <w:szCs w:val="28"/>
        </w:rPr>
      </w:pPr>
    </w:p>
    <w:p w14:paraId="17F97A06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33B60">
        <w:rPr>
          <w:b/>
          <w:sz w:val="28"/>
          <w:szCs w:val="28"/>
        </w:rPr>
        <w:t>Art. 4º</w:t>
      </w:r>
      <w:r>
        <w:rPr>
          <w:sz w:val="28"/>
          <w:szCs w:val="28"/>
        </w:rPr>
        <w:t xml:space="preserve"> - Os gastos decorrentes do cumprimento da missão que lhe for conferida, quando necessários, relativos a transporte, locomoção de sua realização. </w:t>
      </w:r>
    </w:p>
    <w:p w14:paraId="58CAE6DC" w14:textId="77777777" w:rsidR="001C2744" w:rsidRDefault="001C2744" w:rsidP="001C2744">
      <w:pPr>
        <w:jc w:val="both"/>
        <w:rPr>
          <w:sz w:val="28"/>
          <w:szCs w:val="28"/>
        </w:rPr>
      </w:pPr>
    </w:p>
    <w:p w14:paraId="7B0765FA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33B60">
        <w:rPr>
          <w:b/>
          <w:sz w:val="28"/>
          <w:szCs w:val="28"/>
        </w:rPr>
        <w:t>Art.5º</w:t>
      </w:r>
      <w:r>
        <w:rPr>
          <w:sz w:val="28"/>
          <w:szCs w:val="28"/>
        </w:rPr>
        <w:t xml:space="preserve"> - O Servidor quando retornar a sede deverá comprovar por qualquer meio a realização da viagem, bem como apresentar relatório das atividades desenvolvidas, a data de viagem e a data de retorno.</w:t>
      </w:r>
    </w:p>
    <w:p w14:paraId="65E022C7" w14:textId="77777777" w:rsidR="001C2744" w:rsidRDefault="001C2744" w:rsidP="001C2744">
      <w:pPr>
        <w:jc w:val="both"/>
        <w:rPr>
          <w:sz w:val="28"/>
          <w:szCs w:val="28"/>
        </w:rPr>
      </w:pPr>
    </w:p>
    <w:p w14:paraId="62A308FA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33B60">
        <w:rPr>
          <w:b/>
          <w:sz w:val="28"/>
          <w:szCs w:val="28"/>
        </w:rPr>
        <w:t>Art.6º</w:t>
      </w:r>
      <w:r>
        <w:rPr>
          <w:sz w:val="28"/>
          <w:szCs w:val="28"/>
        </w:rPr>
        <w:t xml:space="preserve"> - As despesas decorrentes deste decreto legislativo correrão a conta da dotação orçamentária própria. </w:t>
      </w:r>
    </w:p>
    <w:p w14:paraId="239C531C" w14:textId="77777777" w:rsidR="001C2744" w:rsidRDefault="001C2744" w:rsidP="001C2744">
      <w:pPr>
        <w:jc w:val="both"/>
        <w:rPr>
          <w:sz w:val="28"/>
          <w:szCs w:val="28"/>
        </w:rPr>
      </w:pPr>
    </w:p>
    <w:p w14:paraId="3F2D2F6A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33B60">
        <w:rPr>
          <w:b/>
          <w:sz w:val="28"/>
          <w:szCs w:val="28"/>
        </w:rPr>
        <w:t>Art.7º</w:t>
      </w:r>
      <w:r>
        <w:rPr>
          <w:sz w:val="28"/>
          <w:szCs w:val="28"/>
        </w:rPr>
        <w:t xml:space="preserve"> - O presente Decreto Legislativo entra em vigor na data de sua publicação, revogando – se as disposições em contrário. </w:t>
      </w:r>
    </w:p>
    <w:p w14:paraId="4380D1F8" w14:textId="77777777" w:rsidR="00B70D7F" w:rsidRDefault="00B70D7F" w:rsidP="001C2744">
      <w:pPr>
        <w:jc w:val="both"/>
        <w:rPr>
          <w:sz w:val="28"/>
          <w:szCs w:val="28"/>
        </w:rPr>
      </w:pPr>
    </w:p>
    <w:p w14:paraId="4003F67A" w14:textId="77777777" w:rsidR="001C2744" w:rsidRDefault="00980BB7" w:rsidP="001C274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Justificativa: </w:t>
      </w:r>
      <w:r>
        <w:rPr>
          <w:sz w:val="28"/>
          <w:szCs w:val="28"/>
        </w:rPr>
        <w:t>Tendo em vista que os valores praticados atualmente estão muito acima dos valores praticados em 2011, ano em que foi realizada a última atualização de valores.</w:t>
      </w:r>
      <w:r w:rsidR="001C2744">
        <w:rPr>
          <w:sz w:val="28"/>
          <w:szCs w:val="28"/>
        </w:rPr>
        <w:t xml:space="preserve">                      </w:t>
      </w:r>
    </w:p>
    <w:p w14:paraId="731388EC" w14:textId="77777777" w:rsidR="001C2744" w:rsidRDefault="001C2744" w:rsidP="001C2744">
      <w:pPr>
        <w:jc w:val="both"/>
        <w:rPr>
          <w:sz w:val="28"/>
          <w:szCs w:val="28"/>
        </w:rPr>
      </w:pPr>
    </w:p>
    <w:p w14:paraId="4F78C76F" w14:textId="77777777" w:rsidR="001C2744" w:rsidRDefault="001C2744" w:rsidP="001C2744">
      <w:pPr>
        <w:jc w:val="both"/>
        <w:rPr>
          <w:sz w:val="28"/>
          <w:szCs w:val="28"/>
        </w:rPr>
      </w:pPr>
    </w:p>
    <w:p w14:paraId="6787D758" w14:textId="77777777" w:rsidR="001C2744" w:rsidRDefault="001C2744" w:rsidP="001C27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Porto Vera Cruz em </w:t>
      </w:r>
      <w:r w:rsidR="0000750E">
        <w:rPr>
          <w:sz w:val="28"/>
          <w:szCs w:val="28"/>
        </w:rPr>
        <w:t>20</w:t>
      </w:r>
      <w:r>
        <w:rPr>
          <w:sz w:val="28"/>
          <w:szCs w:val="28"/>
        </w:rPr>
        <w:t xml:space="preserve"> de fevereiro de 2019.</w:t>
      </w:r>
    </w:p>
    <w:p w14:paraId="615D4BFE" w14:textId="77777777" w:rsidR="001C2744" w:rsidRDefault="001C2744" w:rsidP="001C2744">
      <w:pPr>
        <w:rPr>
          <w:sz w:val="28"/>
          <w:szCs w:val="28"/>
        </w:rPr>
      </w:pPr>
    </w:p>
    <w:p w14:paraId="5339473C" w14:textId="77777777" w:rsidR="001C2744" w:rsidRDefault="001C2744" w:rsidP="001C2744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76E9B38" w14:textId="77777777" w:rsidR="00B33B60" w:rsidRDefault="00B33B60" w:rsidP="001C2744">
      <w:pPr>
        <w:tabs>
          <w:tab w:val="left" w:pos="900"/>
        </w:tabs>
        <w:jc w:val="both"/>
        <w:rPr>
          <w:b/>
        </w:rPr>
      </w:pPr>
    </w:p>
    <w:p w14:paraId="494585B1" w14:textId="77777777" w:rsidR="00B33B60" w:rsidRDefault="00B33B60" w:rsidP="001C2744">
      <w:pPr>
        <w:tabs>
          <w:tab w:val="left" w:pos="900"/>
        </w:tabs>
        <w:jc w:val="both"/>
        <w:rPr>
          <w:b/>
        </w:rPr>
      </w:pPr>
    </w:p>
    <w:p w14:paraId="0B26A2AF" w14:textId="77777777" w:rsidR="00B33B60" w:rsidRDefault="00B33B60" w:rsidP="001C2744">
      <w:pPr>
        <w:tabs>
          <w:tab w:val="left" w:pos="900"/>
        </w:tabs>
        <w:jc w:val="both"/>
        <w:rPr>
          <w:b/>
        </w:rPr>
      </w:pPr>
    </w:p>
    <w:p w14:paraId="643BBCB5" w14:textId="77777777" w:rsidR="001C2744" w:rsidRDefault="001C2744" w:rsidP="001C2744">
      <w:pPr>
        <w:tabs>
          <w:tab w:val="left" w:pos="900"/>
          <w:tab w:val="left" w:pos="6150"/>
        </w:tabs>
        <w:jc w:val="both"/>
        <w:rPr>
          <w:b/>
        </w:rPr>
      </w:pPr>
      <w:r>
        <w:rPr>
          <w:b/>
        </w:rPr>
        <w:t>______________________         ___________________</w:t>
      </w:r>
      <w:r>
        <w:rPr>
          <w:b/>
        </w:rPr>
        <w:tab/>
        <w:t>___________________</w:t>
      </w:r>
    </w:p>
    <w:p w14:paraId="62C3613D" w14:textId="77777777" w:rsidR="001C2744" w:rsidRDefault="001C2744" w:rsidP="001C2744">
      <w:pPr>
        <w:tabs>
          <w:tab w:val="left" w:pos="900"/>
        </w:tabs>
        <w:jc w:val="both"/>
        <w:rPr>
          <w:b/>
        </w:rPr>
      </w:pPr>
      <w:r>
        <w:rPr>
          <w:b/>
        </w:rPr>
        <w:t xml:space="preserve">Ver. </w:t>
      </w:r>
      <w:proofErr w:type="spellStart"/>
      <w:r>
        <w:rPr>
          <w:b/>
        </w:rPr>
        <w:t>Jederson</w:t>
      </w:r>
      <w:proofErr w:type="spellEnd"/>
      <w:r>
        <w:rPr>
          <w:b/>
        </w:rPr>
        <w:t xml:space="preserve"> M. </w:t>
      </w:r>
      <w:proofErr w:type="spellStart"/>
      <w:r>
        <w:rPr>
          <w:b/>
        </w:rPr>
        <w:t>Seimetz</w:t>
      </w:r>
      <w:proofErr w:type="spellEnd"/>
      <w:r>
        <w:rPr>
          <w:b/>
        </w:rPr>
        <w:t xml:space="preserve">         Ver. </w:t>
      </w:r>
      <w:proofErr w:type="spellStart"/>
      <w:r>
        <w:rPr>
          <w:b/>
        </w:rPr>
        <w:t>Oneide</w:t>
      </w:r>
      <w:proofErr w:type="spellEnd"/>
      <w:r>
        <w:rPr>
          <w:b/>
        </w:rPr>
        <w:t xml:space="preserve"> R. Adams            Verª. Inês H. de Lima</w:t>
      </w:r>
    </w:p>
    <w:p w14:paraId="7C765A2A" w14:textId="77777777" w:rsidR="001C2744" w:rsidRDefault="001C2744" w:rsidP="001C2744">
      <w:pPr>
        <w:tabs>
          <w:tab w:val="left" w:pos="900"/>
          <w:tab w:val="left" w:pos="3105"/>
        </w:tabs>
        <w:jc w:val="both"/>
        <w:rPr>
          <w:b/>
        </w:rPr>
      </w:pPr>
      <w:r>
        <w:rPr>
          <w:b/>
        </w:rPr>
        <w:t xml:space="preserve">       Presidente</w:t>
      </w:r>
      <w:r>
        <w:rPr>
          <w:b/>
        </w:rPr>
        <w:tab/>
        <w:t xml:space="preserve">   Vice-Presidente                          Secretária</w:t>
      </w:r>
    </w:p>
    <w:p w14:paraId="636E0ADF" w14:textId="77777777" w:rsidR="001C2744" w:rsidRDefault="001C2744" w:rsidP="001C2744">
      <w:pPr>
        <w:tabs>
          <w:tab w:val="left" w:pos="900"/>
          <w:tab w:val="left" w:pos="3105"/>
        </w:tabs>
        <w:jc w:val="both"/>
        <w:rPr>
          <w:b/>
        </w:rPr>
      </w:pPr>
    </w:p>
    <w:p w14:paraId="0FA3F28B" w14:textId="77777777" w:rsidR="001C2744" w:rsidRDefault="001C2744" w:rsidP="001C2744">
      <w:pPr>
        <w:tabs>
          <w:tab w:val="left" w:pos="900"/>
          <w:tab w:val="left" w:pos="3105"/>
        </w:tabs>
        <w:jc w:val="both"/>
        <w:rPr>
          <w:b/>
        </w:rPr>
      </w:pPr>
    </w:p>
    <w:p w14:paraId="1F9C76B2" w14:textId="77777777" w:rsidR="001C2744" w:rsidRDefault="001C2744" w:rsidP="001C2744">
      <w:pPr>
        <w:tabs>
          <w:tab w:val="left" w:pos="900"/>
          <w:tab w:val="left" w:pos="3105"/>
        </w:tabs>
        <w:jc w:val="both"/>
        <w:rPr>
          <w:b/>
        </w:rPr>
      </w:pPr>
    </w:p>
    <w:p w14:paraId="508246FB" w14:textId="77777777" w:rsidR="001C2744" w:rsidRDefault="001C2744" w:rsidP="004A70FB">
      <w:pPr>
        <w:rPr>
          <w:b/>
        </w:rPr>
      </w:pPr>
    </w:p>
    <w:sectPr w:rsidR="001C27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90328"/>
    <w:multiLevelType w:val="hybridMultilevel"/>
    <w:tmpl w:val="0102F232"/>
    <w:lvl w:ilvl="0" w:tplc="4C7EDAF8">
      <w:start w:val="1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68DD41A0"/>
    <w:multiLevelType w:val="hybridMultilevel"/>
    <w:tmpl w:val="D10C72B0"/>
    <w:lvl w:ilvl="0" w:tplc="AB9876FA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09"/>
    <w:rsid w:val="000066D8"/>
    <w:rsid w:val="0000750E"/>
    <w:rsid w:val="000472C2"/>
    <w:rsid w:val="000721A6"/>
    <w:rsid w:val="000744D3"/>
    <w:rsid w:val="00173A4F"/>
    <w:rsid w:val="001800E0"/>
    <w:rsid w:val="001C2744"/>
    <w:rsid w:val="001C4662"/>
    <w:rsid w:val="001C4D38"/>
    <w:rsid w:val="002561E0"/>
    <w:rsid w:val="002753A4"/>
    <w:rsid w:val="002D6213"/>
    <w:rsid w:val="003069CF"/>
    <w:rsid w:val="003160CD"/>
    <w:rsid w:val="00361308"/>
    <w:rsid w:val="00416989"/>
    <w:rsid w:val="004272AB"/>
    <w:rsid w:val="00487439"/>
    <w:rsid w:val="004A70FB"/>
    <w:rsid w:val="004C5698"/>
    <w:rsid w:val="004E31AE"/>
    <w:rsid w:val="00546E1D"/>
    <w:rsid w:val="00606AAA"/>
    <w:rsid w:val="0062504F"/>
    <w:rsid w:val="00625909"/>
    <w:rsid w:val="00631AC8"/>
    <w:rsid w:val="0071590F"/>
    <w:rsid w:val="007B6AC1"/>
    <w:rsid w:val="007C39B2"/>
    <w:rsid w:val="00837A99"/>
    <w:rsid w:val="0087565C"/>
    <w:rsid w:val="00980BB7"/>
    <w:rsid w:val="00A4694A"/>
    <w:rsid w:val="00A71333"/>
    <w:rsid w:val="00AA0706"/>
    <w:rsid w:val="00AA07B5"/>
    <w:rsid w:val="00AD3A6F"/>
    <w:rsid w:val="00AE31B9"/>
    <w:rsid w:val="00B33B60"/>
    <w:rsid w:val="00B70D7F"/>
    <w:rsid w:val="00B81AF6"/>
    <w:rsid w:val="00BB5D4C"/>
    <w:rsid w:val="00C167E5"/>
    <w:rsid w:val="00C369FD"/>
    <w:rsid w:val="00C4008B"/>
    <w:rsid w:val="00C60F30"/>
    <w:rsid w:val="00C74F50"/>
    <w:rsid w:val="00D22B17"/>
    <w:rsid w:val="00D56C83"/>
    <w:rsid w:val="00D65786"/>
    <w:rsid w:val="00D95B76"/>
    <w:rsid w:val="00DA12A0"/>
    <w:rsid w:val="00E004DB"/>
    <w:rsid w:val="00E13F9B"/>
    <w:rsid w:val="00E33F58"/>
    <w:rsid w:val="00ED3913"/>
    <w:rsid w:val="00EE1A2E"/>
    <w:rsid w:val="00F42A7F"/>
    <w:rsid w:val="00FB656F"/>
    <w:rsid w:val="00F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BA3E"/>
  <w15:docId w15:val="{32C5C108-42CF-42B7-A07B-041DDFBA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9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25909"/>
    <w:pPr>
      <w:spacing w:before="280" w:after="119"/>
    </w:pPr>
  </w:style>
  <w:style w:type="paragraph" w:customStyle="1" w:styleId="contedo-do-quadro-western">
    <w:name w:val="conteúdo-do-quadro-western"/>
    <w:basedOn w:val="Normal"/>
    <w:rsid w:val="004C5698"/>
    <w:pPr>
      <w:spacing w:before="280" w:after="119"/>
    </w:pPr>
  </w:style>
  <w:style w:type="paragraph" w:customStyle="1" w:styleId="western1">
    <w:name w:val="western1"/>
    <w:basedOn w:val="Normal"/>
    <w:rsid w:val="004C5698"/>
    <w:pPr>
      <w:spacing w:before="280" w:after="119"/>
    </w:pPr>
    <w:rPr>
      <w:i/>
      <w:iCs/>
    </w:rPr>
  </w:style>
  <w:style w:type="paragraph" w:styleId="PargrafodaLista">
    <w:name w:val="List Paragraph"/>
    <w:basedOn w:val="Normal"/>
    <w:uiPriority w:val="34"/>
    <w:qFormat/>
    <w:rsid w:val="002753A4"/>
    <w:pPr>
      <w:ind w:left="720"/>
      <w:contextualSpacing/>
    </w:pPr>
  </w:style>
  <w:style w:type="table" w:styleId="Tabelacomgrade">
    <w:name w:val="Table Grid"/>
    <w:basedOn w:val="Tabelanormal"/>
    <w:uiPriority w:val="59"/>
    <w:rsid w:val="00631AC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2</cp:revision>
  <cp:lastPrinted>2019-02-18T12:55:00Z</cp:lastPrinted>
  <dcterms:created xsi:type="dcterms:W3CDTF">2021-09-29T17:30:00Z</dcterms:created>
  <dcterms:modified xsi:type="dcterms:W3CDTF">2021-09-29T17:30:00Z</dcterms:modified>
</cp:coreProperties>
</file>