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307E3" w14:textId="77777777" w:rsidR="008F3CB1" w:rsidRDefault="008F3CB1" w:rsidP="008F3C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37828793" w14:textId="77777777" w:rsidR="008F3CB1" w:rsidRDefault="008F3CB1" w:rsidP="008F3C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2597F2C3" w14:textId="77777777" w:rsidR="008F3CB1" w:rsidRDefault="008F3CB1" w:rsidP="008F3C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5148ECF1" w14:textId="77777777" w:rsidR="008F3CB1" w:rsidRDefault="008F3CB1" w:rsidP="008F3CB1">
      <w:pPr>
        <w:pStyle w:val="western"/>
        <w:tabs>
          <w:tab w:val="left" w:pos="195"/>
        </w:tabs>
        <w:spacing w:before="0"/>
        <w:jc w:val="center"/>
        <w:rPr>
          <w:b/>
          <w:bCs/>
        </w:rPr>
      </w:pPr>
    </w:p>
    <w:p w14:paraId="75B6CC0A" w14:textId="77777777" w:rsidR="008F3CB1" w:rsidRDefault="008F3CB1" w:rsidP="008F3CB1">
      <w:pPr>
        <w:pStyle w:val="western"/>
        <w:tabs>
          <w:tab w:val="left" w:pos="195"/>
        </w:tabs>
        <w:spacing w:before="0"/>
        <w:jc w:val="center"/>
        <w:rPr>
          <w:b/>
          <w:bCs/>
        </w:rPr>
      </w:pPr>
      <w:r>
        <w:rPr>
          <w:b/>
          <w:bCs/>
        </w:rPr>
        <w:t>Câmara Municipal de Vereadores de Porto Vera Cruz</w:t>
      </w:r>
    </w:p>
    <w:p w14:paraId="00BE8A75" w14:textId="77777777" w:rsidR="008F3CB1" w:rsidRDefault="008F3CB1" w:rsidP="008F3CB1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  <w:r>
        <w:rPr>
          <w:b/>
          <w:bCs/>
        </w:rPr>
        <w:t>Av. Humaitá, 672, Centro Porto Vera Cruz - RS</w:t>
      </w:r>
    </w:p>
    <w:p w14:paraId="28D2507F" w14:textId="77777777" w:rsidR="008F3CB1" w:rsidRDefault="008F3CB1" w:rsidP="008F3CB1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  <w:r>
        <w:rPr>
          <w:b/>
          <w:bCs/>
        </w:rPr>
        <w:t>CEP- 98985-000</w:t>
      </w:r>
    </w:p>
    <w:p w14:paraId="2766CF23" w14:textId="77777777" w:rsidR="008F3CB1" w:rsidRDefault="008F3CB1" w:rsidP="008F3CB1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</w:p>
    <w:p w14:paraId="2E253D22" w14:textId="29EF9323" w:rsidR="008F3CB1" w:rsidRDefault="008F3CB1" w:rsidP="008F3CB1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RELATÓRIO DE GESTÃO ANUAL/20</w:t>
      </w:r>
      <w:r w:rsidR="00DE4526">
        <w:rPr>
          <w:b/>
          <w:bCs/>
          <w:u w:val="single"/>
        </w:rPr>
        <w:t>25</w:t>
      </w:r>
    </w:p>
    <w:p w14:paraId="65A70127" w14:textId="77777777" w:rsidR="008F3CB1" w:rsidRDefault="008F3CB1" w:rsidP="008F3CB1">
      <w:pPr>
        <w:ind w:left="2124" w:firstLine="708"/>
      </w:pPr>
      <w:r>
        <w:t>Ouvidoria da Câmara</w:t>
      </w:r>
    </w:p>
    <w:p w14:paraId="52E4156A" w14:textId="77777777" w:rsidR="008F3CB1" w:rsidRDefault="008F3CB1" w:rsidP="008F3CB1"/>
    <w:p w14:paraId="13165662" w14:textId="77777777" w:rsidR="008F3CB1" w:rsidRDefault="008F3CB1" w:rsidP="008F3CB1"/>
    <w:p w14:paraId="5AFC9D08" w14:textId="18C6C931" w:rsidR="008F3CB1" w:rsidRDefault="008F3CB1" w:rsidP="008F3CB1">
      <w:pPr>
        <w:spacing w:line="360" w:lineRule="auto"/>
        <w:jc w:val="both"/>
      </w:pPr>
      <w:r>
        <w:tab/>
        <w:t>O presente Relatório de Gestão Anual da Ouvidoria da Câmara Municipal de Vereadores de Porto Vera Cruz, RS, tem por finalidade a de relatar das atividades desenvolvidas durante o ano de 202</w:t>
      </w:r>
      <w:r w:rsidR="00DE4526">
        <w:t>5</w:t>
      </w:r>
      <w:r>
        <w:t>.</w:t>
      </w:r>
    </w:p>
    <w:p w14:paraId="282114EC" w14:textId="77777777" w:rsidR="008F3CB1" w:rsidRDefault="008F3CB1" w:rsidP="008F3CB1">
      <w:pPr>
        <w:spacing w:line="360" w:lineRule="auto"/>
        <w:jc w:val="both"/>
      </w:pPr>
    </w:p>
    <w:p w14:paraId="182C737C" w14:textId="77777777" w:rsidR="008F3CB1" w:rsidRDefault="008F3CB1" w:rsidP="008F3CB1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NÚMERO DE MANIFESTAÇÕES RECEBIDAS NO ANO ANTERIOR</w:t>
      </w:r>
    </w:p>
    <w:p w14:paraId="7C57160A" w14:textId="7EFB8155" w:rsidR="008F3CB1" w:rsidRDefault="008F3CB1" w:rsidP="008F3CB1">
      <w:pPr>
        <w:pStyle w:val="PargrafodaLista"/>
        <w:spacing w:line="360" w:lineRule="auto"/>
        <w:jc w:val="both"/>
      </w:pPr>
      <w:r>
        <w:t>0</w:t>
      </w:r>
      <w:r w:rsidR="00DE4526">
        <w:t>1</w:t>
      </w:r>
      <w:r>
        <w:t xml:space="preserve"> (</w:t>
      </w:r>
      <w:r w:rsidR="00DE4526">
        <w:t>uma</w:t>
      </w:r>
      <w:r>
        <w:t>)</w:t>
      </w:r>
    </w:p>
    <w:p w14:paraId="33F56E1A" w14:textId="77777777" w:rsidR="008F3CB1" w:rsidRDefault="008F3CB1" w:rsidP="008F3CB1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MOTIVOS DAS MANIFESTAÇÕES:</w:t>
      </w:r>
    </w:p>
    <w:p w14:paraId="698DA7A5" w14:textId="51D1315D" w:rsidR="008F3CB1" w:rsidRDefault="00205BF9" w:rsidP="008F3CB1">
      <w:pPr>
        <w:spacing w:line="360" w:lineRule="auto"/>
        <w:ind w:firstLine="708"/>
        <w:jc w:val="both"/>
      </w:pPr>
      <w:r>
        <w:t>Sugestão para de um Projeto de Lei criando o Dia Municipal de Conscientização sobre Experiências Adversas na Infância, sugerindo sua criação no município e a ser celebrado anualmente no dia 20 de maio.</w:t>
      </w:r>
    </w:p>
    <w:p w14:paraId="7A655ABA" w14:textId="77777777" w:rsidR="008F3CB1" w:rsidRDefault="008F3CB1" w:rsidP="008F3CB1">
      <w:pPr>
        <w:spacing w:line="360" w:lineRule="auto"/>
        <w:jc w:val="both"/>
      </w:pPr>
    </w:p>
    <w:p w14:paraId="1D568018" w14:textId="77777777" w:rsidR="008F3CB1" w:rsidRDefault="008F3CB1" w:rsidP="008F3CB1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A ANÁLISE DOS PONTOS RECORRENTES:</w:t>
      </w:r>
    </w:p>
    <w:p w14:paraId="1A7CC933" w14:textId="4CCD8AEE" w:rsidR="008F3CB1" w:rsidRDefault="00205BF9" w:rsidP="008F3CB1">
      <w:pPr>
        <w:spacing w:line="360" w:lineRule="auto"/>
        <w:ind w:firstLine="708"/>
        <w:jc w:val="both"/>
      </w:pPr>
      <w:r>
        <w:t>Em análise efetuada por este ouvidor sobre a proposição sugerida, este ouvidor entendeu ser cabível tal proposição em nosso município e encaminhou a sugestão à Presidência da Câmara Municipal de Vereadores para a adoção das medidas necessárias se a julgasse pertinente.</w:t>
      </w:r>
    </w:p>
    <w:p w14:paraId="403F7102" w14:textId="77777777" w:rsidR="008F3CB1" w:rsidRDefault="008F3CB1" w:rsidP="008F3CB1">
      <w:pPr>
        <w:spacing w:line="360" w:lineRule="auto"/>
        <w:jc w:val="both"/>
      </w:pPr>
    </w:p>
    <w:p w14:paraId="5CDF3E81" w14:textId="77777777" w:rsidR="008F3CB1" w:rsidRDefault="008F3CB1" w:rsidP="008F3CB1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AS PROVIDÊNCIAS ADOTADAS PELA ADMINISTRAÇÃO PÚBLICA NAS SOLUÇÕES APRESENTADAS:</w:t>
      </w:r>
    </w:p>
    <w:p w14:paraId="7B6DC076" w14:textId="0015DC23" w:rsidR="008F3CB1" w:rsidRDefault="00205BF9" w:rsidP="008F3CB1">
      <w:pPr>
        <w:spacing w:line="360" w:lineRule="auto"/>
        <w:ind w:firstLine="708"/>
        <w:jc w:val="both"/>
      </w:pPr>
      <w:r>
        <w:t xml:space="preserve">Foi efetuada a resposta ao usuário solicitante e informado que a sua sugestão efetuada foi encaminhada à Presidência da Câmara Municipal para análise. </w:t>
      </w:r>
    </w:p>
    <w:p w14:paraId="3C7D7AC2" w14:textId="77777777" w:rsidR="008F3CB1" w:rsidRDefault="008F3CB1" w:rsidP="008F3CB1">
      <w:pPr>
        <w:spacing w:line="360" w:lineRule="auto"/>
        <w:ind w:firstLine="708"/>
        <w:jc w:val="both"/>
      </w:pPr>
    </w:p>
    <w:p w14:paraId="34DB431D" w14:textId="2492CFE5" w:rsidR="008F3CB1" w:rsidRDefault="008F3CB1" w:rsidP="008F3CB1">
      <w:pPr>
        <w:spacing w:line="360" w:lineRule="auto"/>
        <w:ind w:firstLine="708"/>
        <w:jc w:val="both"/>
      </w:pPr>
      <w:r>
        <w:t xml:space="preserve">Porto Vera Cruz, RS, em </w:t>
      </w:r>
      <w:r w:rsidR="00205BF9">
        <w:t>31</w:t>
      </w:r>
      <w:r>
        <w:t xml:space="preserve"> de março de 202</w:t>
      </w:r>
      <w:r w:rsidR="00205BF9">
        <w:t>6</w:t>
      </w:r>
      <w:r>
        <w:t>.</w:t>
      </w:r>
    </w:p>
    <w:p w14:paraId="5803C079" w14:textId="77777777" w:rsidR="008F3CB1" w:rsidRDefault="008F3CB1" w:rsidP="00205BF9">
      <w:pPr>
        <w:spacing w:line="360" w:lineRule="auto"/>
        <w:jc w:val="both"/>
      </w:pPr>
    </w:p>
    <w:p w14:paraId="22FBC829" w14:textId="77777777" w:rsidR="008F3CB1" w:rsidRDefault="008F3CB1" w:rsidP="008F3CB1">
      <w:pPr>
        <w:spacing w:line="360" w:lineRule="auto"/>
        <w:ind w:firstLine="708"/>
        <w:jc w:val="both"/>
      </w:pPr>
    </w:p>
    <w:p w14:paraId="303A9D72" w14:textId="7BCCC6D5" w:rsidR="008F3CB1" w:rsidRDefault="00205BF9" w:rsidP="008F3CB1">
      <w:pPr>
        <w:spacing w:line="360" w:lineRule="auto"/>
        <w:ind w:left="3540" w:firstLine="708"/>
        <w:jc w:val="both"/>
      </w:pPr>
      <w:r>
        <w:t xml:space="preserve">                 </w:t>
      </w:r>
      <w:r w:rsidR="008F3CB1">
        <w:t>ITACIR LUIS ZIEMBOWICZ</w:t>
      </w:r>
    </w:p>
    <w:p w14:paraId="53B6DC01" w14:textId="036F9AC9" w:rsidR="008F3CB1" w:rsidRDefault="00205BF9" w:rsidP="008F3CB1">
      <w:pPr>
        <w:spacing w:line="360" w:lineRule="auto"/>
        <w:ind w:left="4248" w:firstLine="708"/>
        <w:jc w:val="both"/>
      </w:pPr>
      <w:r>
        <w:t xml:space="preserve">                     </w:t>
      </w:r>
      <w:r w:rsidR="008F3CB1">
        <w:t>OUVIDOR</w:t>
      </w:r>
    </w:p>
    <w:sectPr w:rsidR="008F3CB1" w:rsidSect="00205BF9">
      <w:pgSz w:w="11906" w:h="16838"/>
      <w:pgMar w:top="567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43E68"/>
    <w:multiLevelType w:val="hybridMultilevel"/>
    <w:tmpl w:val="A5B494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B1"/>
    <w:rsid w:val="00205BF9"/>
    <w:rsid w:val="008F3CB1"/>
    <w:rsid w:val="00D91847"/>
    <w:rsid w:val="00DE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FC1B"/>
  <w15:chartTrackingRefBased/>
  <w15:docId w15:val="{2F2B0BF2-4A0C-4DD2-84FE-9F88F2CA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C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F3CB1"/>
    <w:pPr>
      <w:ind w:left="720"/>
      <w:contextualSpacing/>
    </w:pPr>
  </w:style>
  <w:style w:type="paragraph" w:customStyle="1" w:styleId="western">
    <w:name w:val="western"/>
    <w:basedOn w:val="Normal"/>
    <w:rsid w:val="008F3CB1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4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2026-04-14T18:30:00Z</dcterms:created>
  <dcterms:modified xsi:type="dcterms:W3CDTF">2026-04-14T18:52:00Z</dcterms:modified>
</cp:coreProperties>
</file>