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24C3E" w14:textId="5C85C6C2" w:rsidR="00511BE1" w:rsidRPr="00511BE1" w:rsidRDefault="00511BE1" w:rsidP="00511BE1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511B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INDICAÇÃO Nº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13</w:t>
      </w:r>
      <w:r w:rsidRPr="00511B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3763AFCE" w14:textId="77777777" w:rsidR="00511BE1" w:rsidRPr="00511BE1" w:rsidRDefault="00511BE1" w:rsidP="00511BE1">
      <w:pPr>
        <w:suppressAutoHyphens/>
        <w:spacing w:before="280"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511B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Presidente;</w:t>
      </w:r>
    </w:p>
    <w:p w14:paraId="065C3E0B" w14:textId="37637662" w:rsidR="00511BE1" w:rsidRPr="00511BE1" w:rsidRDefault="00511BE1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511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NAIR TERESINHA HARTMANN-MDB</w:t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Vereadora com assento junto a essa Casa Legislativa, apresento a Vossa Excelência, nos termos do artigo 48, inciso III do Regimento Interno, a presente indicação, sugerindo ao Poder Executivo Municipal de Porto Vera Cruz, RS, para que através do setor competente,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para que faça a instalação de Válvulas de Retenção de Ar em todas as caixas de águas que fazem a distribuição da água potável para nossos munícipes.</w:t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</w:t>
      </w:r>
    </w:p>
    <w:p w14:paraId="1BC4D50F" w14:textId="77777777" w:rsidR="00511BE1" w:rsidRPr="00511BE1" w:rsidRDefault="00511BE1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692E689A" w14:textId="77777777" w:rsidR="00511BE1" w:rsidRPr="00511BE1" w:rsidRDefault="00511BE1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Justifico a presente indicação, tendo em vista as seguintes considerações:</w:t>
      </w:r>
    </w:p>
    <w:p w14:paraId="2956206E" w14:textId="77777777" w:rsidR="00511BE1" w:rsidRDefault="00511BE1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 função da válvula de retenção na caixa de água é garantir que a água, depois de ter sido enviada para a rede de distribuição, não volte para a caixa. </w:t>
      </w:r>
    </w:p>
    <w:p w14:paraId="2F7D3B1F" w14:textId="11A3A323" w:rsidR="00511BE1" w:rsidRDefault="00511BE1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</w:t>
      </w:r>
      <w:r w:rsidR="007B0F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ONSIDERANDO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que a válvula de retenção de ar impede o refluxo da água e mantém a pressão no sistema de distribuição, evitando problemas como a água da rua subindo para a caixa enchendo-a indevidamente e transbordando.</w:t>
      </w:r>
    </w:p>
    <w:p w14:paraId="0D75AA87" w14:textId="638A5F8F" w:rsidR="00EC2DA5" w:rsidRDefault="00511BE1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</w:t>
      </w:r>
      <w:r w:rsidR="00EC2D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a instalação de uma válvula de retenção de ar em uma caixa d’água serve para impedir que o ar entre na tubulação e atrapalhe o funcionamento do sistema, principalmente quando há interrupção no fornecimento de água da rua e que garante que a água que está na caixa d’água não retorne para a rede pública quando a pressão da rede diminui ou se interrompe.</w:t>
      </w:r>
    </w:p>
    <w:p w14:paraId="45CECAFD" w14:textId="77777777" w:rsidR="00EC2DA5" w:rsidRDefault="00EC2DA5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ao evitar o retorno da água, a válvula ajuda a manter a pressão da água na tubulação, mesmo quando a bomba não está funcionando.</w:t>
      </w:r>
    </w:p>
    <w:p w14:paraId="1CF4F3D3" w14:textId="778A2DA5" w:rsidR="007E7E0C" w:rsidRDefault="007E7E0C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CONSIDERANDO que com a instalação da válvula de retenção de ar ajuda em muito a proteger a caixa d’água de sujeiras e insetos que podem ser aspirados pela tubulação quando o nível da água diminui.</w:t>
      </w:r>
    </w:p>
    <w:p w14:paraId="6AAD7A59" w14:textId="7198A070" w:rsidR="007E7E0C" w:rsidRDefault="00E26DDB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</w:t>
      </w:r>
      <w:r w:rsidR="007E7E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também contribui para que a boia da caixa d’água funciona corretamente, evitando que ela fique presa ou que a água transborde.</w:t>
      </w:r>
    </w:p>
    <w:p w14:paraId="074FD0EB" w14:textId="1B2AA91E" w:rsidR="00661E02" w:rsidRDefault="00661E02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também que evita a entrada de ar na tubulação, e em consequência esse ar irá passar pelos hidrômetros dos consumidores, fazendo com que o ar que passa pelo hidrômetro ficará registrado como consumo de água, acarretando em cobrança indevida como se consumo fosse evitando com isso desconfortos gerados por tal situação.</w:t>
      </w:r>
    </w:p>
    <w:p w14:paraId="04249817" w14:textId="34960EBC" w:rsidR="007E7E0C" w:rsidRDefault="007E7E0C" w:rsidP="00511BE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acima exposto, conclui-se que a válvula de retenção de ar é um dispositivo importante para garantir o bom funcionamento da instalação hidráulica, protegendo a caixa d’água e a tubulação de problemas como retorno de água, perda de pressão e contaminações;</w:t>
      </w:r>
    </w:p>
    <w:p w14:paraId="411CFEC5" w14:textId="532FC77F" w:rsidR="00511BE1" w:rsidRPr="00511BE1" w:rsidRDefault="007E7E0C" w:rsidP="00E26DDB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Motivo pelo qual faço a presente indicação, sugerindo a aprovação por esta </w:t>
      </w:r>
      <w:r w:rsidR="00E26DD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asa de Leis</w:t>
      </w:r>
      <w:r w:rsidR="00E26DD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 a consequente execução dos serviços por parte do Poder Público Municipal.</w:t>
      </w:r>
    </w:p>
    <w:p w14:paraId="1066A230" w14:textId="3D49A0EF" w:rsidR="00511BE1" w:rsidRPr="00511BE1" w:rsidRDefault="00511BE1" w:rsidP="00511BE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97541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09</w:t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m</w:t>
      </w:r>
      <w:r w:rsidR="00E26DD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aio</w:t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4C68BE03" w14:textId="77777777" w:rsidR="00511BE1" w:rsidRPr="00511BE1" w:rsidRDefault="00511BE1" w:rsidP="00511BE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694E6A3B" w14:textId="77777777" w:rsidR="00511BE1" w:rsidRPr="00511BE1" w:rsidRDefault="00511BE1" w:rsidP="00511BE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_________________________________</w:t>
      </w:r>
    </w:p>
    <w:p w14:paraId="004E3DEB" w14:textId="77777777" w:rsidR="00511BE1" w:rsidRPr="00511BE1" w:rsidRDefault="00511BE1" w:rsidP="00511BE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</w:t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                      NAIR TERESINHA HARTMANN-MDB</w:t>
      </w:r>
    </w:p>
    <w:p w14:paraId="54AA03BC" w14:textId="77777777" w:rsidR="00511BE1" w:rsidRPr="00511BE1" w:rsidRDefault="00511BE1" w:rsidP="00511BE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VEREADORA PROPONENTE</w:t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511BE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3CB3A8A8" w14:textId="77777777" w:rsidR="00EE0FCC" w:rsidRDefault="00EE0FCC"/>
    <w:sectPr w:rsidR="00EE0FCC" w:rsidSect="00661E02">
      <w:headerReference w:type="default" r:id="rId6"/>
      <w:pgSz w:w="11906" w:h="16838"/>
      <w:pgMar w:top="709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6DFC" w14:textId="77777777" w:rsidR="002A2FD1" w:rsidRDefault="002A2FD1">
      <w:pPr>
        <w:spacing w:after="0" w:line="240" w:lineRule="auto"/>
      </w:pPr>
      <w:r>
        <w:separator/>
      </w:r>
    </w:p>
  </w:endnote>
  <w:endnote w:type="continuationSeparator" w:id="0">
    <w:p w14:paraId="268E4077" w14:textId="77777777" w:rsidR="002A2FD1" w:rsidRDefault="002A2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50B27" w14:textId="77777777" w:rsidR="002A2FD1" w:rsidRDefault="002A2FD1">
      <w:pPr>
        <w:spacing w:after="0" w:line="240" w:lineRule="auto"/>
      </w:pPr>
      <w:r>
        <w:separator/>
      </w:r>
    </w:p>
  </w:footnote>
  <w:footnote w:type="continuationSeparator" w:id="0">
    <w:p w14:paraId="116FF74D" w14:textId="77777777" w:rsidR="002A2FD1" w:rsidRDefault="002A2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3950" w14:textId="77777777" w:rsidR="0096321A" w:rsidRDefault="00E26DDB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EC97725" w14:textId="77777777" w:rsidR="0096321A" w:rsidRDefault="00E26DDB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21ECB26A" w14:textId="77777777" w:rsidR="0096321A" w:rsidRDefault="00E26DDB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10855C89" w14:textId="77777777" w:rsidR="0096321A" w:rsidRDefault="002A2FD1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673BA6F2" w14:textId="77777777" w:rsidR="0096321A" w:rsidRDefault="002A2FD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E1"/>
    <w:rsid w:val="002A2FD1"/>
    <w:rsid w:val="00511BE1"/>
    <w:rsid w:val="00661E02"/>
    <w:rsid w:val="006E631B"/>
    <w:rsid w:val="007B0F17"/>
    <w:rsid w:val="007E7E0C"/>
    <w:rsid w:val="008B5585"/>
    <w:rsid w:val="0097541E"/>
    <w:rsid w:val="00E26DDB"/>
    <w:rsid w:val="00EC2DA5"/>
    <w:rsid w:val="00EE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E2C7"/>
  <w15:chartTrackingRefBased/>
  <w15:docId w15:val="{24681E1C-44ED-4203-BCF6-8B18F9FF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11BE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511BE1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511BE1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464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2025-05-07T15:26:00Z</dcterms:created>
  <dcterms:modified xsi:type="dcterms:W3CDTF">2025-05-09T18:06:00Z</dcterms:modified>
</cp:coreProperties>
</file>