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E2F9" w14:textId="77777777" w:rsidR="006E09B3" w:rsidRDefault="00000000">
      <w:pPr>
        <w:pStyle w:val="Notaexplicativa"/>
        <w:pBdr>
          <w:bottom w:val="single" w:sz="4" w:space="0" w:color="1F497D"/>
        </w:pBdr>
        <w:jc w:val="center"/>
        <w:rPr>
          <w:rFonts w:cs="Calibri"/>
          <w:b/>
          <w:i w:val="0"/>
          <w:iCs w:val="0"/>
        </w:rPr>
      </w:pPr>
      <w:r>
        <w:rPr>
          <w:rFonts w:cs="Calibri"/>
          <w:b/>
          <w:i w:val="0"/>
          <w:iCs w:val="0"/>
        </w:rPr>
        <w:t>MODELO DE AVISO DE DISPENSA DE LICITAÇÃO</w:t>
      </w:r>
    </w:p>
    <w:p w14:paraId="3A785A7A" w14:textId="77777777" w:rsidR="006E09B3" w:rsidRDefault="00000000">
      <w:pPr>
        <w:pStyle w:val="Notaexplicativa"/>
        <w:pBdr>
          <w:bottom w:val="single" w:sz="4" w:space="0" w:color="1F497D"/>
        </w:pBdr>
        <w:jc w:val="center"/>
        <w:rPr>
          <w:rFonts w:cs="Calibri"/>
          <w:b/>
          <w:i w:val="0"/>
          <w:iCs w:val="0"/>
        </w:rPr>
      </w:pPr>
      <w:r>
        <w:rPr>
          <w:rFonts w:cs="Calibri"/>
          <w:b/>
          <w:i w:val="0"/>
          <w:iCs w:val="0"/>
        </w:rPr>
        <w:t>LEI Nº 14.133, DE 1º DE ABRIL DE 2021.</w:t>
      </w:r>
    </w:p>
    <w:p w14:paraId="3633C300" w14:textId="77777777" w:rsidR="006E09B3" w:rsidRDefault="00000000">
      <w:pPr>
        <w:pStyle w:val="Notaexplicativa"/>
        <w:pBdr>
          <w:bottom w:val="single" w:sz="4" w:space="0" w:color="1F497D"/>
        </w:pBdr>
        <w:rPr>
          <w:rFonts w:cs="Calibri"/>
          <w:b/>
          <w:i w:val="0"/>
          <w:iCs w:val="0"/>
        </w:rPr>
      </w:pPr>
      <w:r>
        <w:rPr>
          <w:rFonts w:cs="Calibri"/>
          <w:b/>
          <w:i w:val="0"/>
          <w:iCs w:val="0"/>
        </w:rPr>
        <w:t xml:space="preserve">ORIENTAÇÕES PARA USO DO MODELO – </w:t>
      </w:r>
      <w:r>
        <w:rPr>
          <w:rFonts w:cs="Calibri"/>
          <w:b/>
          <w:i w:val="0"/>
          <w:iCs w:val="0"/>
          <w:color w:val="FF0000"/>
          <w14:textFill>
            <w14:solidFill>
              <w14:srgbClr w14:val="FF0000">
                <w14:lumMod w14:val="75000"/>
                <w14:lumOff w14:val="25000"/>
              </w14:srgbClr>
            </w14:solidFill>
          </w14:textFill>
        </w:rPr>
        <w:t>LEITURA OBRIGATÓRIA.</w:t>
      </w:r>
    </w:p>
    <w:p w14:paraId="7ACCB82E" w14:textId="77777777" w:rsidR="006E09B3" w:rsidRDefault="00000000">
      <w:pPr>
        <w:pStyle w:val="Notaexplicativa"/>
        <w:pBdr>
          <w:bottom w:val="single" w:sz="4" w:space="0" w:color="1F497D"/>
        </w:pBdr>
        <w:rPr>
          <w:rFonts w:cs="Calibri"/>
          <w:i w:val="0"/>
          <w:iCs w:val="0"/>
        </w:rPr>
      </w:pPr>
      <w:r>
        <w:rPr>
          <w:rFonts w:cs="Calibri"/>
          <w:i w:val="0"/>
          <w:iCs w:val="0"/>
        </w:rPr>
        <w:t xml:space="preserve">O presente modelo de Aviso de Dispensa de Licitação, procura fornecer um ponto de partida, para o  cumprimento e atendimento aos requisitos do </w:t>
      </w:r>
      <w:hyperlink r:id="rId7" w:anchor="art75%C2%A73" w:history="1">
        <w:r>
          <w:rPr>
            <w:rStyle w:val="Hyperlink"/>
            <w:rFonts w:cs="Calibri"/>
            <w:i w:val="0"/>
            <w:iCs w:val="0"/>
            <w14:textFill>
              <w14:solidFill>
                <w14:schemeClr w14:val="hlink">
                  <w14:lumMod w14:val="75000"/>
                  <w14:lumOff w14:val="25000"/>
                  <w14:lumMod w14:val="75000"/>
                  <w14:lumOff w14:val="25000"/>
                </w14:schemeClr>
              </w14:solidFill>
            </w14:textFill>
          </w:rPr>
          <w:t>art. 75, §3º da Lei nº. 14.133, de 1º de abril de 2021</w:t>
        </w:r>
      </w:hyperlink>
      <w:r>
        <w:rPr>
          <w:rFonts w:cs="Calibri"/>
          <w:i w:val="0"/>
          <w:iCs w:val="0"/>
        </w:rPr>
        <w:t xml:space="preserve">. </w:t>
      </w:r>
    </w:p>
    <w:p w14:paraId="1AC2AD1B" w14:textId="77777777" w:rsidR="006E09B3" w:rsidRDefault="00000000">
      <w:pPr>
        <w:pStyle w:val="Notaexplicativa"/>
        <w:pBdr>
          <w:bottom w:val="single" w:sz="4" w:space="0" w:color="1F497D"/>
        </w:pBdr>
        <w:rPr>
          <w:rFonts w:cs="Calibri"/>
          <w:i w:val="0"/>
          <w:iCs w:val="0"/>
        </w:rPr>
      </w:pPr>
      <w:r>
        <w:rPr>
          <w:rFonts w:cs="Calibri"/>
          <w:i w:val="0"/>
          <w:iCs w:val="0"/>
        </w:rPr>
        <w:t xml:space="preserve">A publicação deste documento no site oficial da Prefeitura, deve ocorrer pelo prazo mínimo de 3 (três) dias úteis, excluindo-se o dia da publicação e incluindo-se o dia do vencimento. </w:t>
      </w:r>
    </w:p>
    <w:p w14:paraId="3EC05BAC" w14:textId="77777777" w:rsidR="006E09B3" w:rsidRDefault="00000000">
      <w:pPr>
        <w:pStyle w:val="Notaexplicativa"/>
        <w:pBdr>
          <w:bottom w:val="single" w:sz="4" w:space="0" w:color="1F497D"/>
        </w:pBdr>
        <w:rPr>
          <w:rFonts w:cs="Calibri"/>
          <w:i w:val="0"/>
          <w:iCs w:val="0"/>
        </w:rPr>
      </w:pPr>
      <w:r>
        <w:rPr>
          <w:rFonts w:cs="Calibri"/>
          <w:i w:val="0"/>
          <w:iCs w:val="0"/>
        </w:rPr>
        <w:t>São considerados dias úteis, somente os dias em que ocorrer expediente administrativo no órgão ou entidade competente.</w:t>
      </w:r>
    </w:p>
    <w:p w14:paraId="7489A162" w14:textId="77777777" w:rsidR="006E09B3" w:rsidRDefault="00000000">
      <w:pPr>
        <w:pStyle w:val="Notaexplicativa"/>
        <w:pBdr>
          <w:bottom w:val="single" w:sz="4" w:space="0" w:color="1F497D"/>
        </w:pBdr>
        <w:rPr>
          <w:rFonts w:cs="Calibri"/>
          <w:i w:val="0"/>
          <w:iCs w:val="0"/>
        </w:rPr>
      </w:pPr>
      <w:r>
        <w:rPr>
          <w:rFonts w:cs="Calibri"/>
          <w:i w:val="0"/>
          <w:iCs w:val="0"/>
        </w:rPr>
        <w:t xml:space="preserve">Os trechos em </w:t>
      </w:r>
      <w:r>
        <w:rPr>
          <w:rFonts w:cs="Calibri"/>
          <w:i w:val="0"/>
          <w:iCs w:val="0"/>
          <w:color w:val="FF0000"/>
          <w14:textFill>
            <w14:solidFill>
              <w14:srgbClr w14:val="FF0000">
                <w14:lumMod w14:val="75000"/>
                <w14:lumOff w14:val="25000"/>
              </w14:srgbClr>
            </w14:solidFill>
          </w14:textFill>
        </w:rPr>
        <w:t>vermelho itálico</w:t>
      </w:r>
      <w:r>
        <w:rPr>
          <w:rFonts w:cs="Calibri"/>
          <w:i w:val="0"/>
          <w:iCs w:val="0"/>
        </w:rPr>
        <w:t xml:space="preserve"> devem ser editados de acordo com a situação apresentada.</w:t>
      </w:r>
    </w:p>
    <w:p w14:paraId="5F012CE1" w14:textId="77777777" w:rsidR="006E09B3" w:rsidRDefault="006E09B3">
      <w:pPr>
        <w:spacing w:before="120" w:afterLines="120" w:after="288" w:line="312" w:lineRule="auto"/>
        <w:jc w:val="center"/>
        <w:rPr>
          <w:rFonts w:cs="Calibri"/>
          <w:color w:val="000000"/>
          <w:sz w:val="20"/>
          <w:szCs w:val="20"/>
        </w:rPr>
      </w:pPr>
    </w:p>
    <w:p w14:paraId="4B238C61" w14:textId="77777777" w:rsidR="006E09B3" w:rsidRDefault="00000000">
      <w:pPr>
        <w:spacing w:before="120" w:afterLines="120" w:after="288" w:line="312" w:lineRule="auto"/>
        <w:jc w:val="center"/>
        <w:rPr>
          <w:rFonts w:cs="Calibri"/>
          <w:bCs/>
          <w:color w:val="000000"/>
          <w:sz w:val="20"/>
          <w:szCs w:val="20"/>
        </w:rPr>
      </w:pPr>
      <w:r>
        <w:rPr>
          <w:rFonts w:cs="Calibri"/>
          <w:color w:val="000000"/>
          <w:sz w:val="20"/>
          <w:szCs w:val="20"/>
        </w:rPr>
        <w:t>(Processo Administrativo n</w:t>
      </w:r>
      <w:r>
        <w:rPr>
          <w:rFonts w:cs="Calibri"/>
          <w:bCs/>
          <w:color w:val="000000"/>
          <w:sz w:val="20"/>
          <w:szCs w:val="20"/>
        </w:rPr>
        <w:t xml:space="preserve">º </w:t>
      </w:r>
      <w:r>
        <w:rPr>
          <w:rFonts w:cs="Calibri"/>
          <w:bCs/>
          <w:color w:val="FF0000"/>
          <w:sz w:val="20"/>
          <w:szCs w:val="20"/>
        </w:rPr>
        <w:t>.........../2024</w:t>
      </w:r>
      <w:r>
        <w:rPr>
          <w:rFonts w:cs="Calibri"/>
          <w:bCs/>
          <w:color w:val="000000"/>
          <w:sz w:val="20"/>
          <w:szCs w:val="20"/>
        </w:rPr>
        <w:t>).</w:t>
      </w:r>
    </w:p>
    <w:p w14:paraId="2DCD3A82" w14:textId="77777777" w:rsidR="006E09B3" w:rsidRDefault="00000000">
      <w:pPr>
        <w:pStyle w:val="SemEspaamento"/>
        <w:jc w:val="center"/>
        <w:rPr>
          <w:rFonts w:cs="Calibri"/>
          <w:b/>
          <w:sz w:val="20"/>
          <w:szCs w:val="20"/>
          <w:u w:val="single"/>
        </w:rPr>
      </w:pPr>
      <w:r>
        <w:rPr>
          <w:rFonts w:cs="Calibri"/>
          <w:b/>
          <w:sz w:val="20"/>
          <w:szCs w:val="20"/>
          <w:u w:val="single"/>
        </w:rPr>
        <w:t>AVISO DE DISPENSA DE LICITAÇÃO</w:t>
      </w:r>
    </w:p>
    <w:p w14:paraId="354A5BD4" w14:textId="77777777" w:rsidR="006E09B3" w:rsidRDefault="006E09B3">
      <w:pPr>
        <w:spacing w:after="0" w:line="240" w:lineRule="auto"/>
        <w:jc w:val="both"/>
        <w:rPr>
          <w:rFonts w:cs="Calibri"/>
          <w:sz w:val="20"/>
          <w:szCs w:val="20"/>
        </w:rPr>
      </w:pPr>
    </w:p>
    <w:p w14:paraId="00B19C40" w14:textId="77777777" w:rsidR="006E09B3" w:rsidRDefault="00000000">
      <w:pPr>
        <w:adjustRightInd w:val="0"/>
        <w:snapToGrid w:val="0"/>
        <w:spacing w:after="0" w:line="240" w:lineRule="auto"/>
        <w:ind w:firstLineChars="125" w:firstLine="250"/>
        <w:jc w:val="both"/>
        <w:rPr>
          <w:rFonts w:cs="Calibri"/>
          <w:iCs/>
          <w:sz w:val="20"/>
          <w:szCs w:val="20"/>
        </w:rPr>
      </w:pPr>
      <w:r>
        <w:rPr>
          <w:rFonts w:cs="Calibri"/>
          <w:iCs/>
          <w:sz w:val="20"/>
          <w:szCs w:val="20"/>
        </w:rPr>
        <w:t xml:space="preserve">Torna-se público que a </w:t>
      </w:r>
      <w:r>
        <w:rPr>
          <w:rFonts w:cs="Calibri"/>
          <w:iCs/>
          <w:color w:val="FF0000"/>
          <w:sz w:val="20"/>
          <w:szCs w:val="20"/>
        </w:rPr>
        <w:t>......................</w:t>
      </w:r>
      <w:r>
        <w:rPr>
          <w:rFonts w:cs="Calibri"/>
          <w:iCs/>
          <w:color w:val="000000"/>
          <w:sz w:val="20"/>
          <w:szCs w:val="20"/>
        </w:rPr>
        <w:t> (</w:t>
      </w:r>
      <w:r>
        <w:rPr>
          <w:rFonts w:cs="Calibri"/>
          <w:iCs/>
          <w:color w:val="FF0000"/>
          <w:sz w:val="20"/>
          <w:szCs w:val="20"/>
        </w:rPr>
        <w:t>órgão ou entidade pública</w:t>
      </w:r>
      <w:r>
        <w:rPr>
          <w:rFonts w:cs="Calibri"/>
          <w:iCs/>
          <w:color w:val="000000"/>
          <w:sz w:val="20"/>
          <w:szCs w:val="20"/>
        </w:rPr>
        <w:t>), por meio do(a)</w:t>
      </w:r>
      <w:r>
        <w:rPr>
          <w:rFonts w:cs="Calibri"/>
          <w:iCs/>
          <w:color w:val="FF0000"/>
          <w:sz w:val="20"/>
          <w:szCs w:val="20"/>
        </w:rPr>
        <w:t>............................................</w:t>
      </w:r>
      <w:r>
        <w:rPr>
          <w:rFonts w:cs="Calibri"/>
          <w:iCs/>
          <w:color w:val="000000"/>
          <w:sz w:val="20"/>
          <w:szCs w:val="20"/>
        </w:rPr>
        <w:t> (</w:t>
      </w:r>
      <w:r>
        <w:rPr>
          <w:rFonts w:cs="Calibri"/>
          <w:iCs/>
          <w:color w:val="FF0000"/>
          <w:sz w:val="20"/>
          <w:szCs w:val="20"/>
        </w:rPr>
        <w:t>setor responsável pelas contratações</w:t>
      </w:r>
      <w:r>
        <w:rPr>
          <w:rFonts w:cs="Calibri"/>
          <w:iCs/>
          <w:color w:val="000000"/>
          <w:sz w:val="20"/>
          <w:szCs w:val="20"/>
        </w:rPr>
        <w:t>)</w:t>
      </w:r>
      <w:r>
        <w:rPr>
          <w:rFonts w:cs="Calibri"/>
          <w:iCs/>
          <w:sz w:val="20"/>
          <w:szCs w:val="20"/>
        </w:rPr>
        <w:t xml:space="preserve">, pretende proceder a </w:t>
      </w:r>
      <w:r>
        <w:rPr>
          <w:rFonts w:cs="Calibri"/>
          <w:b/>
          <w:iCs/>
          <w:color w:val="FF0000"/>
          <w:sz w:val="20"/>
          <w:szCs w:val="20"/>
        </w:rPr>
        <w:t xml:space="preserve">...................................., </w:t>
      </w:r>
      <w:r>
        <w:rPr>
          <w:rFonts w:cs="Calibri"/>
          <w:iCs/>
          <w:sz w:val="20"/>
          <w:szCs w:val="20"/>
        </w:rPr>
        <w:t xml:space="preserve">de acordo com as especificações mínimas e as condições descritas no anexo I, via Dispensa de Licitação prevista no art. 75, inciso </w:t>
      </w:r>
      <w:r>
        <w:rPr>
          <w:rFonts w:cs="Calibri"/>
          <w:iCs/>
          <w:color w:val="FF0000"/>
          <w:sz w:val="20"/>
          <w:szCs w:val="20"/>
        </w:rPr>
        <w:t>II (ou I),</w:t>
      </w:r>
      <w:r>
        <w:rPr>
          <w:rFonts w:cs="Calibri"/>
          <w:iCs/>
          <w:sz w:val="20"/>
          <w:szCs w:val="20"/>
        </w:rPr>
        <w:t xml:space="preserve"> da Lei nº 14.133, de 1º de abril de 2021</w:t>
      </w:r>
      <w:r>
        <w:rPr>
          <w:rFonts w:cs="Calibri"/>
          <w:b/>
          <w:iCs/>
          <w:sz w:val="20"/>
          <w:szCs w:val="20"/>
        </w:rPr>
        <w:t xml:space="preserve"> </w:t>
      </w:r>
      <w:r>
        <w:rPr>
          <w:rFonts w:cs="Calibri"/>
          <w:iCs/>
          <w:sz w:val="20"/>
          <w:szCs w:val="20"/>
        </w:rPr>
        <w:t>e, tem interesse em obter propostas adicionais de eventuais interessados que se enquadrem no ramo de atividade do objeto pretendido, nos termos do art. 75, §3º, da Lei nº. 14.133, de 2021;</w:t>
      </w:r>
    </w:p>
    <w:p w14:paraId="38C3FA9F" w14:textId="77777777" w:rsidR="006E09B3" w:rsidRDefault="006E09B3">
      <w:pPr>
        <w:adjustRightInd w:val="0"/>
        <w:snapToGrid w:val="0"/>
        <w:spacing w:after="0" w:line="240" w:lineRule="auto"/>
        <w:ind w:firstLineChars="125" w:firstLine="250"/>
        <w:jc w:val="both"/>
        <w:rPr>
          <w:rFonts w:cs="Calibri"/>
          <w:iCs/>
          <w:sz w:val="20"/>
          <w:szCs w:val="20"/>
        </w:rPr>
      </w:pPr>
    </w:p>
    <w:p w14:paraId="51728885" w14:textId="77777777" w:rsidR="006E09B3" w:rsidRDefault="00000000">
      <w:pPr>
        <w:adjustRightInd w:val="0"/>
        <w:snapToGrid w:val="0"/>
        <w:spacing w:after="0" w:line="240" w:lineRule="auto"/>
        <w:ind w:firstLineChars="125" w:firstLine="250"/>
        <w:jc w:val="both"/>
        <w:rPr>
          <w:rFonts w:cs="Calibri"/>
          <w:iCs/>
          <w:sz w:val="20"/>
          <w:szCs w:val="20"/>
        </w:rPr>
      </w:pPr>
      <w:r>
        <w:rPr>
          <w:rFonts w:cs="Calibri"/>
          <w:iCs/>
          <w:sz w:val="20"/>
          <w:szCs w:val="20"/>
        </w:rPr>
        <w:t xml:space="preserve">As propostas adicionais serão recebidas até o dia </w:t>
      </w:r>
      <w:r>
        <w:rPr>
          <w:rFonts w:cs="Calibri"/>
          <w:b/>
          <w:iCs/>
          <w:color w:val="FF0000"/>
          <w:sz w:val="20"/>
          <w:szCs w:val="20"/>
        </w:rPr>
        <w:t xml:space="preserve">[dia] </w:t>
      </w:r>
      <w:r>
        <w:rPr>
          <w:rFonts w:cs="Calibri"/>
          <w:b/>
          <w:iCs/>
          <w:color w:val="000000" w:themeColor="text1"/>
          <w:sz w:val="20"/>
          <w:szCs w:val="20"/>
        </w:rPr>
        <w:t>DE</w:t>
      </w:r>
      <w:r>
        <w:rPr>
          <w:rFonts w:cs="Calibri"/>
          <w:b/>
          <w:iCs/>
          <w:color w:val="FF0000"/>
          <w:sz w:val="20"/>
          <w:szCs w:val="20"/>
        </w:rPr>
        <w:t xml:space="preserve"> [MÊS] </w:t>
      </w:r>
      <w:r>
        <w:rPr>
          <w:rFonts w:cs="Calibri"/>
          <w:b/>
          <w:iCs/>
          <w:color w:val="000000" w:themeColor="text1"/>
          <w:sz w:val="20"/>
          <w:szCs w:val="20"/>
        </w:rPr>
        <w:t>DE</w:t>
      </w:r>
      <w:r>
        <w:rPr>
          <w:rFonts w:cs="Calibri"/>
          <w:b/>
          <w:iCs/>
          <w:color w:val="FF0000"/>
          <w:sz w:val="20"/>
          <w:szCs w:val="20"/>
        </w:rPr>
        <w:t xml:space="preserve"> [ano], fazer constar o horário de início e fim, do recebimento das propostas</w:t>
      </w:r>
      <w:r>
        <w:rPr>
          <w:rFonts w:cs="Calibri"/>
          <w:iCs/>
          <w:sz w:val="20"/>
          <w:szCs w:val="20"/>
        </w:rPr>
        <w:t>;</w:t>
      </w:r>
    </w:p>
    <w:p w14:paraId="31EC24B1" w14:textId="77777777" w:rsidR="006E09B3" w:rsidRDefault="006E09B3">
      <w:pPr>
        <w:adjustRightInd w:val="0"/>
        <w:snapToGrid w:val="0"/>
        <w:spacing w:after="0" w:line="240" w:lineRule="auto"/>
        <w:ind w:firstLineChars="125" w:firstLine="250"/>
        <w:jc w:val="both"/>
        <w:rPr>
          <w:rFonts w:cs="Calibri"/>
          <w:iCs/>
          <w:sz w:val="20"/>
          <w:szCs w:val="20"/>
        </w:rPr>
      </w:pPr>
    </w:p>
    <w:p w14:paraId="4B4873FD" w14:textId="77777777" w:rsidR="006E09B3" w:rsidRDefault="00000000">
      <w:pPr>
        <w:adjustRightInd w:val="0"/>
        <w:snapToGrid w:val="0"/>
        <w:spacing w:after="0" w:line="240" w:lineRule="auto"/>
        <w:ind w:firstLineChars="125" w:firstLine="250"/>
        <w:jc w:val="both"/>
        <w:rPr>
          <w:rFonts w:cs="Calibri"/>
          <w:iCs/>
          <w:sz w:val="20"/>
          <w:szCs w:val="20"/>
        </w:rPr>
      </w:pPr>
      <w:r>
        <w:rPr>
          <w:rFonts w:cs="Calibri"/>
          <w:iCs/>
          <w:sz w:val="20"/>
          <w:szCs w:val="20"/>
        </w:rPr>
        <w:t xml:space="preserve">Os interessados poderão entregar suas propostas, conforme modelo do anexo II, na </w:t>
      </w:r>
      <w:r>
        <w:rPr>
          <w:rFonts w:cs="Calibri"/>
          <w:b/>
          <w:iCs/>
          <w:color w:val="FF0000"/>
          <w:sz w:val="20"/>
          <w:szCs w:val="20"/>
        </w:rPr>
        <w:t xml:space="preserve">.............................. (especificar o endereço, bem como data e, horário de início e fim, do recebimento das propostas) </w:t>
      </w:r>
      <w:r>
        <w:rPr>
          <w:rFonts w:cs="Calibri"/>
          <w:iCs/>
          <w:sz w:val="20"/>
          <w:szCs w:val="20"/>
        </w:rPr>
        <w:t xml:space="preserve">ou encaminhar para o e-mail </w:t>
      </w:r>
      <w:r>
        <w:rPr>
          <w:rFonts w:cs="Calibri"/>
          <w:b/>
          <w:iCs/>
          <w:color w:val="FF0000"/>
          <w:sz w:val="20"/>
          <w:szCs w:val="20"/>
        </w:rPr>
        <w:t>....................................(especificar o e-mail, bem como a data e, o horário de início e fim, do recebimento das propostas)</w:t>
      </w:r>
      <w:r>
        <w:rPr>
          <w:rFonts w:cs="Calibri"/>
          <w:iCs/>
          <w:sz w:val="20"/>
          <w:szCs w:val="20"/>
        </w:rPr>
        <w:t>.</w:t>
      </w:r>
    </w:p>
    <w:p w14:paraId="35969B02" w14:textId="77777777" w:rsidR="006E09B3" w:rsidRDefault="006E09B3">
      <w:pPr>
        <w:adjustRightInd w:val="0"/>
        <w:snapToGrid w:val="0"/>
        <w:spacing w:after="0" w:line="240" w:lineRule="auto"/>
        <w:ind w:firstLineChars="125" w:firstLine="250"/>
        <w:jc w:val="both"/>
        <w:rPr>
          <w:rFonts w:cs="Calibri"/>
          <w:iCs/>
          <w:sz w:val="20"/>
          <w:szCs w:val="20"/>
        </w:rPr>
      </w:pPr>
    </w:p>
    <w:p w14:paraId="6DC57D5B" w14:textId="77777777" w:rsidR="006E09B3" w:rsidRDefault="00000000">
      <w:pPr>
        <w:adjustRightInd w:val="0"/>
        <w:snapToGrid w:val="0"/>
        <w:spacing w:after="0" w:line="240" w:lineRule="auto"/>
        <w:ind w:firstLineChars="125" w:firstLine="250"/>
        <w:jc w:val="both"/>
        <w:rPr>
          <w:rFonts w:cs="Calibri"/>
          <w:iCs/>
          <w:sz w:val="20"/>
          <w:szCs w:val="20"/>
        </w:rPr>
      </w:pPr>
      <w:r>
        <w:rPr>
          <w:rFonts w:cs="Calibri"/>
          <w:iCs/>
          <w:sz w:val="20"/>
          <w:szCs w:val="20"/>
        </w:rPr>
        <w:t xml:space="preserve">A documentação complementar, estará disponível no sítio oficial do </w:t>
      </w:r>
      <w:r>
        <w:rPr>
          <w:rFonts w:cs="Calibri"/>
          <w:iCs/>
          <w:color w:val="FF0000"/>
          <w:sz w:val="20"/>
          <w:szCs w:val="20"/>
        </w:rPr>
        <w:t>órgão ou da entidade pública.</w:t>
      </w:r>
    </w:p>
    <w:p w14:paraId="4C66FFE6" w14:textId="77777777" w:rsidR="006E09B3" w:rsidRDefault="006E09B3">
      <w:pPr>
        <w:adjustRightInd w:val="0"/>
        <w:snapToGrid w:val="0"/>
        <w:spacing w:after="0" w:line="240" w:lineRule="auto"/>
        <w:ind w:firstLineChars="125" w:firstLine="250"/>
        <w:jc w:val="both"/>
        <w:rPr>
          <w:rFonts w:cs="Calibri"/>
          <w:bCs/>
          <w:sz w:val="20"/>
          <w:szCs w:val="20"/>
        </w:rPr>
      </w:pPr>
    </w:p>
    <w:p w14:paraId="2673ED81" w14:textId="77777777" w:rsidR="006E09B3" w:rsidRDefault="006E09B3">
      <w:pPr>
        <w:adjustRightInd w:val="0"/>
        <w:snapToGrid w:val="0"/>
        <w:spacing w:after="0" w:line="240" w:lineRule="auto"/>
        <w:ind w:firstLineChars="125" w:firstLine="250"/>
        <w:jc w:val="both"/>
        <w:rPr>
          <w:rFonts w:cs="Calibri"/>
          <w:sz w:val="20"/>
          <w:szCs w:val="20"/>
        </w:rPr>
      </w:pPr>
    </w:p>
    <w:p w14:paraId="486B2443" w14:textId="77777777" w:rsidR="006E09B3" w:rsidRDefault="006E09B3">
      <w:pPr>
        <w:spacing w:after="0" w:line="240" w:lineRule="auto"/>
        <w:ind w:firstLine="142"/>
        <w:jc w:val="right"/>
        <w:rPr>
          <w:rFonts w:cs="Calibri"/>
          <w:sz w:val="20"/>
          <w:szCs w:val="20"/>
        </w:rPr>
      </w:pPr>
    </w:p>
    <w:p w14:paraId="515AF33C" w14:textId="49B0D9B6" w:rsidR="006E09B3" w:rsidRDefault="00513B4E">
      <w:pPr>
        <w:spacing w:after="0" w:line="240" w:lineRule="auto"/>
        <w:jc w:val="right"/>
        <w:rPr>
          <w:rFonts w:cs="Calibri"/>
          <w:sz w:val="20"/>
          <w:szCs w:val="20"/>
        </w:rPr>
      </w:pPr>
      <w:r>
        <w:rPr>
          <w:rFonts w:cs="Calibri"/>
          <w:sz w:val="20"/>
          <w:szCs w:val="20"/>
        </w:rPr>
        <w:t>Santa Bárbara do Sul/RS, xx de xxxxxx de 2024</w:t>
      </w:r>
    </w:p>
    <w:p w14:paraId="293216EC" w14:textId="77777777" w:rsidR="006E09B3" w:rsidRDefault="006E09B3">
      <w:pPr>
        <w:spacing w:after="0" w:line="240" w:lineRule="auto"/>
        <w:jc w:val="both"/>
        <w:rPr>
          <w:rFonts w:cs="Calibri"/>
          <w:sz w:val="20"/>
          <w:szCs w:val="20"/>
        </w:rPr>
      </w:pPr>
    </w:p>
    <w:p w14:paraId="01A61236" w14:textId="77777777" w:rsidR="006E09B3" w:rsidRDefault="006E09B3">
      <w:pPr>
        <w:spacing w:after="0" w:line="240" w:lineRule="auto"/>
        <w:jc w:val="both"/>
        <w:rPr>
          <w:rFonts w:cs="Calibri"/>
          <w:sz w:val="20"/>
          <w:szCs w:val="20"/>
        </w:rPr>
      </w:pPr>
    </w:p>
    <w:p w14:paraId="5B15571D" w14:textId="77777777" w:rsidR="006E09B3" w:rsidRDefault="006E09B3">
      <w:pPr>
        <w:spacing w:after="0" w:line="240" w:lineRule="auto"/>
        <w:jc w:val="both"/>
        <w:rPr>
          <w:rFonts w:cs="Calibri"/>
          <w:sz w:val="20"/>
          <w:szCs w:val="20"/>
        </w:rPr>
      </w:pPr>
    </w:p>
    <w:p w14:paraId="5CBBE7E6" w14:textId="77777777" w:rsidR="006E09B3" w:rsidRDefault="006E09B3">
      <w:pPr>
        <w:spacing w:after="0" w:line="240" w:lineRule="auto"/>
        <w:jc w:val="both"/>
        <w:rPr>
          <w:rFonts w:cs="Calibri"/>
          <w:sz w:val="20"/>
          <w:szCs w:val="20"/>
        </w:rPr>
      </w:pPr>
    </w:p>
    <w:p w14:paraId="2FBC4B3B" w14:textId="77777777" w:rsidR="006E09B3" w:rsidRDefault="00000000">
      <w:pPr>
        <w:spacing w:after="0" w:line="240" w:lineRule="auto"/>
        <w:jc w:val="center"/>
        <w:rPr>
          <w:rFonts w:cs="Calibri"/>
          <w:sz w:val="20"/>
          <w:szCs w:val="20"/>
        </w:rPr>
      </w:pPr>
      <w:r>
        <w:rPr>
          <w:rFonts w:cs="Calibri"/>
          <w:sz w:val="20"/>
          <w:szCs w:val="20"/>
        </w:rPr>
        <w:t>________________________________________________</w:t>
      </w:r>
    </w:p>
    <w:p w14:paraId="659EE6C1" w14:textId="77777777" w:rsidR="006E09B3" w:rsidRDefault="00000000">
      <w:pPr>
        <w:pStyle w:val="SemEspaamento"/>
        <w:jc w:val="center"/>
        <w:rPr>
          <w:rFonts w:cs="Calibri"/>
          <w:b/>
          <w:iCs/>
          <w:color w:val="FF0000"/>
          <w:sz w:val="20"/>
          <w:szCs w:val="20"/>
        </w:rPr>
      </w:pPr>
      <w:r>
        <w:rPr>
          <w:rFonts w:cs="Calibri"/>
          <w:b/>
          <w:iCs/>
          <w:color w:val="FF0000"/>
          <w:sz w:val="20"/>
          <w:szCs w:val="20"/>
        </w:rPr>
        <w:t>DEMANDANTE,</w:t>
      </w:r>
    </w:p>
    <w:p w14:paraId="1C076F87" w14:textId="77777777" w:rsidR="006E09B3" w:rsidRDefault="00000000">
      <w:pPr>
        <w:pStyle w:val="SemEspaamento"/>
        <w:jc w:val="center"/>
        <w:rPr>
          <w:rFonts w:cs="Calibri"/>
          <w:b/>
          <w:iCs/>
          <w:color w:val="FF0000"/>
          <w:sz w:val="20"/>
          <w:szCs w:val="20"/>
        </w:rPr>
      </w:pPr>
      <w:r>
        <w:rPr>
          <w:rFonts w:cs="Calibri"/>
          <w:b/>
          <w:iCs/>
          <w:color w:val="FF0000"/>
          <w:sz w:val="20"/>
          <w:szCs w:val="20"/>
        </w:rPr>
        <w:t>MATRÍCULA.</w:t>
      </w:r>
    </w:p>
    <w:p w14:paraId="644E59B8" w14:textId="77777777" w:rsidR="006E09B3" w:rsidRDefault="006E09B3">
      <w:pPr>
        <w:spacing w:after="0" w:line="240" w:lineRule="auto"/>
        <w:jc w:val="center"/>
        <w:rPr>
          <w:rFonts w:cs="Calibri"/>
          <w:b/>
          <w:sz w:val="20"/>
          <w:szCs w:val="20"/>
        </w:rPr>
      </w:pPr>
    </w:p>
    <w:p w14:paraId="2CD4D338" w14:textId="77777777" w:rsidR="006E09B3" w:rsidRDefault="00000000">
      <w:pPr>
        <w:spacing w:after="0" w:line="240" w:lineRule="auto"/>
        <w:rPr>
          <w:rFonts w:cs="Calibri"/>
          <w:b/>
          <w:sz w:val="20"/>
          <w:szCs w:val="20"/>
        </w:rPr>
      </w:pPr>
      <w:r>
        <w:rPr>
          <w:rFonts w:cs="Calibri"/>
          <w:b/>
          <w:sz w:val="20"/>
          <w:szCs w:val="20"/>
        </w:rPr>
        <w:br w:type="page"/>
      </w:r>
    </w:p>
    <w:p w14:paraId="7BB7C9FB" w14:textId="77777777" w:rsidR="006E09B3" w:rsidRDefault="00000000">
      <w:pPr>
        <w:pStyle w:val="SemEspaamento"/>
        <w:jc w:val="center"/>
        <w:rPr>
          <w:rFonts w:cs="Calibri"/>
          <w:b/>
          <w:sz w:val="20"/>
          <w:szCs w:val="20"/>
          <w:u w:val="single"/>
        </w:rPr>
      </w:pPr>
      <w:r>
        <w:rPr>
          <w:rFonts w:cs="Calibri"/>
          <w:b/>
          <w:sz w:val="20"/>
          <w:szCs w:val="20"/>
          <w:u w:val="single"/>
        </w:rPr>
        <w:lastRenderedPageBreak/>
        <w:t>ANEXO I</w:t>
      </w:r>
    </w:p>
    <w:p w14:paraId="54CC9CB1" w14:textId="77777777" w:rsidR="006E09B3" w:rsidRDefault="006E09B3">
      <w:pPr>
        <w:pStyle w:val="SemEspaamento"/>
        <w:jc w:val="center"/>
        <w:rPr>
          <w:rFonts w:cs="Calibri"/>
          <w:sz w:val="20"/>
          <w:szCs w:val="20"/>
        </w:rPr>
      </w:pPr>
    </w:p>
    <w:p w14:paraId="48A40B8A" w14:textId="77777777" w:rsidR="006E09B3" w:rsidRDefault="00000000">
      <w:pPr>
        <w:pStyle w:val="SemEspaamento"/>
        <w:jc w:val="center"/>
        <w:rPr>
          <w:rFonts w:cs="Calibri"/>
          <w:b/>
          <w:sz w:val="20"/>
          <w:szCs w:val="20"/>
        </w:rPr>
      </w:pPr>
      <w:r>
        <w:rPr>
          <w:rFonts w:cs="Calibri"/>
          <w:b/>
          <w:sz w:val="20"/>
          <w:szCs w:val="20"/>
        </w:rPr>
        <w:t>ESPECIFICAÇÕES MÍNIMAS DO OBJETO</w:t>
      </w:r>
    </w:p>
    <w:p w14:paraId="585B93C9" w14:textId="77777777" w:rsidR="006E09B3" w:rsidRDefault="006E09B3">
      <w:pPr>
        <w:pStyle w:val="SemEspaamento"/>
        <w:jc w:val="both"/>
        <w:rPr>
          <w:rFonts w:cs="Calibri"/>
          <w:sz w:val="20"/>
          <w:szCs w:val="20"/>
        </w:rPr>
      </w:pPr>
    </w:p>
    <w:tbl>
      <w:tblPr>
        <w:tblStyle w:val="Tabelacomgrade"/>
        <w:tblW w:w="0" w:type="auto"/>
        <w:tblLook w:val="04A0" w:firstRow="1" w:lastRow="0" w:firstColumn="1" w:lastColumn="0" w:noHBand="0" w:noVBand="1"/>
      </w:tblPr>
      <w:tblGrid>
        <w:gridCol w:w="726"/>
        <w:gridCol w:w="680"/>
        <w:gridCol w:w="768"/>
        <w:gridCol w:w="6798"/>
      </w:tblGrid>
      <w:tr w:rsidR="006E09B3" w14:paraId="33C38D88" w14:textId="77777777">
        <w:tc>
          <w:tcPr>
            <w:tcW w:w="726" w:type="dxa"/>
          </w:tcPr>
          <w:p w14:paraId="4C415A04" w14:textId="77777777" w:rsidR="006E09B3" w:rsidRDefault="00000000">
            <w:pPr>
              <w:pStyle w:val="SemEspaamento"/>
              <w:jc w:val="center"/>
              <w:rPr>
                <w:rFonts w:cs="Calibri"/>
                <w:b/>
                <w:sz w:val="20"/>
                <w:szCs w:val="20"/>
              </w:rPr>
            </w:pPr>
            <w:r>
              <w:rPr>
                <w:rFonts w:cs="Calibri"/>
                <w:b/>
                <w:sz w:val="20"/>
                <w:szCs w:val="20"/>
              </w:rPr>
              <w:t>ITEM</w:t>
            </w:r>
          </w:p>
        </w:tc>
        <w:tc>
          <w:tcPr>
            <w:tcW w:w="680" w:type="dxa"/>
          </w:tcPr>
          <w:p w14:paraId="022716AF" w14:textId="77777777" w:rsidR="006E09B3" w:rsidRDefault="00000000">
            <w:pPr>
              <w:pStyle w:val="SemEspaamento"/>
              <w:jc w:val="center"/>
              <w:rPr>
                <w:rFonts w:cs="Calibri"/>
                <w:b/>
                <w:sz w:val="20"/>
                <w:szCs w:val="20"/>
              </w:rPr>
            </w:pPr>
            <w:r>
              <w:rPr>
                <w:rFonts w:cs="Calibri"/>
                <w:b/>
                <w:sz w:val="20"/>
                <w:szCs w:val="20"/>
              </w:rPr>
              <w:t>UND.</w:t>
            </w:r>
          </w:p>
        </w:tc>
        <w:tc>
          <w:tcPr>
            <w:tcW w:w="768" w:type="dxa"/>
          </w:tcPr>
          <w:p w14:paraId="309DF923" w14:textId="77777777" w:rsidR="006E09B3" w:rsidRDefault="00000000">
            <w:pPr>
              <w:pStyle w:val="SemEspaamento"/>
              <w:jc w:val="center"/>
              <w:rPr>
                <w:rFonts w:cs="Calibri"/>
                <w:b/>
                <w:sz w:val="20"/>
                <w:szCs w:val="20"/>
              </w:rPr>
            </w:pPr>
            <w:r>
              <w:rPr>
                <w:rFonts w:cs="Calibri"/>
                <w:b/>
                <w:sz w:val="20"/>
                <w:szCs w:val="20"/>
              </w:rPr>
              <w:t>QTDE</w:t>
            </w:r>
          </w:p>
        </w:tc>
        <w:tc>
          <w:tcPr>
            <w:tcW w:w="6798" w:type="dxa"/>
          </w:tcPr>
          <w:p w14:paraId="376B8B16" w14:textId="77777777" w:rsidR="006E09B3" w:rsidRDefault="00000000">
            <w:pPr>
              <w:pStyle w:val="SemEspaamento"/>
              <w:jc w:val="center"/>
              <w:rPr>
                <w:rFonts w:cs="Calibri"/>
                <w:b/>
                <w:sz w:val="20"/>
                <w:szCs w:val="20"/>
              </w:rPr>
            </w:pPr>
            <w:r>
              <w:rPr>
                <w:rFonts w:cs="Calibri"/>
                <w:b/>
                <w:sz w:val="20"/>
                <w:szCs w:val="20"/>
              </w:rPr>
              <w:t>REQUISITOS MÍNIMOS</w:t>
            </w:r>
          </w:p>
        </w:tc>
      </w:tr>
      <w:tr w:rsidR="006E09B3" w14:paraId="7C9F8612" w14:textId="77777777">
        <w:trPr>
          <w:trHeight w:val="70"/>
        </w:trPr>
        <w:tc>
          <w:tcPr>
            <w:tcW w:w="726" w:type="dxa"/>
            <w:vAlign w:val="center"/>
          </w:tcPr>
          <w:p w14:paraId="70195945" w14:textId="77777777" w:rsidR="006E09B3" w:rsidRDefault="006E09B3">
            <w:pPr>
              <w:pStyle w:val="SemEspaamento"/>
              <w:jc w:val="center"/>
              <w:rPr>
                <w:rFonts w:cs="Calibri"/>
                <w:sz w:val="20"/>
                <w:szCs w:val="20"/>
              </w:rPr>
            </w:pPr>
          </w:p>
        </w:tc>
        <w:tc>
          <w:tcPr>
            <w:tcW w:w="680" w:type="dxa"/>
            <w:vAlign w:val="center"/>
          </w:tcPr>
          <w:p w14:paraId="1782951E" w14:textId="77777777" w:rsidR="006E09B3" w:rsidRDefault="006E09B3">
            <w:pPr>
              <w:pStyle w:val="SemEspaamento"/>
              <w:jc w:val="center"/>
              <w:rPr>
                <w:rFonts w:cs="Calibri"/>
                <w:sz w:val="20"/>
                <w:szCs w:val="20"/>
              </w:rPr>
            </w:pPr>
          </w:p>
        </w:tc>
        <w:tc>
          <w:tcPr>
            <w:tcW w:w="768" w:type="dxa"/>
            <w:vAlign w:val="center"/>
          </w:tcPr>
          <w:p w14:paraId="079F6CDB" w14:textId="77777777" w:rsidR="006E09B3" w:rsidRDefault="006E09B3">
            <w:pPr>
              <w:pStyle w:val="SemEspaamento"/>
              <w:jc w:val="center"/>
              <w:rPr>
                <w:rFonts w:cs="Calibri"/>
                <w:sz w:val="20"/>
                <w:szCs w:val="20"/>
              </w:rPr>
            </w:pPr>
          </w:p>
        </w:tc>
        <w:tc>
          <w:tcPr>
            <w:tcW w:w="6798" w:type="dxa"/>
            <w:vAlign w:val="center"/>
          </w:tcPr>
          <w:p w14:paraId="0A1FAF94" w14:textId="77777777" w:rsidR="006E09B3" w:rsidRDefault="006E09B3">
            <w:pPr>
              <w:pStyle w:val="SemEspaamento"/>
              <w:jc w:val="center"/>
              <w:rPr>
                <w:rFonts w:cs="Calibri"/>
                <w:sz w:val="20"/>
                <w:szCs w:val="20"/>
              </w:rPr>
            </w:pPr>
          </w:p>
        </w:tc>
      </w:tr>
    </w:tbl>
    <w:p w14:paraId="0EE7616B" w14:textId="77777777" w:rsidR="006E09B3" w:rsidRDefault="006E09B3">
      <w:pPr>
        <w:pStyle w:val="SemEspaamento"/>
        <w:jc w:val="both"/>
        <w:rPr>
          <w:rFonts w:cs="Calibri"/>
          <w:sz w:val="20"/>
          <w:szCs w:val="20"/>
        </w:rPr>
      </w:pPr>
    </w:p>
    <w:p w14:paraId="5D910988" w14:textId="77777777" w:rsidR="006E09B3" w:rsidRDefault="006E09B3">
      <w:pPr>
        <w:pStyle w:val="SemEspaamento"/>
        <w:jc w:val="both"/>
        <w:rPr>
          <w:rFonts w:cs="Calibri"/>
          <w:sz w:val="20"/>
          <w:szCs w:val="20"/>
        </w:rPr>
      </w:pPr>
    </w:p>
    <w:p w14:paraId="20278112" w14:textId="77777777" w:rsidR="006E09B3" w:rsidRDefault="00000000">
      <w:pPr>
        <w:pStyle w:val="SemEspaamento"/>
        <w:jc w:val="center"/>
        <w:rPr>
          <w:rFonts w:cs="Calibri"/>
          <w:b/>
          <w:sz w:val="20"/>
          <w:szCs w:val="20"/>
        </w:rPr>
      </w:pPr>
      <w:r>
        <w:rPr>
          <w:rFonts w:cs="Calibri"/>
          <w:b/>
          <w:sz w:val="20"/>
          <w:szCs w:val="20"/>
        </w:rPr>
        <w:t>CONDIÇÕES DE ENTREGA E PAGAMENTO</w:t>
      </w:r>
    </w:p>
    <w:p w14:paraId="268F6123" w14:textId="77777777" w:rsidR="006E09B3" w:rsidRDefault="006E09B3">
      <w:pPr>
        <w:pStyle w:val="SemEspaamento"/>
        <w:jc w:val="center"/>
        <w:rPr>
          <w:rFonts w:cs="Calibri"/>
          <w:sz w:val="20"/>
          <w:szCs w:val="20"/>
        </w:rPr>
      </w:pPr>
    </w:p>
    <w:tbl>
      <w:tblPr>
        <w:tblStyle w:val="Tabelacomgrade"/>
        <w:tblW w:w="0" w:type="auto"/>
        <w:tblLook w:val="04A0" w:firstRow="1" w:lastRow="0" w:firstColumn="1" w:lastColumn="0" w:noHBand="0" w:noVBand="1"/>
      </w:tblPr>
      <w:tblGrid>
        <w:gridCol w:w="2635"/>
        <w:gridCol w:w="6427"/>
      </w:tblGrid>
      <w:tr w:rsidR="006E09B3" w14:paraId="1D769C31" w14:textId="77777777">
        <w:tc>
          <w:tcPr>
            <w:tcW w:w="2660" w:type="dxa"/>
            <w:vAlign w:val="center"/>
          </w:tcPr>
          <w:p w14:paraId="658E4E22" w14:textId="77777777" w:rsidR="006E09B3" w:rsidRDefault="00000000">
            <w:pPr>
              <w:pStyle w:val="SemEspaamento"/>
              <w:jc w:val="both"/>
              <w:rPr>
                <w:rFonts w:cs="Calibri"/>
                <w:b/>
                <w:sz w:val="20"/>
                <w:szCs w:val="20"/>
              </w:rPr>
            </w:pPr>
            <w:r>
              <w:rPr>
                <w:rFonts w:cs="Calibri"/>
                <w:b/>
                <w:sz w:val="20"/>
                <w:szCs w:val="20"/>
              </w:rPr>
              <w:t>LOCAL DA ENTREGA</w:t>
            </w:r>
          </w:p>
        </w:tc>
        <w:tc>
          <w:tcPr>
            <w:tcW w:w="6552" w:type="dxa"/>
          </w:tcPr>
          <w:p w14:paraId="1F586710" w14:textId="77777777" w:rsidR="006E09B3" w:rsidRDefault="00000000">
            <w:pPr>
              <w:pStyle w:val="SemEspaamento"/>
              <w:jc w:val="both"/>
              <w:rPr>
                <w:rFonts w:cs="Calibri"/>
                <w:color w:val="FF0000"/>
                <w:sz w:val="20"/>
                <w:szCs w:val="20"/>
              </w:rPr>
            </w:pPr>
            <w:r>
              <w:rPr>
                <w:rFonts w:cs="Calibri"/>
                <w:color w:val="FF0000"/>
                <w:sz w:val="20"/>
                <w:szCs w:val="20"/>
              </w:rPr>
              <w:t>Câmara de Vereadores de Ibirubá, com sede na Rua ..., Centro, nº, no município de Ibirubá/RS, CEP: 98.200-000</w:t>
            </w:r>
          </w:p>
        </w:tc>
      </w:tr>
      <w:tr w:rsidR="006E09B3" w14:paraId="1DED91BB" w14:textId="77777777">
        <w:tc>
          <w:tcPr>
            <w:tcW w:w="2660" w:type="dxa"/>
            <w:vAlign w:val="center"/>
          </w:tcPr>
          <w:p w14:paraId="6A52D34C" w14:textId="77777777" w:rsidR="006E09B3" w:rsidRDefault="00000000">
            <w:pPr>
              <w:pStyle w:val="SemEspaamento"/>
              <w:jc w:val="both"/>
              <w:rPr>
                <w:rFonts w:cs="Calibri"/>
                <w:b/>
                <w:sz w:val="20"/>
                <w:szCs w:val="20"/>
              </w:rPr>
            </w:pPr>
            <w:r>
              <w:rPr>
                <w:rFonts w:cs="Calibri"/>
                <w:b/>
                <w:sz w:val="20"/>
                <w:szCs w:val="20"/>
              </w:rPr>
              <w:t>PRAZO PARA ENTREGA</w:t>
            </w:r>
          </w:p>
        </w:tc>
        <w:tc>
          <w:tcPr>
            <w:tcW w:w="6552" w:type="dxa"/>
          </w:tcPr>
          <w:p w14:paraId="0681001A" w14:textId="77777777" w:rsidR="006E09B3" w:rsidRDefault="00000000">
            <w:pPr>
              <w:pStyle w:val="SemEspaamento"/>
              <w:jc w:val="both"/>
              <w:rPr>
                <w:rFonts w:cs="Calibri"/>
                <w:sz w:val="20"/>
                <w:szCs w:val="20"/>
              </w:rPr>
            </w:pPr>
            <w:r>
              <w:rPr>
                <w:rFonts w:cs="Calibri"/>
                <w:color w:val="FF0000"/>
                <w:sz w:val="20"/>
                <w:szCs w:val="20"/>
              </w:rPr>
              <w:t xml:space="preserve">......... </w:t>
            </w:r>
            <w:r>
              <w:rPr>
                <w:rFonts w:cs="Calibri"/>
                <w:sz w:val="20"/>
                <w:szCs w:val="20"/>
              </w:rPr>
              <w:t>dias úteis após o recebimento da Autorização de Fornecimento.</w:t>
            </w:r>
          </w:p>
        </w:tc>
      </w:tr>
      <w:tr w:rsidR="006E09B3" w14:paraId="692F84BE" w14:textId="77777777">
        <w:tc>
          <w:tcPr>
            <w:tcW w:w="2660" w:type="dxa"/>
            <w:vAlign w:val="center"/>
          </w:tcPr>
          <w:p w14:paraId="3DFC73D2" w14:textId="77777777" w:rsidR="006E09B3" w:rsidRDefault="00000000">
            <w:pPr>
              <w:pStyle w:val="SemEspaamento"/>
              <w:jc w:val="both"/>
              <w:rPr>
                <w:rFonts w:cs="Calibri"/>
                <w:b/>
                <w:sz w:val="20"/>
                <w:szCs w:val="20"/>
              </w:rPr>
            </w:pPr>
            <w:r>
              <w:rPr>
                <w:rFonts w:cs="Calibri"/>
                <w:b/>
                <w:sz w:val="20"/>
                <w:szCs w:val="20"/>
              </w:rPr>
              <w:t>PRAZO DE LIQUIDAÇÃO</w:t>
            </w:r>
          </w:p>
        </w:tc>
        <w:tc>
          <w:tcPr>
            <w:tcW w:w="6552" w:type="dxa"/>
          </w:tcPr>
          <w:p w14:paraId="18F424AB" w14:textId="77777777" w:rsidR="006E09B3" w:rsidRDefault="00000000">
            <w:pPr>
              <w:pStyle w:val="SemEspaamento"/>
              <w:jc w:val="both"/>
              <w:rPr>
                <w:rFonts w:cs="Calibri"/>
                <w:sz w:val="20"/>
                <w:szCs w:val="20"/>
              </w:rPr>
            </w:pPr>
            <w:r>
              <w:rPr>
                <w:rFonts w:cs="Calibri"/>
                <w:sz w:val="20"/>
                <w:szCs w:val="20"/>
              </w:rPr>
              <w:t xml:space="preserve">Até </w:t>
            </w:r>
            <w:r>
              <w:rPr>
                <w:rFonts w:cs="Calibri"/>
                <w:color w:val="FF0000"/>
                <w:sz w:val="20"/>
                <w:szCs w:val="20"/>
              </w:rPr>
              <w:t xml:space="preserve">10 (dez) dias </w:t>
            </w:r>
            <w:r>
              <w:rPr>
                <w:rFonts w:cs="Calibri"/>
                <w:sz w:val="20"/>
                <w:szCs w:val="20"/>
              </w:rPr>
              <w:t>úteis, a contar do recebimento da nota fiscal ou do instrumento de cobrança, equivalente pela Administração.</w:t>
            </w:r>
          </w:p>
        </w:tc>
      </w:tr>
      <w:tr w:rsidR="006E09B3" w14:paraId="7F1AA876" w14:textId="77777777">
        <w:tc>
          <w:tcPr>
            <w:tcW w:w="2660" w:type="dxa"/>
            <w:vAlign w:val="center"/>
          </w:tcPr>
          <w:p w14:paraId="5F0457F2" w14:textId="77777777" w:rsidR="006E09B3" w:rsidRDefault="00000000">
            <w:pPr>
              <w:pStyle w:val="SemEspaamento"/>
              <w:jc w:val="both"/>
              <w:rPr>
                <w:rFonts w:cs="Calibri"/>
                <w:b/>
                <w:sz w:val="20"/>
                <w:szCs w:val="20"/>
              </w:rPr>
            </w:pPr>
            <w:r>
              <w:rPr>
                <w:rFonts w:cs="Calibri"/>
                <w:b/>
                <w:sz w:val="20"/>
                <w:szCs w:val="20"/>
              </w:rPr>
              <w:t>PRAZO DE PAGAMENTO</w:t>
            </w:r>
          </w:p>
        </w:tc>
        <w:tc>
          <w:tcPr>
            <w:tcW w:w="6552" w:type="dxa"/>
          </w:tcPr>
          <w:p w14:paraId="44AEC079" w14:textId="77777777" w:rsidR="006E09B3" w:rsidRDefault="00000000">
            <w:pPr>
              <w:pStyle w:val="SemEspaamento"/>
              <w:jc w:val="both"/>
              <w:rPr>
                <w:rFonts w:cs="Calibri"/>
                <w:sz w:val="20"/>
                <w:szCs w:val="20"/>
              </w:rPr>
            </w:pPr>
            <w:r>
              <w:rPr>
                <w:rFonts w:cs="Calibri"/>
                <w:sz w:val="20"/>
                <w:szCs w:val="20"/>
              </w:rPr>
              <w:t xml:space="preserve">Até </w:t>
            </w:r>
            <w:r>
              <w:rPr>
                <w:rFonts w:cs="Calibri"/>
                <w:color w:val="FF0000"/>
                <w:sz w:val="20"/>
                <w:szCs w:val="20"/>
              </w:rPr>
              <w:t xml:space="preserve">20 (vinte) </w:t>
            </w:r>
            <w:r>
              <w:rPr>
                <w:rFonts w:cs="Calibri"/>
                <w:sz w:val="20"/>
                <w:szCs w:val="20"/>
              </w:rPr>
              <w:t>dias úteis, contados da finalização da liquidação da despesa.</w:t>
            </w:r>
          </w:p>
        </w:tc>
      </w:tr>
      <w:tr w:rsidR="006E09B3" w14:paraId="3AA57245" w14:textId="77777777">
        <w:tc>
          <w:tcPr>
            <w:tcW w:w="2660" w:type="dxa"/>
            <w:vAlign w:val="center"/>
          </w:tcPr>
          <w:p w14:paraId="3CBDB426" w14:textId="77777777" w:rsidR="006E09B3" w:rsidRDefault="00000000">
            <w:pPr>
              <w:pStyle w:val="SemEspaamento"/>
              <w:jc w:val="both"/>
              <w:rPr>
                <w:rFonts w:cs="Calibri"/>
                <w:b/>
                <w:sz w:val="20"/>
                <w:szCs w:val="20"/>
              </w:rPr>
            </w:pPr>
            <w:r>
              <w:rPr>
                <w:rFonts w:cs="Calibri"/>
                <w:b/>
                <w:sz w:val="20"/>
                <w:szCs w:val="20"/>
              </w:rPr>
              <w:t>FORMA DE PAGAMENTO</w:t>
            </w:r>
          </w:p>
        </w:tc>
        <w:tc>
          <w:tcPr>
            <w:tcW w:w="6552" w:type="dxa"/>
          </w:tcPr>
          <w:p w14:paraId="54B4E441" w14:textId="77777777" w:rsidR="006E09B3" w:rsidRDefault="00000000">
            <w:pPr>
              <w:pStyle w:val="SemEspaamento"/>
              <w:jc w:val="both"/>
              <w:rPr>
                <w:rFonts w:cs="Calibri"/>
                <w:color w:val="FF0000"/>
                <w:sz w:val="20"/>
                <w:szCs w:val="20"/>
              </w:rPr>
            </w:pPr>
            <w:r>
              <w:rPr>
                <w:rFonts w:cs="Calibri"/>
                <w:sz w:val="20"/>
                <w:szCs w:val="20"/>
                <w:lang w:eastAsia="en-US"/>
              </w:rPr>
              <w:t xml:space="preserve">O pagamento será </w:t>
            </w:r>
            <w:r>
              <w:rPr>
                <w:rFonts w:cs="Calibri"/>
                <w:sz w:val="20"/>
                <w:szCs w:val="20"/>
              </w:rPr>
              <w:t>realizado por meio de ordem bancária ou transferência eletrônica, para crédito em banco, agência e conta corrente, indicados pelo contratado, cheque nominal ou cartão eletrônico.</w:t>
            </w:r>
          </w:p>
        </w:tc>
      </w:tr>
      <w:tr w:rsidR="006E09B3" w14:paraId="734942FA" w14:textId="77777777">
        <w:tc>
          <w:tcPr>
            <w:tcW w:w="2660" w:type="dxa"/>
            <w:vAlign w:val="center"/>
          </w:tcPr>
          <w:p w14:paraId="781DA70A" w14:textId="77777777" w:rsidR="006E09B3" w:rsidRDefault="00000000">
            <w:pPr>
              <w:pStyle w:val="SemEspaamento"/>
              <w:jc w:val="both"/>
              <w:rPr>
                <w:rFonts w:cs="Calibri"/>
                <w:b/>
                <w:sz w:val="20"/>
                <w:szCs w:val="20"/>
              </w:rPr>
            </w:pPr>
            <w:r>
              <w:rPr>
                <w:rFonts w:cs="Calibri"/>
                <w:b/>
                <w:sz w:val="20"/>
                <w:szCs w:val="20"/>
              </w:rPr>
              <w:t>DOCUMENTAÇÃO EXIGIDA</w:t>
            </w:r>
          </w:p>
        </w:tc>
        <w:tc>
          <w:tcPr>
            <w:tcW w:w="6552" w:type="dxa"/>
          </w:tcPr>
          <w:p w14:paraId="249E3301" w14:textId="77777777" w:rsidR="006E09B3" w:rsidRDefault="00000000">
            <w:pPr>
              <w:pStyle w:val="SemEspaamento"/>
              <w:jc w:val="both"/>
              <w:rPr>
                <w:rFonts w:cs="Calibri"/>
                <w:sz w:val="20"/>
                <w:szCs w:val="20"/>
              </w:rPr>
            </w:pPr>
            <w:r w:rsidRPr="00134D55">
              <w:rPr>
                <w:rFonts w:cs="Calibri"/>
                <w:b/>
                <w:bCs/>
                <w:sz w:val="20"/>
                <w:szCs w:val="20"/>
                <w:u w:val="single"/>
              </w:rPr>
              <w:t>Previamente à celebração do contrato,</w:t>
            </w:r>
            <w:r>
              <w:rPr>
                <w:rFonts w:cs="Calibri"/>
                <w:sz w:val="20"/>
                <w:szCs w:val="20"/>
              </w:rPr>
              <w:t xml:space="preserve"> a Administração verificará a existência de sanção que a impeça de contratar, mediante a consulta a cadastros informativos oficiais, </w:t>
            </w:r>
            <w:r>
              <w:rPr>
                <w:rFonts w:cs="Calibri"/>
                <w:sz w:val="20"/>
                <w:szCs w:val="20"/>
                <w:lang w:eastAsia="en-US"/>
              </w:rPr>
              <w:t>em nome da empresa licitante e também de seu sócio majoritário.</w:t>
            </w:r>
          </w:p>
          <w:p w14:paraId="4D1D9602" w14:textId="77777777" w:rsidR="00134D55" w:rsidRPr="00134D55" w:rsidRDefault="00134D55" w:rsidP="00134D55">
            <w:pPr>
              <w:pStyle w:val="SemEspaamento"/>
              <w:jc w:val="both"/>
              <w:rPr>
                <w:rFonts w:cs="Calibri"/>
                <w:b/>
                <w:bCs/>
                <w:sz w:val="20"/>
                <w:szCs w:val="20"/>
                <w:u w:val="single"/>
              </w:rPr>
            </w:pPr>
            <w:r w:rsidRPr="00134D55">
              <w:rPr>
                <w:rFonts w:cs="Calibri"/>
                <w:b/>
                <w:bCs/>
                <w:sz w:val="20"/>
                <w:szCs w:val="20"/>
                <w:u w:val="single"/>
              </w:rPr>
              <w:t>Do fornecedor vencedor do melhor preço será exigido:</w:t>
            </w:r>
          </w:p>
          <w:p w14:paraId="0310B727" w14:textId="77777777" w:rsidR="00134D55" w:rsidRPr="00134D55" w:rsidRDefault="00134D55" w:rsidP="00134D55">
            <w:pPr>
              <w:pStyle w:val="SemEspaamento"/>
              <w:jc w:val="both"/>
              <w:rPr>
                <w:rFonts w:cs="Calibri"/>
                <w:sz w:val="20"/>
                <w:szCs w:val="20"/>
              </w:rPr>
            </w:pPr>
            <w:r w:rsidRPr="00134D55">
              <w:rPr>
                <w:rFonts w:cs="Calibri"/>
                <w:sz w:val="20"/>
                <w:szCs w:val="20"/>
              </w:rPr>
              <w:t>Habilitação Jurídica:</w:t>
            </w:r>
          </w:p>
          <w:p w14:paraId="334F0047"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Cópia do estatuto e, quando houver, de suas alterações, registrado em cartório de registro civil de pessoa jurídica;</w:t>
            </w:r>
          </w:p>
          <w:p w14:paraId="78CA649B"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Cópia do Cadastro de Pessoas Físicas (CPF) do representante legal, inscrição em órgão profissional, carteira nacional de habilitação (CNH) ou qualquer outro documento de identificação do representante legal aceito em território nacional que contenha o número de inscrição do CPF.</w:t>
            </w:r>
          </w:p>
          <w:p w14:paraId="078283BA" w14:textId="77777777" w:rsidR="00134D55" w:rsidRPr="00134D55" w:rsidRDefault="00134D55" w:rsidP="00134D55">
            <w:pPr>
              <w:pStyle w:val="SemEspaamento"/>
              <w:jc w:val="both"/>
              <w:rPr>
                <w:rFonts w:cs="Calibri"/>
                <w:sz w:val="20"/>
                <w:szCs w:val="20"/>
              </w:rPr>
            </w:pPr>
          </w:p>
          <w:p w14:paraId="35041BF6" w14:textId="77777777" w:rsidR="00134D55" w:rsidRPr="00134D55" w:rsidRDefault="00134D55" w:rsidP="00134D55">
            <w:pPr>
              <w:pStyle w:val="SemEspaamento"/>
              <w:jc w:val="both"/>
              <w:rPr>
                <w:rFonts w:cs="Calibri"/>
                <w:sz w:val="20"/>
                <w:szCs w:val="20"/>
              </w:rPr>
            </w:pPr>
            <w:r w:rsidRPr="00134D55">
              <w:rPr>
                <w:rFonts w:cs="Calibri"/>
                <w:sz w:val="20"/>
                <w:szCs w:val="20"/>
              </w:rPr>
              <w:t>Habilitação fiscal, social e trabalhista:</w:t>
            </w:r>
          </w:p>
          <w:p w14:paraId="79B17857"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Prova de inscrição no Cadastro Nacional da Pessoa Jurídica (CNPJ);</w:t>
            </w:r>
          </w:p>
          <w:p w14:paraId="2862A8DA"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CND Federal;</w:t>
            </w:r>
          </w:p>
          <w:p w14:paraId="6BF487C9"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CND Estadual;</w:t>
            </w:r>
          </w:p>
          <w:p w14:paraId="1F0A2CFF"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CND Municipal;</w:t>
            </w:r>
          </w:p>
          <w:p w14:paraId="646CF998"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CNDT;</w:t>
            </w:r>
          </w:p>
          <w:p w14:paraId="43B01695"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Prova de regularidade com o Fundo de Garantia do Tempo de Serviço (FGTS);</w:t>
            </w:r>
          </w:p>
          <w:p w14:paraId="555F2E37"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Declaração de que não emprega menor de 18 (dezoito) anos em trabalho noturno, perigoso ou insalubre e não emprega menor de 16 (dezesseis) anos, salvo na condição de menor aprendiz, a partir de 14 (quatorze) anos, na condição de aprendiz, nos termos do artigo 7°, XXXIII, da Constituição;</w:t>
            </w:r>
          </w:p>
          <w:p w14:paraId="3F7CD6E3" w14:textId="77777777" w:rsidR="00134D55" w:rsidRPr="00134D55" w:rsidRDefault="00134D55" w:rsidP="00134D55">
            <w:pPr>
              <w:pStyle w:val="SemEspaamento"/>
              <w:jc w:val="both"/>
              <w:rPr>
                <w:rFonts w:cs="Calibri"/>
                <w:sz w:val="20"/>
                <w:szCs w:val="20"/>
              </w:rPr>
            </w:pPr>
          </w:p>
          <w:p w14:paraId="334C9350" w14:textId="77777777" w:rsidR="00134D55" w:rsidRPr="00134D55" w:rsidRDefault="00134D55" w:rsidP="00134D55">
            <w:pPr>
              <w:pStyle w:val="SemEspaamento"/>
              <w:jc w:val="both"/>
              <w:rPr>
                <w:rFonts w:cs="Calibri"/>
                <w:sz w:val="20"/>
                <w:szCs w:val="20"/>
              </w:rPr>
            </w:pPr>
            <w:r w:rsidRPr="00134D55">
              <w:rPr>
                <w:rFonts w:cs="Calibri"/>
                <w:sz w:val="20"/>
                <w:szCs w:val="20"/>
              </w:rPr>
              <w:t>Qualificação Econômico-Financeira:</w:t>
            </w:r>
          </w:p>
          <w:p w14:paraId="1BBC3D88" w14:textId="77777777" w:rsidR="00134D55" w:rsidRPr="00134D55"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41514276" w14:textId="77777777" w:rsidR="006E09B3" w:rsidRDefault="00134D55" w:rsidP="00134D55">
            <w:pPr>
              <w:pStyle w:val="SemEspaamento"/>
              <w:jc w:val="both"/>
              <w:rPr>
                <w:rFonts w:cs="Calibri"/>
                <w:sz w:val="20"/>
                <w:szCs w:val="20"/>
              </w:rPr>
            </w:pPr>
            <w:r w:rsidRPr="00134D55">
              <w:rPr>
                <w:rFonts w:cs="Calibri"/>
                <w:sz w:val="20"/>
                <w:szCs w:val="20"/>
              </w:rPr>
              <w:t>•</w:t>
            </w:r>
            <w:r w:rsidRPr="00134D55">
              <w:rPr>
                <w:rFonts w:cs="Calibri"/>
                <w:sz w:val="20"/>
                <w:szCs w:val="20"/>
              </w:rPr>
              <w:tab/>
              <w:t>Certidão negativa de falência expedida pelo distribuidor da sede do fornecedor - Lei nº 14.133, de 2021, art. 69, caput, inciso II);</w:t>
            </w:r>
          </w:p>
          <w:p w14:paraId="7F192C66" w14:textId="77777777" w:rsidR="00513B4E" w:rsidRDefault="00513B4E" w:rsidP="00134D55">
            <w:pPr>
              <w:pStyle w:val="SemEspaamento"/>
              <w:jc w:val="both"/>
              <w:rPr>
                <w:rFonts w:cs="Calibri"/>
                <w:color w:val="FF0000"/>
                <w:sz w:val="20"/>
                <w:szCs w:val="20"/>
              </w:rPr>
            </w:pPr>
          </w:p>
          <w:p w14:paraId="64177751" w14:textId="5DD9233E" w:rsidR="00513B4E" w:rsidRDefault="00513B4E" w:rsidP="00134D55">
            <w:pPr>
              <w:pStyle w:val="SemEspaamento"/>
              <w:jc w:val="both"/>
              <w:rPr>
                <w:rFonts w:cs="Calibri"/>
                <w:color w:val="FF0000"/>
                <w:sz w:val="20"/>
                <w:szCs w:val="20"/>
              </w:rPr>
            </w:pPr>
            <w:r>
              <w:rPr>
                <w:rFonts w:cs="Calibri"/>
                <w:color w:val="FF0000"/>
                <w:sz w:val="20"/>
                <w:szCs w:val="20"/>
              </w:rPr>
              <w:t>Qualificação Técnica (se for o caso)</w:t>
            </w:r>
          </w:p>
        </w:tc>
      </w:tr>
    </w:tbl>
    <w:p w14:paraId="5C9B67E1" w14:textId="77777777" w:rsidR="006E09B3" w:rsidRDefault="006E09B3">
      <w:pPr>
        <w:pStyle w:val="SemEspaamento"/>
        <w:jc w:val="center"/>
        <w:rPr>
          <w:rFonts w:cs="Calibri"/>
          <w:sz w:val="20"/>
          <w:szCs w:val="20"/>
        </w:rPr>
      </w:pPr>
    </w:p>
    <w:p w14:paraId="50ED14B4" w14:textId="77777777" w:rsidR="006E09B3" w:rsidRDefault="006E09B3">
      <w:pPr>
        <w:pStyle w:val="SemEspaamento"/>
        <w:jc w:val="center"/>
        <w:rPr>
          <w:rFonts w:cs="Calibri"/>
          <w:sz w:val="20"/>
          <w:szCs w:val="20"/>
        </w:rPr>
      </w:pPr>
    </w:p>
    <w:p w14:paraId="324021CC" w14:textId="77777777" w:rsidR="006E09B3" w:rsidRDefault="006E09B3">
      <w:pPr>
        <w:pStyle w:val="SemEspaamento"/>
        <w:jc w:val="center"/>
        <w:rPr>
          <w:rFonts w:cs="Calibri"/>
          <w:sz w:val="20"/>
          <w:szCs w:val="20"/>
        </w:rPr>
      </w:pPr>
    </w:p>
    <w:p w14:paraId="615D51DE" w14:textId="77777777" w:rsidR="006E09B3" w:rsidRDefault="006E09B3">
      <w:pPr>
        <w:pStyle w:val="SemEspaamento"/>
        <w:jc w:val="center"/>
        <w:rPr>
          <w:rFonts w:cs="Calibri"/>
          <w:sz w:val="20"/>
          <w:szCs w:val="20"/>
        </w:rPr>
      </w:pPr>
    </w:p>
    <w:p w14:paraId="541AABC8" w14:textId="7B9321B1" w:rsidR="006E09B3" w:rsidRDefault="006E09B3">
      <w:pPr>
        <w:rPr>
          <w:rFonts w:cs="Calibri"/>
          <w:b/>
          <w:sz w:val="20"/>
          <w:szCs w:val="20"/>
        </w:rPr>
      </w:pPr>
    </w:p>
    <w:p w14:paraId="1E3CF458" w14:textId="77777777" w:rsidR="006E09B3" w:rsidRDefault="00000000">
      <w:pPr>
        <w:pStyle w:val="SemEspaamento"/>
        <w:jc w:val="center"/>
        <w:rPr>
          <w:rFonts w:cs="Calibri"/>
          <w:b/>
          <w:sz w:val="20"/>
          <w:szCs w:val="20"/>
        </w:rPr>
      </w:pPr>
      <w:r>
        <w:rPr>
          <w:rFonts w:cs="Calibri"/>
          <w:b/>
          <w:sz w:val="20"/>
          <w:szCs w:val="20"/>
        </w:rPr>
        <w:t>ANEXO II</w:t>
      </w:r>
    </w:p>
    <w:p w14:paraId="2376A1E5" w14:textId="77777777" w:rsidR="006E09B3" w:rsidRDefault="006E09B3">
      <w:pPr>
        <w:pStyle w:val="SemEspaamento"/>
        <w:jc w:val="both"/>
        <w:rPr>
          <w:rFonts w:cs="Calibri"/>
          <w:b/>
          <w:sz w:val="20"/>
          <w:szCs w:val="20"/>
        </w:rPr>
      </w:pPr>
    </w:p>
    <w:p w14:paraId="192DA470" w14:textId="77777777" w:rsidR="006E09B3" w:rsidRDefault="00000000">
      <w:pPr>
        <w:pStyle w:val="SemEspaamento"/>
        <w:jc w:val="center"/>
        <w:rPr>
          <w:rFonts w:cs="Calibri"/>
          <w:b/>
          <w:sz w:val="20"/>
          <w:szCs w:val="20"/>
        </w:rPr>
      </w:pPr>
      <w:r>
        <w:rPr>
          <w:rFonts w:cs="Calibri"/>
          <w:b/>
          <w:sz w:val="20"/>
          <w:szCs w:val="20"/>
        </w:rPr>
        <w:t>MODELO DE PROPOSTA COMERCIAL</w:t>
      </w:r>
    </w:p>
    <w:p w14:paraId="070A12CA" w14:textId="77777777" w:rsidR="006E09B3" w:rsidRDefault="006E09B3">
      <w:pPr>
        <w:pStyle w:val="SemEspaamento"/>
        <w:jc w:val="both"/>
        <w:rPr>
          <w:rFonts w:cs="Calibri"/>
          <w:b/>
          <w:sz w:val="20"/>
          <w:szCs w:val="20"/>
        </w:rPr>
      </w:pPr>
    </w:p>
    <w:p w14:paraId="287F8868" w14:textId="77777777" w:rsidR="006E09B3" w:rsidRDefault="00000000">
      <w:pPr>
        <w:pStyle w:val="SemEspaamento"/>
        <w:jc w:val="both"/>
        <w:rPr>
          <w:rFonts w:cs="Calibri"/>
          <w:b/>
          <w:sz w:val="20"/>
          <w:szCs w:val="20"/>
        </w:rPr>
      </w:pPr>
      <w:r>
        <w:rPr>
          <w:rFonts w:cs="Calibri"/>
          <w:b/>
          <w:sz w:val="20"/>
          <w:szCs w:val="20"/>
        </w:rPr>
        <w:t>IDENTIFICAÇÃO DA EMPRESA</w:t>
      </w:r>
    </w:p>
    <w:tbl>
      <w:tblPr>
        <w:tblStyle w:val="Tabelacomgrade"/>
        <w:tblW w:w="0" w:type="auto"/>
        <w:tblLook w:val="04A0" w:firstRow="1" w:lastRow="0" w:firstColumn="1" w:lastColumn="0" w:noHBand="0" w:noVBand="1"/>
      </w:tblPr>
      <w:tblGrid>
        <w:gridCol w:w="4569"/>
        <w:gridCol w:w="1234"/>
        <w:gridCol w:w="1839"/>
        <w:gridCol w:w="1430"/>
      </w:tblGrid>
      <w:tr w:rsidR="006E09B3" w14:paraId="140D5385" w14:textId="77777777">
        <w:tc>
          <w:tcPr>
            <w:tcW w:w="9212" w:type="dxa"/>
            <w:gridSpan w:val="4"/>
            <w:tcBorders>
              <w:top w:val="nil"/>
              <w:left w:val="nil"/>
              <w:bottom w:val="single" w:sz="4" w:space="0" w:color="auto"/>
              <w:right w:val="nil"/>
            </w:tcBorders>
          </w:tcPr>
          <w:p w14:paraId="3FA0BA06" w14:textId="77777777" w:rsidR="006E09B3" w:rsidRDefault="00000000">
            <w:pPr>
              <w:pStyle w:val="SemEspaamento"/>
              <w:jc w:val="both"/>
              <w:rPr>
                <w:rFonts w:cs="Calibri"/>
                <w:b/>
                <w:sz w:val="20"/>
                <w:szCs w:val="20"/>
              </w:rPr>
            </w:pPr>
            <w:r>
              <w:rPr>
                <w:rFonts w:cs="Calibri"/>
                <w:b/>
                <w:sz w:val="20"/>
                <w:szCs w:val="20"/>
              </w:rPr>
              <w:t>RAZÃO SOCIAL</w:t>
            </w:r>
          </w:p>
        </w:tc>
      </w:tr>
      <w:tr w:rsidR="006E09B3" w14:paraId="5212E99D" w14:textId="77777777">
        <w:tc>
          <w:tcPr>
            <w:tcW w:w="9212" w:type="dxa"/>
            <w:gridSpan w:val="4"/>
            <w:tcBorders>
              <w:top w:val="single" w:sz="4" w:space="0" w:color="auto"/>
              <w:bottom w:val="single" w:sz="4" w:space="0" w:color="auto"/>
            </w:tcBorders>
          </w:tcPr>
          <w:p w14:paraId="5E49D8E6" w14:textId="77777777" w:rsidR="006E09B3" w:rsidRDefault="006E09B3">
            <w:pPr>
              <w:pStyle w:val="SemEspaamento"/>
              <w:jc w:val="both"/>
              <w:rPr>
                <w:rFonts w:cs="Calibri"/>
                <w:sz w:val="20"/>
                <w:szCs w:val="20"/>
              </w:rPr>
            </w:pPr>
          </w:p>
        </w:tc>
      </w:tr>
      <w:tr w:rsidR="006E09B3" w14:paraId="1AE51B2A" w14:textId="77777777">
        <w:tc>
          <w:tcPr>
            <w:tcW w:w="9212" w:type="dxa"/>
            <w:gridSpan w:val="4"/>
            <w:tcBorders>
              <w:left w:val="nil"/>
              <w:right w:val="nil"/>
            </w:tcBorders>
          </w:tcPr>
          <w:p w14:paraId="3A9901C1" w14:textId="77777777" w:rsidR="006E09B3" w:rsidRDefault="00000000">
            <w:pPr>
              <w:pStyle w:val="SemEspaamento"/>
              <w:jc w:val="both"/>
              <w:rPr>
                <w:rFonts w:cs="Calibri"/>
                <w:b/>
                <w:sz w:val="20"/>
                <w:szCs w:val="20"/>
              </w:rPr>
            </w:pPr>
            <w:r>
              <w:rPr>
                <w:rFonts w:cs="Calibri"/>
                <w:b/>
                <w:sz w:val="20"/>
                <w:szCs w:val="20"/>
              </w:rPr>
              <w:t>NOME FANTASIA</w:t>
            </w:r>
          </w:p>
        </w:tc>
      </w:tr>
      <w:tr w:rsidR="006E09B3" w14:paraId="29FC1DD3" w14:textId="77777777">
        <w:tc>
          <w:tcPr>
            <w:tcW w:w="9212" w:type="dxa"/>
            <w:gridSpan w:val="4"/>
            <w:tcBorders>
              <w:bottom w:val="single" w:sz="4" w:space="0" w:color="auto"/>
            </w:tcBorders>
          </w:tcPr>
          <w:p w14:paraId="624FC9C3" w14:textId="77777777" w:rsidR="006E09B3" w:rsidRDefault="006E09B3">
            <w:pPr>
              <w:pStyle w:val="SemEspaamento"/>
              <w:jc w:val="both"/>
              <w:rPr>
                <w:rFonts w:cs="Calibri"/>
                <w:sz w:val="20"/>
                <w:szCs w:val="20"/>
              </w:rPr>
            </w:pPr>
          </w:p>
        </w:tc>
      </w:tr>
      <w:tr w:rsidR="006E09B3" w14:paraId="4D9E8586" w14:textId="77777777">
        <w:tc>
          <w:tcPr>
            <w:tcW w:w="9212" w:type="dxa"/>
            <w:gridSpan w:val="4"/>
            <w:tcBorders>
              <w:left w:val="nil"/>
              <w:right w:val="nil"/>
            </w:tcBorders>
          </w:tcPr>
          <w:p w14:paraId="4810F547" w14:textId="77777777" w:rsidR="006E09B3" w:rsidRDefault="00000000">
            <w:pPr>
              <w:pStyle w:val="SemEspaamento"/>
              <w:jc w:val="both"/>
              <w:rPr>
                <w:rFonts w:cs="Calibri"/>
                <w:b/>
                <w:sz w:val="20"/>
                <w:szCs w:val="20"/>
              </w:rPr>
            </w:pPr>
            <w:r>
              <w:rPr>
                <w:rFonts w:cs="Calibri"/>
                <w:b/>
                <w:sz w:val="20"/>
                <w:szCs w:val="20"/>
              </w:rPr>
              <w:t>CNPJ</w:t>
            </w:r>
          </w:p>
        </w:tc>
      </w:tr>
      <w:tr w:rsidR="006E09B3" w14:paraId="10EFA203" w14:textId="77777777">
        <w:tc>
          <w:tcPr>
            <w:tcW w:w="9212" w:type="dxa"/>
            <w:gridSpan w:val="4"/>
            <w:tcBorders>
              <w:bottom w:val="single" w:sz="4" w:space="0" w:color="auto"/>
            </w:tcBorders>
          </w:tcPr>
          <w:p w14:paraId="557552A0" w14:textId="77777777" w:rsidR="006E09B3" w:rsidRDefault="006E09B3">
            <w:pPr>
              <w:pStyle w:val="SemEspaamento"/>
              <w:jc w:val="both"/>
              <w:rPr>
                <w:rFonts w:cs="Calibri"/>
                <w:sz w:val="20"/>
                <w:szCs w:val="20"/>
              </w:rPr>
            </w:pPr>
          </w:p>
        </w:tc>
      </w:tr>
      <w:tr w:rsidR="006E09B3" w14:paraId="24D0146E" w14:textId="77777777">
        <w:tc>
          <w:tcPr>
            <w:tcW w:w="4644" w:type="dxa"/>
            <w:tcBorders>
              <w:left w:val="nil"/>
              <w:right w:val="nil"/>
            </w:tcBorders>
          </w:tcPr>
          <w:p w14:paraId="5427176B" w14:textId="77777777" w:rsidR="006E09B3" w:rsidRDefault="00000000">
            <w:pPr>
              <w:pStyle w:val="SemEspaamento"/>
              <w:jc w:val="both"/>
              <w:rPr>
                <w:rFonts w:cs="Calibri"/>
                <w:b/>
                <w:sz w:val="20"/>
                <w:szCs w:val="20"/>
              </w:rPr>
            </w:pPr>
            <w:r>
              <w:rPr>
                <w:rFonts w:cs="Calibri"/>
                <w:b/>
                <w:sz w:val="20"/>
                <w:szCs w:val="20"/>
              </w:rPr>
              <w:t>ENDEREÇO</w:t>
            </w:r>
          </w:p>
        </w:tc>
        <w:tc>
          <w:tcPr>
            <w:tcW w:w="3119" w:type="dxa"/>
            <w:gridSpan w:val="2"/>
            <w:tcBorders>
              <w:left w:val="nil"/>
              <w:right w:val="nil"/>
            </w:tcBorders>
          </w:tcPr>
          <w:p w14:paraId="7ABA44E6" w14:textId="77777777" w:rsidR="006E09B3" w:rsidRDefault="00000000">
            <w:pPr>
              <w:pStyle w:val="SemEspaamento"/>
              <w:jc w:val="both"/>
              <w:rPr>
                <w:rFonts w:cs="Calibri"/>
                <w:b/>
                <w:sz w:val="20"/>
                <w:szCs w:val="20"/>
              </w:rPr>
            </w:pPr>
            <w:r>
              <w:rPr>
                <w:rFonts w:cs="Calibri"/>
                <w:b/>
                <w:sz w:val="20"/>
                <w:szCs w:val="20"/>
              </w:rPr>
              <w:t>CIDADE</w:t>
            </w:r>
          </w:p>
        </w:tc>
        <w:tc>
          <w:tcPr>
            <w:tcW w:w="1449" w:type="dxa"/>
            <w:tcBorders>
              <w:left w:val="nil"/>
              <w:right w:val="nil"/>
            </w:tcBorders>
          </w:tcPr>
          <w:p w14:paraId="56F2345F" w14:textId="77777777" w:rsidR="006E09B3" w:rsidRDefault="00000000">
            <w:pPr>
              <w:pStyle w:val="SemEspaamento"/>
              <w:jc w:val="both"/>
              <w:rPr>
                <w:rFonts w:cs="Calibri"/>
                <w:b/>
                <w:sz w:val="20"/>
                <w:szCs w:val="20"/>
              </w:rPr>
            </w:pPr>
            <w:r>
              <w:rPr>
                <w:rFonts w:cs="Calibri"/>
                <w:b/>
                <w:sz w:val="20"/>
                <w:szCs w:val="20"/>
              </w:rPr>
              <w:t>CEP</w:t>
            </w:r>
          </w:p>
        </w:tc>
      </w:tr>
      <w:tr w:rsidR="006E09B3" w14:paraId="46BEAC96" w14:textId="77777777">
        <w:tc>
          <w:tcPr>
            <w:tcW w:w="4644" w:type="dxa"/>
            <w:tcBorders>
              <w:bottom w:val="single" w:sz="4" w:space="0" w:color="auto"/>
            </w:tcBorders>
          </w:tcPr>
          <w:p w14:paraId="5DAC735C" w14:textId="77777777" w:rsidR="006E09B3" w:rsidRDefault="006E09B3">
            <w:pPr>
              <w:pStyle w:val="SemEspaamento"/>
              <w:jc w:val="both"/>
              <w:rPr>
                <w:rFonts w:cs="Calibri"/>
                <w:sz w:val="20"/>
                <w:szCs w:val="20"/>
              </w:rPr>
            </w:pPr>
          </w:p>
        </w:tc>
        <w:tc>
          <w:tcPr>
            <w:tcW w:w="3119" w:type="dxa"/>
            <w:gridSpan w:val="2"/>
            <w:tcBorders>
              <w:bottom w:val="single" w:sz="4" w:space="0" w:color="auto"/>
            </w:tcBorders>
          </w:tcPr>
          <w:p w14:paraId="3BD2817D" w14:textId="77777777" w:rsidR="006E09B3" w:rsidRDefault="006E09B3">
            <w:pPr>
              <w:pStyle w:val="SemEspaamento"/>
              <w:jc w:val="both"/>
              <w:rPr>
                <w:rFonts w:cs="Calibri"/>
                <w:sz w:val="20"/>
                <w:szCs w:val="20"/>
              </w:rPr>
            </w:pPr>
          </w:p>
        </w:tc>
        <w:tc>
          <w:tcPr>
            <w:tcW w:w="1449" w:type="dxa"/>
            <w:tcBorders>
              <w:bottom w:val="single" w:sz="4" w:space="0" w:color="auto"/>
            </w:tcBorders>
          </w:tcPr>
          <w:p w14:paraId="15BE75EC" w14:textId="77777777" w:rsidR="006E09B3" w:rsidRDefault="006E09B3">
            <w:pPr>
              <w:pStyle w:val="SemEspaamento"/>
              <w:jc w:val="both"/>
              <w:rPr>
                <w:rFonts w:cs="Calibri"/>
                <w:sz w:val="20"/>
                <w:szCs w:val="20"/>
              </w:rPr>
            </w:pPr>
          </w:p>
        </w:tc>
      </w:tr>
      <w:tr w:rsidR="006E09B3" w14:paraId="2D908E08" w14:textId="77777777">
        <w:tc>
          <w:tcPr>
            <w:tcW w:w="5895" w:type="dxa"/>
            <w:gridSpan w:val="2"/>
            <w:tcBorders>
              <w:left w:val="nil"/>
              <w:right w:val="nil"/>
            </w:tcBorders>
          </w:tcPr>
          <w:p w14:paraId="1BEFC5C5" w14:textId="77777777" w:rsidR="006E09B3" w:rsidRDefault="00000000">
            <w:pPr>
              <w:pStyle w:val="SemEspaamento"/>
              <w:jc w:val="both"/>
              <w:rPr>
                <w:rFonts w:cs="Calibri"/>
                <w:b/>
                <w:sz w:val="20"/>
                <w:szCs w:val="20"/>
              </w:rPr>
            </w:pPr>
            <w:r>
              <w:rPr>
                <w:rFonts w:cs="Calibri"/>
                <w:b/>
                <w:sz w:val="20"/>
                <w:szCs w:val="20"/>
              </w:rPr>
              <w:t>E-MAIL</w:t>
            </w:r>
          </w:p>
        </w:tc>
        <w:tc>
          <w:tcPr>
            <w:tcW w:w="3317" w:type="dxa"/>
            <w:gridSpan w:val="2"/>
            <w:tcBorders>
              <w:left w:val="nil"/>
              <w:right w:val="nil"/>
            </w:tcBorders>
          </w:tcPr>
          <w:p w14:paraId="5882D0C9" w14:textId="77777777" w:rsidR="006E09B3" w:rsidRDefault="00000000">
            <w:pPr>
              <w:pStyle w:val="SemEspaamento"/>
              <w:jc w:val="both"/>
              <w:rPr>
                <w:rFonts w:cs="Calibri"/>
                <w:b/>
                <w:sz w:val="20"/>
                <w:szCs w:val="20"/>
              </w:rPr>
            </w:pPr>
            <w:r>
              <w:rPr>
                <w:rFonts w:cs="Calibri"/>
                <w:b/>
                <w:sz w:val="20"/>
                <w:szCs w:val="20"/>
              </w:rPr>
              <w:t>TELEFONE</w:t>
            </w:r>
          </w:p>
        </w:tc>
      </w:tr>
      <w:tr w:rsidR="006E09B3" w14:paraId="25D165E4" w14:textId="77777777">
        <w:tc>
          <w:tcPr>
            <w:tcW w:w="5895" w:type="dxa"/>
            <w:gridSpan w:val="2"/>
            <w:tcBorders>
              <w:bottom w:val="single" w:sz="4" w:space="0" w:color="auto"/>
            </w:tcBorders>
          </w:tcPr>
          <w:p w14:paraId="1DA588AC" w14:textId="77777777" w:rsidR="006E09B3" w:rsidRDefault="006E09B3">
            <w:pPr>
              <w:pStyle w:val="SemEspaamento"/>
              <w:jc w:val="both"/>
              <w:rPr>
                <w:rFonts w:cs="Calibri"/>
                <w:sz w:val="20"/>
                <w:szCs w:val="20"/>
              </w:rPr>
            </w:pPr>
          </w:p>
        </w:tc>
        <w:tc>
          <w:tcPr>
            <w:tcW w:w="3317" w:type="dxa"/>
            <w:gridSpan w:val="2"/>
            <w:tcBorders>
              <w:bottom w:val="single" w:sz="4" w:space="0" w:color="auto"/>
            </w:tcBorders>
          </w:tcPr>
          <w:p w14:paraId="7278F810" w14:textId="77777777" w:rsidR="006E09B3" w:rsidRDefault="006E09B3">
            <w:pPr>
              <w:pStyle w:val="SemEspaamento"/>
              <w:jc w:val="both"/>
              <w:rPr>
                <w:rFonts w:cs="Calibri"/>
                <w:sz w:val="20"/>
                <w:szCs w:val="20"/>
              </w:rPr>
            </w:pPr>
          </w:p>
        </w:tc>
      </w:tr>
    </w:tbl>
    <w:p w14:paraId="6D3E9AD7" w14:textId="77777777" w:rsidR="006E09B3" w:rsidRDefault="006E09B3">
      <w:pPr>
        <w:pStyle w:val="SemEspaamento"/>
        <w:rPr>
          <w:rFonts w:cs="Calibri"/>
          <w:b/>
          <w:sz w:val="20"/>
          <w:szCs w:val="20"/>
        </w:rPr>
      </w:pPr>
    </w:p>
    <w:p w14:paraId="15C72118" w14:textId="77777777" w:rsidR="006E09B3" w:rsidRDefault="00000000">
      <w:pPr>
        <w:pStyle w:val="SemEspaamento"/>
        <w:rPr>
          <w:rFonts w:cs="Calibri"/>
          <w:b/>
          <w:sz w:val="20"/>
          <w:szCs w:val="20"/>
        </w:rPr>
      </w:pPr>
      <w:r>
        <w:rPr>
          <w:rFonts w:cs="Calibri"/>
          <w:b/>
          <w:sz w:val="20"/>
          <w:szCs w:val="20"/>
        </w:rPr>
        <w:t>IDENTIFICAÇÃO DO REPRESENTANTE LEGAL</w:t>
      </w:r>
    </w:p>
    <w:tbl>
      <w:tblPr>
        <w:tblStyle w:val="Tabelacomgrade"/>
        <w:tblW w:w="0" w:type="auto"/>
        <w:tblLook w:val="04A0" w:firstRow="1" w:lastRow="0" w:firstColumn="1" w:lastColumn="0" w:noHBand="0" w:noVBand="1"/>
      </w:tblPr>
      <w:tblGrid>
        <w:gridCol w:w="9072"/>
      </w:tblGrid>
      <w:tr w:rsidR="006E09B3" w14:paraId="198D375A" w14:textId="77777777">
        <w:tc>
          <w:tcPr>
            <w:tcW w:w="9212" w:type="dxa"/>
            <w:tcBorders>
              <w:top w:val="nil"/>
              <w:left w:val="nil"/>
              <w:bottom w:val="single" w:sz="4" w:space="0" w:color="auto"/>
              <w:right w:val="nil"/>
            </w:tcBorders>
          </w:tcPr>
          <w:p w14:paraId="134D5A48" w14:textId="77777777" w:rsidR="006E09B3" w:rsidRDefault="00000000">
            <w:pPr>
              <w:pStyle w:val="SemEspaamento"/>
              <w:jc w:val="both"/>
              <w:rPr>
                <w:rFonts w:cs="Calibri"/>
                <w:b/>
                <w:sz w:val="20"/>
                <w:szCs w:val="20"/>
              </w:rPr>
            </w:pPr>
            <w:r>
              <w:rPr>
                <w:rFonts w:cs="Calibri"/>
                <w:b/>
                <w:sz w:val="20"/>
                <w:szCs w:val="20"/>
              </w:rPr>
              <w:t>NOME COMPLETO</w:t>
            </w:r>
          </w:p>
        </w:tc>
      </w:tr>
      <w:tr w:rsidR="006E09B3" w14:paraId="340C27CF" w14:textId="77777777">
        <w:tc>
          <w:tcPr>
            <w:tcW w:w="9212" w:type="dxa"/>
            <w:tcBorders>
              <w:top w:val="single" w:sz="4" w:space="0" w:color="auto"/>
              <w:bottom w:val="single" w:sz="4" w:space="0" w:color="auto"/>
            </w:tcBorders>
          </w:tcPr>
          <w:p w14:paraId="59913E34" w14:textId="77777777" w:rsidR="006E09B3" w:rsidRDefault="006E09B3">
            <w:pPr>
              <w:pStyle w:val="SemEspaamento"/>
              <w:jc w:val="both"/>
              <w:rPr>
                <w:rFonts w:cs="Calibri"/>
                <w:b/>
                <w:sz w:val="20"/>
                <w:szCs w:val="20"/>
              </w:rPr>
            </w:pPr>
          </w:p>
        </w:tc>
      </w:tr>
      <w:tr w:rsidR="006E09B3" w14:paraId="6AB906F6" w14:textId="77777777">
        <w:tc>
          <w:tcPr>
            <w:tcW w:w="9212" w:type="dxa"/>
            <w:tcBorders>
              <w:left w:val="nil"/>
              <w:right w:val="nil"/>
            </w:tcBorders>
          </w:tcPr>
          <w:p w14:paraId="515FFEA6" w14:textId="77777777" w:rsidR="006E09B3" w:rsidRDefault="00000000">
            <w:pPr>
              <w:pStyle w:val="SemEspaamento"/>
              <w:jc w:val="both"/>
              <w:rPr>
                <w:rFonts w:cs="Calibri"/>
                <w:b/>
                <w:sz w:val="20"/>
                <w:szCs w:val="20"/>
              </w:rPr>
            </w:pPr>
            <w:r>
              <w:rPr>
                <w:rFonts w:cs="Calibri"/>
                <w:b/>
                <w:sz w:val="20"/>
                <w:szCs w:val="20"/>
              </w:rPr>
              <w:t>CPF</w:t>
            </w:r>
          </w:p>
        </w:tc>
      </w:tr>
      <w:tr w:rsidR="006E09B3" w14:paraId="3DD39EFA" w14:textId="77777777">
        <w:tc>
          <w:tcPr>
            <w:tcW w:w="9212" w:type="dxa"/>
            <w:tcBorders>
              <w:bottom w:val="single" w:sz="4" w:space="0" w:color="auto"/>
            </w:tcBorders>
          </w:tcPr>
          <w:p w14:paraId="574CF158" w14:textId="77777777" w:rsidR="006E09B3" w:rsidRDefault="006E09B3">
            <w:pPr>
              <w:pStyle w:val="SemEspaamento"/>
              <w:jc w:val="both"/>
              <w:rPr>
                <w:rFonts w:cs="Calibri"/>
                <w:b/>
                <w:sz w:val="20"/>
                <w:szCs w:val="20"/>
              </w:rPr>
            </w:pPr>
          </w:p>
        </w:tc>
      </w:tr>
      <w:tr w:rsidR="006E09B3" w14:paraId="1AB8DE7C" w14:textId="77777777">
        <w:tc>
          <w:tcPr>
            <w:tcW w:w="9212" w:type="dxa"/>
            <w:tcBorders>
              <w:left w:val="nil"/>
              <w:right w:val="nil"/>
            </w:tcBorders>
          </w:tcPr>
          <w:p w14:paraId="7A86A6C5" w14:textId="77777777" w:rsidR="006E09B3" w:rsidRDefault="00000000">
            <w:pPr>
              <w:pStyle w:val="SemEspaamento"/>
              <w:jc w:val="both"/>
              <w:rPr>
                <w:rFonts w:cs="Calibri"/>
                <w:b/>
                <w:sz w:val="20"/>
                <w:szCs w:val="20"/>
              </w:rPr>
            </w:pPr>
            <w:r>
              <w:rPr>
                <w:rFonts w:cs="Calibri"/>
                <w:b/>
                <w:sz w:val="20"/>
                <w:szCs w:val="20"/>
              </w:rPr>
              <w:t>RG</w:t>
            </w:r>
          </w:p>
        </w:tc>
      </w:tr>
      <w:tr w:rsidR="006E09B3" w14:paraId="37A129A8" w14:textId="77777777">
        <w:tc>
          <w:tcPr>
            <w:tcW w:w="9212" w:type="dxa"/>
            <w:tcBorders>
              <w:bottom w:val="single" w:sz="4" w:space="0" w:color="auto"/>
            </w:tcBorders>
          </w:tcPr>
          <w:p w14:paraId="413C0BE5" w14:textId="77777777" w:rsidR="006E09B3" w:rsidRDefault="006E09B3">
            <w:pPr>
              <w:pStyle w:val="SemEspaamento"/>
              <w:jc w:val="both"/>
              <w:rPr>
                <w:rFonts w:cs="Calibri"/>
                <w:b/>
                <w:sz w:val="20"/>
                <w:szCs w:val="20"/>
              </w:rPr>
            </w:pPr>
          </w:p>
        </w:tc>
      </w:tr>
    </w:tbl>
    <w:p w14:paraId="3CC7E73A" w14:textId="77777777" w:rsidR="006E09B3" w:rsidRDefault="006E09B3">
      <w:pPr>
        <w:pStyle w:val="SemEspaamento"/>
        <w:rPr>
          <w:rFonts w:cs="Calibri"/>
          <w:b/>
          <w:sz w:val="20"/>
          <w:szCs w:val="20"/>
        </w:rPr>
      </w:pPr>
    </w:p>
    <w:p w14:paraId="5BFE63B3" w14:textId="77777777" w:rsidR="006E09B3" w:rsidRDefault="00000000">
      <w:pPr>
        <w:pStyle w:val="SemEspaamento"/>
        <w:rPr>
          <w:rFonts w:cs="Calibri"/>
          <w:b/>
          <w:sz w:val="20"/>
          <w:szCs w:val="20"/>
        </w:rPr>
      </w:pPr>
      <w:r>
        <w:rPr>
          <w:rFonts w:cs="Calibri"/>
          <w:b/>
          <w:sz w:val="20"/>
          <w:szCs w:val="20"/>
        </w:rPr>
        <w:t>PROPOSTA</w:t>
      </w:r>
    </w:p>
    <w:tbl>
      <w:tblPr>
        <w:tblStyle w:val="Tabelacomgrade"/>
        <w:tblW w:w="9197" w:type="dxa"/>
        <w:tblInd w:w="-34" w:type="dxa"/>
        <w:tblLook w:val="04A0" w:firstRow="1" w:lastRow="0" w:firstColumn="1" w:lastColumn="0" w:noHBand="0" w:noVBand="1"/>
      </w:tblPr>
      <w:tblGrid>
        <w:gridCol w:w="715"/>
        <w:gridCol w:w="3259"/>
        <w:gridCol w:w="852"/>
        <w:gridCol w:w="742"/>
        <w:gridCol w:w="983"/>
        <w:gridCol w:w="1245"/>
        <w:gridCol w:w="1401"/>
      </w:tblGrid>
      <w:tr w:rsidR="006E09B3" w14:paraId="116822D5" w14:textId="77777777">
        <w:tc>
          <w:tcPr>
            <w:tcW w:w="716" w:type="dxa"/>
          </w:tcPr>
          <w:p w14:paraId="4943BCBE" w14:textId="77777777" w:rsidR="006E09B3" w:rsidRDefault="00000000">
            <w:pPr>
              <w:pStyle w:val="SemEspaamento"/>
              <w:jc w:val="center"/>
              <w:rPr>
                <w:rFonts w:cs="Calibri"/>
                <w:b/>
                <w:sz w:val="20"/>
                <w:szCs w:val="20"/>
              </w:rPr>
            </w:pPr>
            <w:r>
              <w:rPr>
                <w:rFonts w:cs="Calibri"/>
                <w:b/>
                <w:sz w:val="20"/>
                <w:szCs w:val="20"/>
              </w:rPr>
              <w:t>ITEM</w:t>
            </w:r>
          </w:p>
        </w:tc>
        <w:tc>
          <w:tcPr>
            <w:tcW w:w="3323" w:type="dxa"/>
          </w:tcPr>
          <w:p w14:paraId="46ACA262" w14:textId="77777777" w:rsidR="006E09B3" w:rsidRDefault="00000000">
            <w:pPr>
              <w:pStyle w:val="SemEspaamento"/>
              <w:jc w:val="center"/>
              <w:rPr>
                <w:rFonts w:cs="Calibri"/>
                <w:b/>
                <w:sz w:val="20"/>
                <w:szCs w:val="20"/>
              </w:rPr>
            </w:pPr>
            <w:r>
              <w:rPr>
                <w:rFonts w:cs="Calibri"/>
                <w:b/>
                <w:sz w:val="20"/>
                <w:szCs w:val="20"/>
              </w:rPr>
              <w:t>DESCRIÇÃO</w:t>
            </w:r>
          </w:p>
        </w:tc>
        <w:tc>
          <w:tcPr>
            <w:tcW w:w="743" w:type="dxa"/>
          </w:tcPr>
          <w:p w14:paraId="67DE6FE0" w14:textId="77777777" w:rsidR="006E09B3" w:rsidRDefault="00000000">
            <w:pPr>
              <w:pStyle w:val="SemEspaamento"/>
              <w:jc w:val="center"/>
              <w:rPr>
                <w:rFonts w:cs="Calibri"/>
                <w:b/>
                <w:sz w:val="20"/>
                <w:szCs w:val="20"/>
              </w:rPr>
            </w:pPr>
            <w:r>
              <w:rPr>
                <w:rFonts w:cs="Calibri"/>
                <w:b/>
                <w:sz w:val="20"/>
                <w:szCs w:val="20"/>
              </w:rPr>
              <w:t>MARCA</w:t>
            </w:r>
          </w:p>
        </w:tc>
        <w:tc>
          <w:tcPr>
            <w:tcW w:w="745" w:type="dxa"/>
          </w:tcPr>
          <w:p w14:paraId="5B76E241" w14:textId="77777777" w:rsidR="006E09B3" w:rsidRDefault="00000000">
            <w:pPr>
              <w:pStyle w:val="SemEspaamento"/>
              <w:jc w:val="center"/>
              <w:rPr>
                <w:rFonts w:cs="Calibri"/>
                <w:b/>
                <w:sz w:val="20"/>
                <w:szCs w:val="20"/>
              </w:rPr>
            </w:pPr>
            <w:r>
              <w:rPr>
                <w:rFonts w:cs="Calibri"/>
                <w:b/>
                <w:sz w:val="20"/>
                <w:szCs w:val="20"/>
              </w:rPr>
              <w:t>UND.</w:t>
            </w:r>
          </w:p>
        </w:tc>
        <w:tc>
          <w:tcPr>
            <w:tcW w:w="990" w:type="dxa"/>
          </w:tcPr>
          <w:p w14:paraId="7AD2B771" w14:textId="77777777" w:rsidR="006E09B3" w:rsidRDefault="00000000">
            <w:pPr>
              <w:pStyle w:val="SemEspaamento"/>
              <w:jc w:val="center"/>
              <w:rPr>
                <w:rFonts w:cs="Calibri"/>
                <w:b/>
                <w:sz w:val="20"/>
                <w:szCs w:val="20"/>
              </w:rPr>
            </w:pPr>
            <w:r>
              <w:rPr>
                <w:rFonts w:cs="Calibri"/>
                <w:b/>
                <w:sz w:val="20"/>
                <w:szCs w:val="20"/>
              </w:rPr>
              <w:t>QNTD.</w:t>
            </w:r>
          </w:p>
        </w:tc>
        <w:tc>
          <w:tcPr>
            <w:tcW w:w="1259" w:type="dxa"/>
          </w:tcPr>
          <w:p w14:paraId="00D47678" w14:textId="77777777" w:rsidR="006E09B3" w:rsidRDefault="00000000">
            <w:pPr>
              <w:pStyle w:val="SemEspaamento"/>
              <w:jc w:val="center"/>
              <w:rPr>
                <w:rFonts w:cs="Calibri"/>
                <w:b/>
                <w:sz w:val="20"/>
                <w:szCs w:val="20"/>
              </w:rPr>
            </w:pPr>
            <w:r>
              <w:rPr>
                <w:rFonts w:cs="Calibri"/>
                <w:b/>
                <w:sz w:val="20"/>
                <w:szCs w:val="20"/>
              </w:rPr>
              <w:t>VALOR</w:t>
            </w:r>
          </w:p>
        </w:tc>
        <w:tc>
          <w:tcPr>
            <w:tcW w:w="1421" w:type="dxa"/>
          </w:tcPr>
          <w:p w14:paraId="71D19C5A" w14:textId="77777777" w:rsidR="006E09B3" w:rsidRDefault="00000000">
            <w:pPr>
              <w:pStyle w:val="SemEspaamento"/>
              <w:jc w:val="center"/>
              <w:rPr>
                <w:rFonts w:cs="Calibri"/>
                <w:b/>
                <w:sz w:val="20"/>
                <w:szCs w:val="20"/>
              </w:rPr>
            </w:pPr>
            <w:r>
              <w:rPr>
                <w:rFonts w:cs="Calibri"/>
                <w:b/>
                <w:sz w:val="20"/>
                <w:szCs w:val="20"/>
              </w:rPr>
              <w:t>TOTAL</w:t>
            </w:r>
          </w:p>
        </w:tc>
      </w:tr>
      <w:tr w:rsidR="006E09B3" w14:paraId="470DDD9B" w14:textId="77777777">
        <w:trPr>
          <w:cantSplit/>
          <w:trHeight w:val="70"/>
        </w:trPr>
        <w:tc>
          <w:tcPr>
            <w:tcW w:w="716" w:type="dxa"/>
            <w:vAlign w:val="center"/>
          </w:tcPr>
          <w:p w14:paraId="630D073D" w14:textId="77777777" w:rsidR="006E09B3" w:rsidRDefault="006E09B3">
            <w:pPr>
              <w:pStyle w:val="SemEspaamento"/>
              <w:jc w:val="center"/>
              <w:rPr>
                <w:rFonts w:cs="Calibri"/>
                <w:sz w:val="20"/>
                <w:szCs w:val="20"/>
              </w:rPr>
            </w:pPr>
          </w:p>
        </w:tc>
        <w:tc>
          <w:tcPr>
            <w:tcW w:w="3323" w:type="dxa"/>
            <w:vAlign w:val="center"/>
          </w:tcPr>
          <w:p w14:paraId="05DBA267" w14:textId="77777777" w:rsidR="006E09B3" w:rsidRDefault="006E09B3">
            <w:pPr>
              <w:pStyle w:val="SemEspaamento"/>
              <w:jc w:val="both"/>
              <w:rPr>
                <w:rFonts w:cs="Calibri"/>
                <w:sz w:val="20"/>
                <w:szCs w:val="20"/>
              </w:rPr>
            </w:pPr>
          </w:p>
        </w:tc>
        <w:tc>
          <w:tcPr>
            <w:tcW w:w="743" w:type="dxa"/>
            <w:vAlign w:val="center"/>
          </w:tcPr>
          <w:p w14:paraId="55F20AD4" w14:textId="77777777" w:rsidR="006E09B3" w:rsidRDefault="006E09B3">
            <w:pPr>
              <w:pStyle w:val="SemEspaamento"/>
              <w:jc w:val="center"/>
              <w:rPr>
                <w:rFonts w:cs="Calibri"/>
                <w:sz w:val="20"/>
                <w:szCs w:val="20"/>
              </w:rPr>
            </w:pPr>
          </w:p>
        </w:tc>
        <w:tc>
          <w:tcPr>
            <w:tcW w:w="745" w:type="dxa"/>
            <w:vAlign w:val="center"/>
          </w:tcPr>
          <w:p w14:paraId="419656CF" w14:textId="77777777" w:rsidR="006E09B3" w:rsidRDefault="006E09B3">
            <w:pPr>
              <w:pStyle w:val="SemEspaamento"/>
              <w:jc w:val="center"/>
              <w:rPr>
                <w:rFonts w:cs="Calibri"/>
                <w:sz w:val="20"/>
                <w:szCs w:val="20"/>
              </w:rPr>
            </w:pPr>
          </w:p>
        </w:tc>
        <w:tc>
          <w:tcPr>
            <w:tcW w:w="990" w:type="dxa"/>
            <w:vAlign w:val="center"/>
          </w:tcPr>
          <w:p w14:paraId="3F8D1D57" w14:textId="77777777" w:rsidR="006E09B3" w:rsidRDefault="006E09B3">
            <w:pPr>
              <w:pStyle w:val="SemEspaamento"/>
              <w:jc w:val="center"/>
              <w:rPr>
                <w:rFonts w:cs="Calibri"/>
                <w:sz w:val="20"/>
                <w:szCs w:val="20"/>
              </w:rPr>
            </w:pPr>
          </w:p>
        </w:tc>
        <w:tc>
          <w:tcPr>
            <w:tcW w:w="1259" w:type="dxa"/>
            <w:vAlign w:val="center"/>
          </w:tcPr>
          <w:p w14:paraId="23AB59CA" w14:textId="77777777" w:rsidR="006E09B3" w:rsidRDefault="006E09B3">
            <w:pPr>
              <w:pStyle w:val="SemEspaamento"/>
              <w:jc w:val="center"/>
              <w:rPr>
                <w:rFonts w:cs="Calibri"/>
                <w:sz w:val="20"/>
                <w:szCs w:val="20"/>
              </w:rPr>
            </w:pPr>
          </w:p>
        </w:tc>
        <w:tc>
          <w:tcPr>
            <w:tcW w:w="1421" w:type="dxa"/>
            <w:vAlign w:val="center"/>
          </w:tcPr>
          <w:p w14:paraId="7FA06349" w14:textId="77777777" w:rsidR="006E09B3" w:rsidRDefault="006E09B3">
            <w:pPr>
              <w:pStyle w:val="SemEspaamento"/>
              <w:jc w:val="center"/>
              <w:rPr>
                <w:rFonts w:cs="Calibri"/>
                <w:sz w:val="20"/>
                <w:szCs w:val="20"/>
              </w:rPr>
            </w:pPr>
          </w:p>
        </w:tc>
      </w:tr>
    </w:tbl>
    <w:p w14:paraId="79FB6756" w14:textId="77777777" w:rsidR="006E09B3" w:rsidRDefault="006E09B3">
      <w:pPr>
        <w:pStyle w:val="SemEspaamento"/>
        <w:rPr>
          <w:rFonts w:cs="Calibri"/>
          <w:sz w:val="20"/>
          <w:szCs w:val="20"/>
        </w:rPr>
      </w:pPr>
    </w:p>
    <w:p w14:paraId="3CB83AE4" w14:textId="77777777" w:rsidR="006E09B3" w:rsidRDefault="006E09B3">
      <w:pPr>
        <w:pStyle w:val="SemEspaamento"/>
        <w:rPr>
          <w:rFonts w:cs="Calibri"/>
          <w:b/>
          <w:sz w:val="20"/>
          <w:szCs w:val="20"/>
        </w:rPr>
      </w:pPr>
    </w:p>
    <w:p w14:paraId="02B7FEFE" w14:textId="77777777" w:rsidR="006E09B3" w:rsidRDefault="00000000">
      <w:pPr>
        <w:pStyle w:val="SemEspaamento"/>
        <w:rPr>
          <w:rFonts w:cs="Calibri"/>
          <w:b/>
          <w:sz w:val="20"/>
          <w:szCs w:val="20"/>
        </w:rPr>
      </w:pPr>
      <w:r>
        <w:rPr>
          <w:rFonts w:cs="Calibri"/>
          <w:b/>
          <w:sz w:val="20"/>
          <w:szCs w:val="20"/>
        </w:rPr>
        <w:t xml:space="preserve">VALOR TOTAL POR EXTENSO: </w:t>
      </w:r>
    </w:p>
    <w:p w14:paraId="67BE18A8" w14:textId="77777777" w:rsidR="006E09B3" w:rsidRDefault="006E09B3">
      <w:pPr>
        <w:pStyle w:val="SemEspaamento"/>
        <w:rPr>
          <w:rFonts w:cs="Calibri"/>
          <w:sz w:val="20"/>
          <w:szCs w:val="20"/>
        </w:rPr>
      </w:pPr>
    </w:p>
    <w:p w14:paraId="02C4E2B1" w14:textId="77777777" w:rsidR="006E09B3" w:rsidRDefault="006E09B3">
      <w:pPr>
        <w:pStyle w:val="SemEspaamento"/>
        <w:rPr>
          <w:rFonts w:cs="Calibri"/>
          <w:b/>
          <w:sz w:val="20"/>
          <w:szCs w:val="20"/>
        </w:rPr>
      </w:pPr>
    </w:p>
    <w:p w14:paraId="56395BDE" w14:textId="77777777" w:rsidR="006E09B3" w:rsidRDefault="00000000">
      <w:pPr>
        <w:pStyle w:val="SemEspaamento"/>
        <w:rPr>
          <w:rFonts w:cs="Calibri"/>
          <w:sz w:val="20"/>
          <w:szCs w:val="20"/>
        </w:rPr>
      </w:pPr>
      <w:r>
        <w:rPr>
          <w:rFonts w:cs="Calibri"/>
          <w:b/>
          <w:sz w:val="20"/>
          <w:szCs w:val="20"/>
        </w:rPr>
        <w:t>VALIDADE DA PROPOSTA:</w:t>
      </w:r>
      <w:r>
        <w:rPr>
          <w:rFonts w:cs="Calibri"/>
          <w:sz w:val="20"/>
          <w:szCs w:val="20"/>
        </w:rPr>
        <w:t xml:space="preserve"> 60 (sessenta) dias. </w:t>
      </w:r>
    </w:p>
    <w:p w14:paraId="71863CFF" w14:textId="77777777" w:rsidR="006E09B3" w:rsidRDefault="006E09B3">
      <w:pPr>
        <w:pStyle w:val="SemEspaamento"/>
        <w:rPr>
          <w:rFonts w:cs="Calibri"/>
          <w:sz w:val="20"/>
          <w:szCs w:val="20"/>
        </w:rPr>
      </w:pPr>
    </w:p>
    <w:p w14:paraId="45DF0251" w14:textId="77777777" w:rsidR="006E09B3" w:rsidRDefault="00000000">
      <w:pPr>
        <w:pStyle w:val="SemEspaamento"/>
        <w:rPr>
          <w:rFonts w:cs="Calibri"/>
          <w:sz w:val="20"/>
          <w:szCs w:val="20"/>
        </w:rPr>
      </w:pPr>
      <w:r>
        <w:rPr>
          <w:rFonts w:cs="Calibri"/>
          <w:b/>
          <w:sz w:val="20"/>
          <w:szCs w:val="20"/>
        </w:rPr>
        <w:t>DATA DA PROPOSTA:</w:t>
      </w:r>
      <w:r>
        <w:rPr>
          <w:rFonts w:cs="Calibri"/>
          <w:sz w:val="20"/>
          <w:szCs w:val="20"/>
        </w:rPr>
        <w:t xml:space="preserve"> _____/_____/________.</w:t>
      </w:r>
    </w:p>
    <w:p w14:paraId="1768A4AF" w14:textId="77777777" w:rsidR="006E09B3" w:rsidRDefault="006E09B3">
      <w:pPr>
        <w:pStyle w:val="SemEspaamento"/>
        <w:rPr>
          <w:rFonts w:cs="Calibri"/>
          <w:sz w:val="20"/>
          <w:szCs w:val="20"/>
        </w:rPr>
      </w:pPr>
    </w:p>
    <w:p w14:paraId="24829D73" w14:textId="77777777" w:rsidR="006E09B3" w:rsidRDefault="006E09B3">
      <w:pPr>
        <w:pStyle w:val="SemEspaamento"/>
        <w:rPr>
          <w:rFonts w:cs="Calibri"/>
          <w:sz w:val="20"/>
          <w:szCs w:val="20"/>
        </w:rPr>
      </w:pPr>
    </w:p>
    <w:p w14:paraId="41DF1061" w14:textId="77777777" w:rsidR="006E09B3" w:rsidRDefault="006E09B3">
      <w:pPr>
        <w:pStyle w:val="SemEspaamento"/>
        <w:rPr>
          <w:rFonts w:cs="Calibri"/>
          <w:sz w:val="20"/>
          <w:szCs w:val="20"/>
        </w:rPr>
      </w:pPr>
    </w:p>
    <w:p w14:paraId="25843DA5" w14:textId="77777777" w:rsidR="006E09B3" w:rsidRDefault="006E09B3">
      <w:pPr>
        <w:pStyle w:val="SemEspaamento"/>
        <w:rPr>
          <w:rFonts w:cs="Calibri"/>
          <w:sz w:val="20"/>
          <w:szCs w:val="20"/>
        </w:rPr>
      </w:pPr>
    </w:p>
    <w:p w14:paraId="5D3DA5B3" w14:textId="77777777" w:rsidR="006E09B3" w:rsidRDefault="00000000">
      <w:pPr>
        <w:pStyle w:val="SemEspaamento"/>
        <w:jc w:val="center"/>
        <w:rPr>
          <w:rFonts w:cs="Calibri"/>
          <w:b/>
          <w:sz w:val="20"/>
          <w:szCs w:val="20"/>
        </w:rPr>
      </w:pPr>
      <w:r>
        <w:rPr>
          <w:rFonts w:cs="Calibri"/>
          <w:b/>
          <w:sz w:val="20"/>
          <w:szCs w:val="20"/>
        </w:rPr>
        <w:t>____________________________________</w:t>
      </w:r>
    </w:p>
    <w:p w14:paraId="210ABE2A" w14:textId="77777777" w:rsidR="006E09B3" w:rsidRDefault="006E09B3">
      <w:pPr>
        <w:pStyle w:val="SemEspaamento"/>
        <w:jc w:val="center"/>
        <w:rPr>
          <w:rFonts w:cs="Calibri"/>
          <w:b/>
          <w:sz w:val="20"/>
          <w:szCs w:val="20"/>
        </w:rPr>
      </w:pPr>
    </w:p>
    <w:p w14:paraId="342E0795" w14:textId="77777777" w:rsidR="006E09B3" w:rsidRDefault="00000000">
      <w:pPr>
        <w:pStyle w:val="SemEspaamento"/>
        <w:jc w:val="center"/>
        <w:rPr>
          <w:rFonts w:cs="Calibri"/>
          <w:b/>
          <w:sz w:val="20"/>
          <w:szCs w:val="20"/>
        </w:rPr>
      </w:pPr>
      <w:r>
        <w:rPr>
          <w:rFonts w:cs="Calibri"/>
          <w:b/>
          <w:sz w:val="20"/>
          <w:szCs w:val="20"/>
        </w:rPr>
        <w:t>NOME DA EMPRESA,</w:t>
      </w:r>
    </w:p>
    <w:p w14:paraId="64E5AD0D" w14:textId="77777777" w:rsidR="006E09B3" w:rsidRDefault="00000000">
      <w:pPr>
        <w:pStyle w:val="SemEspaamento"/>
        <w:jc w:val="center"/>
        <w:rPr>
          <w:rFonts w:cs="Calibri"/>
          <w:b/>
          <w:sz w:val="20"/>
          <w:szCs w:val="20"/>
        </w:rPr>
      </w:pPr>
      <w:r>
        <w:rPr>
          <w:rFonts w:cs="Calibri"/>
          <w:b/>
          <w:sz w:val="20"/>
          <w:szCs w:val="20"/>
        </w:rPr>
        <w:t>ASSINATURA REPRESENTANTE LEGAL,</w:t>
      </w:r>
    </w:p>
    <w:p w14:paraId="5A2CC854" w14:textId="77777777" w:rsidR="006E09B3" w:rsidRDefault="00000000">
      <w:pPr>
        <w:pStyle w:val="SemEspaamento"/>
        <w:jc w:val="center"/>
        <w:rPr>
          <w:rFonts w:cs="Calibri"/>
          <w:b/>
          <w:sz w:val="20"/>
          <w:szCs w:val="20"/>
        </w:rPr>
      </w:pPr>
      <w:r>
        <w:rPr>
          <w:rFonts w:cs="Calibri"/>
          <w:b/>
          <w:sz w:val="20"/>
          <w:szCs w:val="20"/>
        </w:rPr>
        <w:t>CARIMBO COM O Nº DO CNPJ.</w:t>
      </w:r>
    </w:p>
    <w:sectPr w:rsidR="006E09B3">
      <w:headerReference w:type="default" r:id="rId8"/>
      <w:pgSz w:w="11907" w:h="16840"/>
      <w:pgMar w:top="1701" w:right="1134" w:bottom="1134" w:left="1701" w:header="794" w:footer="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35B9" w14:textId="77777777" w:rsidR="004C3D36" w:rsidRDefault="004C3D36">
      <w:pPr>
        <w:spacing w:line="240" w:lineRule="auto"/>
      </w:pPr>
      <w:r>
        <w:separator/>
      </w:r>
    </w:p>
  </w:endnote>
  <w:endnote w:type="continuationSeparator" w:id="0">
    <w:p w14:paraId="01203F94" w14:textId="77777777" w:rsidR="004C3D36" w:rsidRDefault="004C3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charset w:val="00"/>
    <w:family w:val="roman"/>
    <w:pitch w:val="variable"/>
  </w:font>
  <w:font w:name="Bitstream Vera Sans">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FCBB6" w14:textId="77777777" w:rsidR="004C3D36" w:rsidRDefault="004C3D36">
      <w:pPr>
        <w:spacing w:after="0"/>
      </w:pPr>
      <w:r>
        <w:separator/>
      </w:r>
    </w:p>
  </w:footnote>
  <w:footnote w:type="continuationSeparator" w:id="0">
    <w:p w14:paraId="383000EE" w14:textId="77777777" w:rsidR="004C3D36" w:rsidRDefault="004C3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EA52B" w14:textId="77777777" w:rsidR="006E09B3" w:rsidRDefault="00000000">
    <w:pPr>
      <w:pStyle w:val="Cabealho"/>
      <w:jc w:val="center"/>
      <w:rPr>
        <w:b/>
        <w:bCs/>
      </w:rPr>
    </w:pPr>
    <w:r>
      <w:rPr>
        <w:b/>
        <w:bCs/>
        <w:highlight w:val="cyan"/>
      </w:rPr>
      <w:t>FOLHA TIMBRADA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85"/>
    <w:rsid w:val="00005150"/>
    <w:rsid w:val="000059D3"/>
    <w:rsid w:val="00014D46"/>
    <w:rsid w:val="00045C92"/>
    <w:rsid w:val="000514EE"/>
    <w:rsid w:val="00051DCF"/>
    <w:rsid w:val="00053BD1"/>
    <w:rsid w:val="000721EF"/>
    <w:rsid w:val="000865E9"/>
    <w:rsid w:val="00092D8B"/>
    <w:rsid w:val="00095F06"/>
    <w:rsid w:val="00097140"/>
    <w:rsid w:val="000A4704"/>
    <w:rsid w:val="000B65CF"/>
    <w:rsid w:val="000B7957"/>
    <w:rsid w:val="000C0582"/>
    <w:rsid w:val="000C1446"/>
    <w:rsid w:val="000D0B40"/>
    <w:rsid w:val="000D235B"/>
    <w:rsid w:val="000D65B9"/>
    <w:rsid w:val="000E3839"/>
    <w:rsid w:val="000E3904"/>
    <w:rsid w:val="000F0628"/>
    <w:rsid w:val="000F0E41"/>
    <w:rsid w:val="000F360F"/>
    <w:rsid w:val="000F3848"/>
    <w:rsid w:val="000F5DC1"/>
    <w:rsid w:val="000F687A"/>
    <w:rsid w:val="00106264"/>
    <w:rsid w:val="00107501"/>
    <w:rsid w:val="0011507E"/>
    <w:rsid w:val="0011611E"/>
    <w:rsid w:val="0011748C"/>
    <w:rsid w:val="001212F5"/>
    <w:rsid w:val="0012298C"/>
    <w:rsid w:val="00122F91"/>
    <w:rsid w:val="00123682"/>
    <w:rsid w:val="0012390E"/>
    <w:rsid w:val="00127FEA"/>
    <w:rsid w:val="00134D55"/>
    <w:rsid w:val="0013525B"/>
    <w:rsid w:val="00151AED"/>
    <w:rsid w:val="00151E61"/>
    <w:rsid w:val="0016634D"/>
    <w:rsid w:val="00176851"/>
    <w:rsid w:val="00184AC2"/>
    <w:rsid w:val="00196C78"/>
    <w:rsid w:val="001A5727"/>
    <w:rsid w:val="001C0A86"/>
    <w:rsid w:val="001C11F3"/>
    <w:rsid w:val="001C2FBF"/>
    <w:rsid w:val="001D4602"/>
    <w:rsid w:val="001D58F4"/>
    <w:rsid w:val="001D6D77"/>
    <w:rsid w:val="001D7C6D"/>
    <w:rsid w:val="001E5DD3"/>
    <w:rsid w:val="001F364E"/>
    <w:rsid w:val="0021470A"/>
    <w:rsid w:val="00221C46"/>
    <w:rsid w:val="00223B69"/>
    <w:rsid w:val="002253E0"/>
    <w:rsid w:val="00225862"/>
    <w:rsid w:val="0022631C"/>
    <w:rsid w:val="00226D7D"/>
    <w:rsid w:val="00230BFD"/>
    <w:rsid w:val="002310D6"/>
    <w:rsid w:val="00232939"/>
    <w:rsid w:val="0023363A"/>
    <w:rsid w:val="002377BA"/>
    <w:rsid w:val="0024167E"/>
    <w:rsid w:val="002558F0"/>
    <w:rsid w:val="00256AC7"/>
    <w:rsid w:val="00263194"/>
    <w:rsid w:val="00270A27"/>
    <w:rsid w:val="00284932"/>
    <w:rsid w:val="00291437"/>
    <w:rsid w:val="0029717B"/>
    <w:rsid w:val="002A54D2"/>
    <w:rsid w:val="002B1F6E"/>
    <w:rsid w:val="002B559D"/>
    <w:rsid w:val="002B5E76"/>
    <w:rsid w:val="002C3156"/>
    <w:rsid w:val="002C4035"/>
    <w:rsid w:val="002D4F6E"/>
    <w:rsid w:val="002D67FF"/>
    <w:rsid w:val="002E3544"/>
    <w:rsid w:val="002E5437"/>
    <w:rsid w:val="002E7D3D"/>
    <w:rsid w:val="002F36BE"/>
    <w:rsid w:val="002F7CF6"/>
    <w:rsid w:val="00300686"/>
    <w:rsid w:val="003042D3"/>
    <w:rsid w:val="0030690A"/>
    <w:rsid w:val="00306A71"/>
    <w:rsid w:val="00306CDC"/>
    <w:rsid w:val="003074D9"/>
    <w:rsid w:val="00311AA6"/>
    <w:rsid w:val="00324079"/>
    <w:rsid w:val="003336E7"/>
    <w:rsid w:val="00334C2C"/>
    <w:rsid w:val="003432AB"/>
    <w:rsid w:val="00354C7C"/>
    <w:rsid w:val="00370774"/>
    <w:rsid w:val="00381D94"/>
    <w:rsid w:val="00383843"/>
    <w:rsid w:val="003844F5"/>
    <w:rsid w:val="00386BB3"/>
    <w:rsid w:val="00387D90"/>
    <w:rsid w:val="00391CB0"/>
    <w:rsid w:val="00393454"/>
    <w:rsid w:val="003A1ED2"/>
    <w:rsid w:val="003A6990"/>
    <w:rsid w:val="003B1DD4"/>
    <w:rsid w:val="003C271C"/>
    <w:rsid w:val="003C764D"/>
    <w:rsid w:val="003D5970"/>
    <w:rsid w:val="003E1915"/>
    <w:rsid w:val="003E3265"/>
    <w:rsid w:val="003E4A74"/>
    <w:rsid w:val="003F0F8E"/>
    <w:rsid w:val="003F6657"/>
    <w:rsid w:val="00402C6E"/>
    <w:rsid w:val="004041CC"/>
    <w:rsid w:val="00406C0C"/>
    <w:rsid w:val="00411DF0"/>
    <w:rsid w:val="00414CC8"/>
    <w:rsid w:val="0044234D"/>
    <w:rsid w:val="004426B8"/>
    <w:rsid w:val="00443FD3"/>
    <w:rsid w:val="0045765A"/>
    <w:rsid w:val="00465332"/>
    <w:rsid w:val="00467685"/>
    <w:rsid w:val="004701D5"/>
    <w:rsid w:val="00475995"/>
    <w:rsid w:val="00485E85"/>
    <w:rsid w:val="00490ECA"/>
    <w:rsid w:val="0049121B"/>
    <w:rsid w:val="004941A3"/>
    <w:rsid w:val="00497B6A"/>
    <w:rsid w:val="004B7D19"/>
    <w:rsid w:val="004C0D90"/>
    <w:rsid w:val="004C3D36"/>
    <w:rsid w:val="004C7FE3"/>
    <w:rsid w:val="004D0299"/>
    <w:rsid w:val="004D3D5B"/>
    <w:rsid w:val="004D4B7F"/>
    <w:rsid w:val="004E3057"/>
    <w:rsid w:val="004E52B1"/>
    <w:rsid w:val="004E5B02"/>
    <w:rsid w:val="004E6AD9"/>
    <w:rsid w:val="004E742D"/>
    <w:rsid w:val="004F7F8E"/>
    <w:rsid w:val="005040BE"/>
    <w:rsid w:val="00504DCB"/>
    <w:rsid w:val="00505D3D"/>
    <w:rsid w:val="00510B1F"/>
    <w:rsid w:val="005119EA"/>
    <w:rsid w:val="00513B4E"/>
    <w:rsid w:val="00515575"/>
    <w:rsid w:val="005226E3"/>
    <w:rsid w:val="00524FBD"/>
    <w:rsid w:val="00535760"/>
    <w:rsid w:val="00536212"/>
    <w:rsid w:val="005419DD"/>
    <w:rsid w:val="00543152"/>
    <w:rsid w:val="00556955"/>
    <w:rsid w:val="005604A6"/>
    <w:rsid w:val="00575B95"/>
    <w:rsid w:val="00577699"/>
    <w:rsid w:val="0059625D"/>
    <w:rsid w:val="005A45FD"/>
    <w:rsid w:val="005B5112"/>
    <w:rsid w:val="005C18F2"/>
    <w:rsid w:val="005C3D0B"/>
    <w:rsid w:val="005D18DF"/>
    <w:rsid w:val="005D494D"/>
    <w:rsid w:val="005E05C4"/>
    <w:rsid w:val="005E4D69"/>
    <w:rsid w:val="005F1907"/>
    <w:rsid w:val="005F2EF8"/>
    <w:rsid w:val="005F36A3"/>
    <w:rsid w:val="005F658C"/>
    <w:rsid w:val="005F7048"/>
    <w:rsid w:val="00606A00"/>
    <w:rsid w:val="006228E7"/>
    <w:rsid w:val="00626050"/>
    <w:rsid w:val="00636E23"/>
    <w:rsid w:val="00640ACF"/>
    <w:rsid w:val="00641BA4"/>
    <w:rsid w:val="00650806"/>
    <w:rsid w:val="00651E71"/>
    <w:rsid w:val="00660D73"/>
    <w:rsid w:val="0066421A"/>
    <w:rsid w:val="006703BE"/>
    <w:rsid w:val="00691377"/>
    <w:rsid w:val="006A27E3"/>
    <w:rsid w:val="006A53D0"/>
    <w:rsid w:val="006B01E7"/>
    <w:rsid w:val="006B622A"/>
    <w:rsid w:val="006D15EB"/>
    <w:rsid w:val="006D1AFB"/>
    <w:rsid w:val="006E09B3"/>
    <w:rsid w:val="006E1694"/>
    <w:rsid w:val="006E2667"/>
    <w:rsid w:val="006E407B"/>
    <w:rsid w:val="006E621E"/>
    <w:rsid w:val="006F347F"/>
    <w:rsid w:val="00700E3A"/>
    <w:rsid w:val="0070548C"/>
    <w:rsid w:val="00706B79"/>
    <w:rsid w:val="00712E57"/>
    <w:rsid w:val="0071720F"/>
    <w:rsid w:val="0072217F"/>
    <w:rsid w:val="00722A82"/>
    <w:rsid w:val="00724362"/>
    <w:rsid w:val="00726DA6"/>
    <w:rsid w:val="007357B5"/>
    <w:rsid w:val="00737014"/>
    <w:rsid w:val="00754759"/>
    <w:rsid w:val="00757BE6"/>
    <w:rsid w:val="00787280"/>
    <w:rsid w:val="00787F9F"/>
    <w:rsid w:val="00796225"/>
    <w:rsid w:val="00796EC7"/>
    <w:rsid w:val="00797BB2"/>
    <w:rsid w:val="007A44C6"/>
    <w:rsid w:val="007B158B"/>
    <w:rsid w:val="007C04EF"/>
    <w:rsid w:val="007C12B3"/>
    <w:rsid w:val="007D6EF0"/>
    <w:rsid w:val="007F1DA4"/>
    <w:rsid w:val="00811C55"/>
    <w:rsid w:val="00814C75"/>
    <w:rsid w:val="00831299"/>
    <w:rsid w:val="00840F0B"/>
    <w:rsid w:val="00846124"/>
    <w:rsid w:val="00850DC3"/>
    <w:rsid w:val="00855D79"/>
    <w:rsid w:val="00861E22"/>
    <w:rsid w:val="00865781"/>
    <w:rsid w:val="00865F8B"/>
    <w:rsid w:val="0089199C"/>
    <w:rsid w:val="00891A62"/>
    <w:rsid w:val="00894EDF"/>
    <w:rsid w:val="008957AD"/>
    <w:rsid w:val="008A27EA"/>
    <w:rsid w:val="008B17F3"/>
    <w:rsid w:val="008B21E3"/>
    <w:rsid w:val="008D61B5"/>
    <w:rsid w:val="008D6CAC"/>
    <w:rsid w:val="008E1347"/>
    <w:rsid w:val="008E2093"/>
    <w:rsid w:val="008E7692"/>
    <w:rsid w:val="008E7E7B"/>
    <w:rsid w:val="008F3DC7"/>
    <w:rsid w:val="008F614E"/>
    <w:rsid w:val="008F6227"/>
    <w:rsid w:val="0090013E"/>
    <w:rsid w:val="00904592"/>
    <w:rsid w:val="00913D7B"/>
    <w:rsid w:val="00925C36"/>
    <w:rsid w:val="00934A77"/>
    <w:rsid w:val="00942040"/>
    <w:rsid w:val="00951B5D"/>
    <w:rsid w:val="00951E62"/>
    <w:rsid w:val="00955715"/>
    <w:rsid w:val="00966F33"/>
    <w:rsid w:val="009729B4"/>
    <w:rsid w:val="009831A7"/>
    <w:rsid w:val="00987811"/>
    <w:rsid w:val="00994104"/>
    <w:rsid w:val="00994F5C"/>
    <w:rsid w:val="009976B9"/>
    <w:rsid w:val="009A2215"/>
    <w:rsid w:val="009E7507"/>
    <w:rsid w:val="00A01A28"/>
    <w:rsid w:val="00A059FF"/>
    <w:rsid w:val="00A207C0"/>
    <w:rsid w:val="00A22FE9"/>
    <w:rsid w:val="00A3329B"/>
    <w:rsid w:val="00A412AA"/>
    <w:rsid w:val="00A56599"/>
    <w:rsid w:val="00A62E4B"/>
    <w:rsid w:val="00A6544F"/>
    <w:rsid w:val="00A65A7D"/>
    <w:rsid w:val="00A71292"/>
    <w:rsid w:val="00A766C5"/>
    <w:rsid w:val="00A766F2"/>
    <w:rsid w:val="00A76CF0"/>
    <w:rsid w:val="00A86894"/>
    <w:rsid w:val="00A86EC2"/>
    <w:rsid w:val="00A910AD"/>
    <w:rsid w:val="00A92050"/>
    <w:rsid w:val="00A958AC"/>
    <w:rsid w:val="00AB02B7"/>
    <w:rsid w:val="00AC0F88"/>
    <w:rsid w:val="00AC1883"/>
    <w:rsid w:val="00AD461C"/>
    <w:rsid w:val="00AF5EE8"/>
    <w:rsid w:val="00AF7A84"/>
    <w:rsid w:val="00B037D1"/>
    <w:rsid w:val="00B1732B"/>
    <w:rsid w:val="00B27717"/>
    <w:rsid w:val="00B3169D"/>
    <w:rsid w:val="00B36DC4"/>
    <w:rsid w:val="00B36E4F"/>
    <w:rsid w:val="00B50446"/>
    <w:rsid w:val="00B53CA2"/>
    <w:rsid w:val="00B560AF"/>
    <w:rsid w:val="00B67561"/>
    <w:rsid w:val="00B7108D"/>
    <w:rsid w:val="00B7605B"/>
    <w:rsid w:val="00B81E85"/>
    <w:rsid w:val="00B840C7"/>
    <w:rsid w:val="00B84CFE"/>
    <w:rsid w:val="00B9377E"/>
    <w:rsid w:val="00B9378B"/>
    <w:rsid w:val="00B96DA7"/>
    <w:rsid w:val="00BA073E"/>
    <w:rsid w:val="00BA1B12"/>
    <w:rsid w:val="00BC1CB1"/>
    <w:rsid w:val="00BD0802"/>
    <w:rsid w:val="00BD69D8"/>
    <w:rsid w:val="00BE4C56"/>
    <w:rsid w:val="00BF2EF0"/>
    <w:rsid w:val="00BF36AB"/>
    <w:rsid w:val="00BF4633"/>
    <w:rsid w:val="00C01466"/>
    <w:rsid w:val="00C0700E"/>
    <w:rsid w:val="00C15A25"/>
    <w:rsid w:val="00C30890"/>
    <w:rsid w:val="00C31AD4"/>
    <w:rsid w:val="00C35491"/>
    <w:rsid w:val="00C44BBB"/>
    <w:rsid w:val="00C51E48"/>
    <w:rsid w:val="00C55AAE"/>
    <w:rsid w:val="00C61F22"/>
    <w:rsid w:val="00C8026C"/>
    <w:rsid w:val="00C841E2"/>
    <w:rsid w:val="00C94503"/>
    <w:rsid w:val="00CB6D28"/>
    <w:rsid w:val="00CC6C99"/>
    <w:rsid w:val="00CD1907"/>
    <w:rsid w:val="00CE3628"/>
    <w:rsid w:val="00CE7444"/>
    <w:rsid w:val="00CF59D6"/>
    <w:rsid w:val="00D12618"/>
    <w:rsid w:val="00D15C2C"/>
    <w:rsid w:val="00D220BF"/>
    <w:rsid w:val="00D3264B"/>
    <w:rsid w:val="00D3514C"/>
    <w:rsid w:val="00D36B4F"/>
    <w:rsid w:val="00D378FD"/>
    <w:rsid w:val="00D430DA"/>
    <w:rsid w:val="00D47CC9"/>
    <w:rsid w:val="00D5146E"/>
    <w:rsid w:val="00D5250B"/>
    <w:rsid w:val="00D56321"/>
    <w:rsid w:val="00D617E0"/>
    <w:rsid w:val="00D6716D"/>
    <w:rsid w:val="00D83CD9"/>
    <w:rsid w:val="00D90146"/>
    <w:rsid w:val="00DB1E31"/>
    <w:rsid w:val="00DB2539"/>
    <w:rsid w:val="00DC2C3C"/>
    <w:rsid w:val="00DC47A3"/>
    <w:rsid w:val="00DD0F38"/>
    <w:rsid w:val="00DE25F0"/>
    <w:rsid w:val="00DF30CF"/>
    <w:rsid w:val="00DF6C5D"/>
    <w:rsid w:val="00E00433"/>
    <w:rsid w:val="00E12B07"/>
    <w:rsid w:val="00E1556B"/>
    <w:rsid w:val="00E20B56"/>
    <w:rsid w:val="00E35695"/>
    <w:rsid w:val="00E4636C"/>
    <w:rsid w:val="00E46474"/>
    <w:rsid w:val="00E47B45"/>
    <w:rsid w:val="00E527AE"/>
    <w:rsid w:val="00E66825"/>
    <w:rsid w:val="00E8142F"/>
    <w:rsid w:val="00E82E32"/>
    <w:rsid w:val="00E91257"/>
    <w:rsid w:val="00EA02AB"/>
    <w:rsid w:val="00EA20EB"/>
    <w:rsid w:val="00EB071C"/>
    <w:rsid w:val="00ED02BA"/>
    <w:rsid w:val="00ED4812"/>
    <w:rsid w:val="00ED4E9F"/>
    <w:rsid w:val="00EE09C5"/>
    <w:rsid w:val="00EF1BC2"/>
    <w:rsid w:val="00F003D4"/>
    <w:rsid w:val="00F02FE5"/>
    <w:rsid w:val="00F033C4"/>
    <w:rsid w:val="00F15278"/>
    <w:rsid w:val="00F2179D"/>
    <w:rsid w:val="00F2648E"/>
    <w:rsid w:val="00F26A01"/>
    <w:rsid w:val="00F305D0"/>
    <w:rsid w:val="00F34994"/>
    <w:rsid w:val="00F35924"/>
    <w:rsid w:val="00F4352C"/>
    <w:rsid w:val="00F446AF"/>
    <w:rsid w:val="00F504C6"/>
    <w:rsid w:val="00F627E3"/>
    <w:rsid w:val="00F7713F"/>
    <w:rsid w:val="00F83FA7"/>
    <w:rsid w:val="00F9142D"/>
    <w:rsid w:val="00F91955"/>
    <w:rsid w:val="00FA2AFF"/>
    <w:rsid w:val="00FA7D18"/>
    <w:rsid w:val="00FB4231"/>
    <w:rsid w:val="00FB473C"/>
    <w:rsid w:val="00FB48AC"/>
    <w:rsid w:val="00FD6752"/>
    <w:rsid w:val="00FD73E4"/>
    <w:rsid w:val="00FE1418"/>
    <w:rsid w:val="00FE667B"/>
    <w:rsid w:val="00FF1506"/>
    <w:rsid w:val="00FF6452"/>
    <w:rsid w:val="150D3097"/>
    <w:rsid w:val="27D14230"/>
    <w:rsid w:val="473A6474"/>
    <w:rsid w:val="645779AB"/>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4263"/>
  <w15:docId w15:val="{41626324-9832-42EE-BC7A-787EAFAF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sz w:val="22"/>
      <w:szCs w:val="22"/>
    </w:rPr>
  </w:style>
  <w:style w:type="paragraph" w:styleId="Ttulo3">
    <w:name w:val="heading 3"/>
    <w:basedOn w:val="Normal"/>
    <w:next w:val="Normal"/>
    <w:link w:val="Ttulo3Char"/>
    <w:qFormat/>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pPr>
      <w:keepNext/>
      <w:spacing w:after="0" w:line="240" w:lineRule="auto"/>
      <w:jc w:val="center"/>
      <w:outlineLvl w:val="6"/>
    </w:pPr>
    <w:rPr>
      <w:rFonts w:ascii="Times New Roman" w:hAnsi="Times New Roman"/>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Visitado">
    <w:name w:val="FollowedHyperlink"/>
    <w:basedOn w:val="Fontepargpadro"/>
    <w:uiPriority w:val="99"/>
    <w:semiHidden/>
    <w:unhideWhenUsed/>
    <w:qFormat/>
    <w:rPr>
      <w:color w:val="800080" w:themeColor="followedHyperlink"/>
      <w:u w:val="single"/>
    </w:rPr>
  </w:style>
  <w:style w:type="character" w:styleId="Hyperlink">
    <w:name w:val="Hyperlink"/>
    <w:basedOn w:val="Fontepargpadro"/>
    <w:uiPriority w:val="99"/>
    <w:unhideWhenUsed/>
    <w:qFormat/>
    <w:rPr>
      <w:color w:val="0000FF" w:themeColor="hyperlink"/>
      <w:u w:val="single"/>
    </w:rPr>
  </w:style>
  <w:style w:type="paragraph" w:styleId="Corpodetexto3">
    <w:name w:val="Body Text 3"/>
    <w:basedOn w:val="Normal"/>
    <w:link w:val="Corpodetexto3Char"/>
    <w:qFormat/>
    <w:pPr>
      <w:spacing w:after="0" w:line="240" w:lineRule="auto"/>
      <w:jc w:val="both"/>
    </w:pPr>
    <w:rPr>
      <w:rFonts w:ascii="Times New Roman" w:hAnsi="Times New Roman"/>
      <w:sz w:val="28"/>
      <w:szCs w:val="20"/>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qFormat/>
    <w:pPr>
      <w:tabs>
        <w:tab w:val="center" w:pos="4419"/>
        <w:tab w:val="right" w:pos="8838"/>
      </w:tabs>
      <w:autoSpaceDE w:val="0"/>
      <w:autoSpaceDN w:val="0"/>
      <w:spacing w:before="70" w:after="70" w:line="270" w:lineRule="exact"/>
      <w:ind w:firstLine="851"/>
      <w:jc w:val="both"/>
    </w:pPr>
    <w:rPr>
      <w:rFonts w:ascii="Times New Roman" w:hAnsi="Times New Roman"/>
      <w:sz w:val="24"/>
      <w:szCs w:val="20"/>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unhideWhenUsed/>
    <w:qFormat/>
    <w:pPr>
      <w:spacing w:after="120"/>
      <w:ind w:left="283"/>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qFormat/>
    <w:rPr>
      <w:rFonts w:ascii="Cambria" w:eastAsia="Times New Roman" w:hAnsi="Cambria" w:cs="Times New Roman"/>
      <w:b/>
      <w:bCs/>
      <w:sz w:val="26"/>
      <w:szCs w:val="26"/>
      <w:lang w:eastAsia="pt-BR"/>
    </w:rPr>
  </w:style>
  <w:style w:type="character" w:customStyle="1" w:styleId="Ttulo7Char">
    <w:name w:val="Título 7 Char"/>
    <w:basedOn w:val="Fontepargpadro"/>
    <w:link w:val="Ttulo7"/>
    <w:qFormat/>
    <w:rPr>
      <w:rFonts w:ascii="Times New Roman" w:eastAsia="Times New Roman" w:hAnsi="Times New Roman" w:cs="Times New Roman"/>
      <w:i/>
      <w:sz w:val="28"/>
      <w:szCs w:val="20"/>
      <w:lang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4"/>
      <w:szCs w:val="20"/>
      <w:lang w:eastAsia="pt-BR"/>
    </w:rPr>
  </w:style>
  <w:style w:type="character" w:customStyle="1" w:styleId="CabealhoChar">
    <w:name w:val="Cabeçalho Char"/>
    <w:basedOn w:val="Fontepargpadro"/>
    <w:link w:val="Cabealho"/>
    <w:uiPriority w:val="99"/>
    <w:qFormat/>
    <w:rPr>
      <w:rFonts w:ascii="Calibri" w:eastAsia="Times New Roman" w:hAnsi="Calibri" w:cs="Times New Roman"/>
      <w:lang w:eastAsia="pt-BR"/>
    </w:rPr>
  </w:style>
  <w:style w:type="character" w:customStyle="1" w:styleId="Corpodetexto3Char">
    <w:name w:val="Corpo de texto 3 Char"/>
    <w:basedOn w:val="Fontepargpadro"/>
    <w:link w:val="Corpodetexto3"/>
    <w:qFormat/>
    <w:rPr>
      <w:rFonts w:ascii="Times New Roman" w:eastAsia="Times New Roman" w:hAnsi="Times New Roman" w:cs="Times New Roman"/>
      <w:sz w:val="28"/>
      <w:szCs w:val="20"/>
      <w:lang w:eastAsia="pt-BR"/>
    </w:r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pt-BR"/>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365F91" w:themeColor="accent1" w:themeShade="BF"/>
      <w:lang w:eastAsia="pt-BR"/>
    </w:rPr>
  </w:style>
  <w:style w:type="paragraph" w:customStyle="1" w:styleId="WW-Corpodetexto2">
    <w:name w:val="WW-Corpo de texto 2"/>
    <w:basedOn w:val="Normal"/>
    <w:qFormat/>
    <w:pPr>
      <w:widowControl w:val="0"/>
      <w:suppressAutoHyphens/>
      <w:autoSpaceDE w:val="0"/>
      <w:spacing w:after="0" w:line="240" w:lineRule="auto"/>
      <w:jc w:val="both"/>
    </w:pPr>
    <w:rPr>
      <w:rFonts w:ascii="Bitstream Vera Serif" w:eastAsia="Bitstream Vera Sans" w:hAnsi="Bitstream Vera Serif"/>
      <w:sz w:val="24"/>
      <w:szCs w:val="20"/>
      <w:lang w:eastAsia="ar-SA"/>
    </w:rPr>
  </w:style>
  <w:style w:type="paragraph" w:styleId="SemEspaamento">
    <w:name w:val="No Spacing"/>
    <w:uiPriority w:val="1"/>
    <w:qFormat/>
    <w:rPr>
      <w:rFonts w:ascii="Calibri" w:eastAsia="Times New Roman" w:hAnsi="Calibri" w:cs="Times New Roman"/>
      <w:sz w:val="22"/>
      <w:szCs w:val="22"/>
    </w:rPr>
  </w:style>
  <w:style w:type="character" w:customStyle="1" w:styleId="RecuodecorpodetextoChar">
    <w:name w:val="Recuo de corpo de texto Char"/>
    <w:basedOn w:val="Fontepargpadro"/>
    <w:link w:val="Recuodecorpodetexto"/>
    <w:uiPriority w:val="99"/>
    <w:qFormat/>
    <w:rPr>
      <w:rFonts w:ascii="Calibri" w:eastAsia="Times New Roman" w:hAnsi="Calibri" w:cs="Times New Roman"/>
      <w:lang w:eastAsia="pt-BR"/>
    </w:rPr>
  </w:style>
  <w:style w:type="paragraph" w:customStyle="1" w:styleId="Notaexplicativa">
    <w:name w:val="Nota explicativa"/>
    <w:basedOn w:val="Citao"/>
    <w:link w:val="Notaexplicativa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eastAsia="Calibri" w:cs="Tahoma"/>
      <w:color w:val="000000"/>
      <w:sz w:val="20"/>
      <w:szCs w:val="20"/>
      <w:lang w:eastAsia="en-US"/>
      <w14:textFill>
        <w14:solidFill>
          <w14:srgbClr w14:val="000000">
            <w14:lumMod w14:val="75000"/>
            <w14:lumOff w14:val="25000"/>
          </w14:srgbClr>
        </w14:solidFill>
      </w14:textFill>
    </w:rPr>
  </w:style>
  <w:style w:type="paragraph" w:styleId="Citao">
    <w:name w:val="Quote"/>
    <w:basedOn w:val="Normal"/>
    <w:next w:val="Normal"/>
    <w:link w:val="CitaoChar"/>
    <w:uiPriority w:val="29"/>
    <w:qFormat/>
    <w:pPr>
      <w:spacing w:before="200" w:after="160"/>
      <w:ind w:left="864" w:right="864"/>
      <w:jc w:val="center"/>
    </w:pPr>
    <w:rPr>
      <w:i/>
      <w:iCs/>
      <w:color w:val="404040" w:themeColor="text1" w:themeTint="BF"/>
    </w:rPr>
  </w:style>
  <w:style w:type="character" w:customStyle="1" w:styleId="NotaexplicativaChar">
    <w:name w:val="Nota explicativa Char"/>
    <w:basedOn w:val="Fontepargpadro"/>
    <w:link w:val="Notaexplicativa"/>
    <w:qFormat/>
    <w:rPr>
      <w:rFonts w:ascii="Calibri" w:eastAsia="Calibri" w:hAnsi="Calibri" w:cs="Tahoma"/>
      <w:i/>
      <w:iCs/>
      <w:color w:val="000000"/>
      <w:sz w:val="20"/>
      <w:szCs w:val="20"/>
      <w:shd w:val="clear" w:color="auto" w:fill="FFFFCC"/>
    </w:rPr>
  </w:style>
  <w:style w:type="character" w:customStyle="1" w:styleId="CitaoChar">
    <w:name w:val="Citação Char"/>
    <w:basedOn w:val="Fontepargpadro"/>
    <w:link w:val="Citao"/>
    <w:uiPriority w:val="29"/>
    <w:qFormat/>
    <w:rPr>
      <w:rFonts w:ascii="Calibri" w:eastAsia="Times New Roman" w:hAnsi="Calibri" w:cs="Times New Roman"/>
      <w:i/>
      <w:iCs/>
      <w:color w:val="404040" w:themeColor="text1" w:themeTint="B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_ato2019-2022/2021/lei/l14133.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B475-6BD2-433A-A617-6C01516A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4515</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elisangela</dc:creator>
  <cp:lastModifiedBy>Karina Doninelli</cp:lastModifiedBy>
  <cp:revision>6</cp:revision>
  <cp:lastPrinted>2022-04-12T18:48:00Z</cp:lastPrinted>
  <dcterms:created xsi:type="dcterms:W3CDTF">2024-03-21T14:35:00Z</dcterms:created>
  <dcterms:modified xsi:type="dcterms:W3CDTF">2024-04-08T15:06:00Z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1046-12.2.0.13489</vt:lpwstr>
  </property>
  <property fmtid="{D5CDD505-2E9C-101B-9397-08002B2CF9AE}" pid="3" name="ICV">
    <vt:lpwstr>B7D21EB087C04E178FD4329B2A765D67_13</vt:lpwstr>
  </property>
</Properties>
</file>