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456B4" w14:textId="1891D1E8" w:rsidR="007372F3" w:rsidRPr="00792C83" w:rsidRDefault="00C81690" w:rsidP="007372F3">
      <w:pPr>
        <w:spacing w:line="276" w:lineRule="auto"/>
        <w:jc w:val="center"/>
        <w:rPr>
          <w:b/>
        </w:rPr>
      </w:pPr>
      <w:r w:rsidRPr="00792C83">
        <w:rPr>
          <w:b/>
        </w:rPr>
        <w:t>LEI MUNICIPAL N</w:t>
      </w:r>
      <w:r w:rsidRPr="00792C83">
        <w:rPr>
          <w:b/>
          <w:strike/>
        </w:rPr>
        <w:t>º</w:t>
      </w:r>
      <w:r w:rsidR="004750F8" w:rsidRPr="00792C83">
        <w:rPr>
          <w:b/>
        </w:rPr>
        <w:t xml:space="preserve"> </w:t>
      </w:r>
      <w:r w:rsidR="00EB7765">
        <w:rPr>
          <w:b/>
        </w:rPr>
        <w:t>3346</w:t>
      </w:r>
      <w:r w:rsidR="004750F8" w:rsidRPr="00792C83">
        <w:rPr>
          <w:b/>
        </w:rPr>
        <w:t xml:space="preserve">, DE </w:t>
      </w:r>
      <w:r w:rsidR="00EB7765">
        <w:rPr>
          <w:b/>
        </w:rPr>
        <w:t>08</w:t>
      </w:r>
      <w:r w:rsidR="007372F3" w:rsidRPr="00792C83">
        <w:rPr>
          <w:b/>
        </w:rPr>
        <w:t xml:space="preserve"> DE </w:t>
      </w:r>
      <w:r w:rsidR="00EB7765">
        <w:rPr>
          <w:b/>
        </w:rPr>
        <w:t>DEZEMBRO</w:t>
      </w:r>
      <w:r w:rsidRPr="00792C83">
        <w:rPr>
          <w:b/>
        </w:rPr>
        <w:t xml:space="preserve"> DE 2</w:t>
      </w:r>
      <w:r w:rsidR="003909D3" w:rsidRPr="00792C83">
        <w:rPr>
          <w:b/>
        </w:rPr>
        <w:t>02</w:t>
      </w:r>
      <w:r w:rsidR="00EB7765">
        <w:rPr>
          <w:b/>
        </w:rPr>
        <w:t>2</w:t>
      </w:r>
      <w:r w:rsidR="007372F3" w:rsidRPr="00792C83">
        <w:rPr>
          <w:b/>
        </w:rPr>
        <w:t>.</w:t>
      </w:r>
    </w:p>
    <w:p w14:paraId="637EDBF4" w14:textId="77777777" w:rsidR="007372F3" w:rsidRPr="00792C83" w:rsidRDefault="007372F3" w:rsidP="00A02F31">
      <w:pPr>
        <w:pStyle w:val="SemEspaamento"/>
      </w:pPr>
    </w:p>
    <w:p w14:paraId="14C9120F" w14:textId="0888017A" w:rsidR="007372F3" w:rsidRPr="00244B2F" w:rsidRDefault="007372F3" w:rsidP="00244B2F">
      <w:pPr>
        <w:spacing w:line="276" w:lineRule="auto"/>
        <w:ind w:left="4253"/>
        <w:jc w:val="both"/>
        <w:rPr>
          <w:b/>
          <w:i/>
        </w:rPr>
      </w:pPr>
      <w:r w:rsidRPr="00244B2F">
        <w:rPr>
          <w:b/>
          <w:i/>
        </w:rPr>
        <w:t>“</w:t>
      </w:r>
      <w:r w:rsidR="00EB7765">
        <w:rPr>
          <w:b/>
          <w:i/>
        </w:rPr>
        <w:t>Altera a Lei Municipal nº 3131/2020</w:t>
      </w:r>
      <w:r w:rsidRPr="009E47EF">
        <w:rPr>
          <w:b/>
          <w:i/>
          <w:iCs/>
        </w:rPr>
        <w:t>”.</w:t>
      </w:r>
    </w:p>
    <w:p w14:paraId="00C68AF1" w14:textId="77777777" w:rsidR="007372F3" w:rsidRPr="00792C83" w:rsidRDefault="007372F3" w:rsidP="00A02F31">
      <w:pPr>
        <w:pStyle w:val="SemEspaamento"/>
        <w:rPr>
          <w:i/>
        </w:rPr>
      </w:pPr>
    </w:p>
    <w:p w14:paraId="5BCCE996" w14:textId="77777777" w:rsidR="007372F3" w:rsidRPr="00792C83" w:rsidRDefault="007372F3" w:rsidP="00A6673D">
      <w:pPr>
        <w:pStyle w:val="SemEspaamento"/>
        <w:spacing w:line="276" w:lineRule="auto"/>
        <w:jc w:val="both"/>
      </w:pPr>
      <w:r w:rsidRPr="00792C83">
        <w:t>O Prefeito Municipal de Roque Gonzales, Estado do Rio Grande do Sul.</w:t>
      </w:r>
    </w:p>
    <w:p w14:paraId="5F29F582" w14:textId="77777777" w:rsidR="007372F3" w:rsidRPr="00792C83" w:rsidRDefault="007372F3" w:rsidP="00A6673D">
      <w:pPr>
        <w:pStyle w:val="SemEspaamento"/>
        <w:spacing w:line="276" w:lineRule="auto"/>
        <w:jc w:val="both"/>
      </w:pPr>
      <w:r w:rsidRPr="00792C83">
        <w:t>Faço saber que a Câmara de Vereadores aprovou e eu sanciono a seguinte Lei:</w:t>
      </w:r>
    </w:p>
    <w:p w14:paraId="67BC759C" w14:textId="77777777" w:rsidR="007372F3" w:rsidRPr="00792C83" w:rsidRDefault="007372F3" w:rsidP="00A6673D">
      <w:pPr>
        <w:pStyle w:val="SemEspaamento"/>
        <w:spacing w:line="276" w:lineRule="auto"/>
        <w:jc w:val="both"/>
      </w:pPr>
    </w:p>
    <w:p w14:paraId="131FE0A7" w14:textId="77777777" w:rsidR="009E47EF" w:rsidRDefault="009E47EF" w:rsidP="009E47EF">
      <w:pPr>
        <w:spacing w:after="240"/>
        <w:ind w:firstLine="708"/>
        <w:jc w:val="both"/>
      </w:pPr>
      <w:r w:rsidRPr="005F34EA">
        <w:rPr>
          <w:b/>
        </w:rPr>
        <w:t>Art. 1º</w:t>
      </w:r>
      <w:r w:rsidRPr="002E7CE0">
        <w:t xml:space="preserve"> </w:t>
      </w:r>
      <w:r>
        <w:t>O anexo IV integrante da Lei Municipal nº 3131/2020 passa a viger com a redação do Anexo IV da presente Lei.</w:t>
      </w:r>
    </w:p>
    <w:p w14:paraId="48FA290E" w14:textId="77777777" w:rsidR="009E47EF" w:rsidRPr="00003B07" w:rsidRDefault="009E47EF" w:rsidP="009E47EF">
      <w:pPr>
        <w:spacing w:after="120"/>
        <w:ind w:firstLine="708"/>
        <w:jc w:val="both"/>
      </w:pPr>
      <w:r w:rsidRPr="00003B07">
        <w:rPr>
          <w:b/>
        </w:rPr>
        <w:t xml:space="preserve">Art. 2º </w:t>
      </w:r>
      <w:r w:rsidRPr="00003B07">
        <w:t>O inciso III, do art. 73 da Lei Municipal nº 3131/2020 passa a viger com a seguinte redação:</w:t>
      </w:r>
    </w:p>
    <w:p w14:paraId="4005D561" w14:textId="77777777" w:rsidR="009E47EF" w:rsidRPr="00003B07" w:rsidRDefault="009E47EF" w:rsidP="009E47EF">
      <w:pPr>
        <w:spacing w:after="120"/>
        <w:ind w:left="567" w:firstLine="708"/>
        <w:jc w:val="both"/>
        <w:rPr>
          <w:i/>
        </w:rPr>
      </w:pPr>
      <w:r w:rsidRPr="00003B07">
        <w:rPr>
          <w:i/>
        </w:rPr>
        <w:t>“...</w:t>
      </w:r>
    </w:p>
    <w:p w14:paraId="3AD7B52B" w14:textId="77777777" w:rsidR="009E47EF" w:rsidRDefault="009E47EF" w:rsidP="009E47EF">
      <w:pPr>
        <w:spacing w:after="120"/>
        <w:ind w:left="567" w:firstLine="708"/>
        <w:jc w:val="both"/>
        <w:rPr>
          <w:i/>
        </w:rPr>
      </w:pPr>
      <w:r w:rsidRPr="00003B07">
        <w:rPr>
          <w:b/>
          <w:i/>
        </w:rPr>
        <w:t xml:space="preserve">Art. 73. </w:t>
      </w:r>
      <w:r w:rsidRPr="00003B07">
        <w:rPr>
          <w:i/>
        </w:rPr>
        <w:t>...</w:t>
      </w:r>
    </w:p>
    <w:p w14:paraId="004DFEAD" w14:textId="77777777" w:rsidR="009E47EF" w:rsidRDefault="009E47EF" w:rsidP="009E47EF">
      <w:pPr>
        <w:spacing w:after="120"/>
        <w:ind w:left="567" w:firstLine="708"/>
        <w:jc w:val="both"/>
        <w:rPr>
          <w:i/>
        </w:rPr>
      </w:pPr>
      <w:r w:rsidRPr="004E18A4">
        <w:rPr>
          <w:b/>
          <w:i/>
        </w:rPr>
        <w:t>III.</w:t>
      </w:r>
      <w:r w:rsidRPr="004E18A4">
        <w:rPr>
          <w:i/>
        </w:rPr>
        <w:t xml:space="preserve"> para as edificações destinadas ao uso comercial e de serviços com até duzentos m</w:t>
      </w:r>
      <w:r>
        <w:rPr>
          <w:i/>
        </w:rPr>
        <w:t>etros quadrados (200,00m²), por unidade autônoma será isento de vaga estacionamento. Acima de 200m² até 300m² (&gt;200m² &lt;300m²) acresce uma vaga. Acima de 300 m² até 400m², duas vagas. Acima de 400m² até 500m², três vagas. Acima de 500 m² até 600m², vagas e, assim sucessivamente.</w:t>
      </w:r>
    </w:p>
    <w:p w14:paraId="4B2FF456" w14:textId="77777777" w:rsidR="009E47EF" w:rsidRDefault="009E47EF" w:rsidP="009E47EF">
      <w:pPr>
        <w:spacing w:after="240"/>
        <w:ind w:left="567" w:firstLine="708"/>
        <w:jc w:val="both"/>
        <w:rPr>
          <w:i/>
        </w:rPr>
      </w:pPr>
      <w:r w:rsidRPr="004E18A4">
        <w:rPr>
          <w:i/>
        </w:rPr>
        <w:t>...</w:t>
      </w:r>
      <w:r>
        <w:rPr>
          <w:i/>
        </w:rPr>
        <w:t>”</w:t>
      </w:r>
    </w:p>
    <w:p w14:paraId="09BD57A5" w14:textId="77777777" w:rsidR="009E47EF" w:rsidRPr="00003B07" w:rsidRDefault="009E47EF" w:rsidP="009E47EF">
      <w:pPr>
        <w:spacing w:after="120"/>
        <w:jc w:val="both"/>
        <w:rPr>
          <w:i/>
        </w:rPr>
      </w:pPr>
      <w:r>
        <w:tab/>
      </w:r>
      <w:r w:rsidRPr="00757977">
        <w:rPr>
          <w:b/>
        </w:rPr>
        <w:t>Art. 3º</w:t>
      </w:r>
      <w:r>
        <w:t xml:space="preserve"> Fica revogado o inc. IV do art. 73 da Lei Municipal nº 3131/2020.</w:t>
      </w:r>
    </w:p>
    <w:p w14:paraId="3FD812FB" w14:textId="77777777" w:rsidR="009E47EF" w:rsidRDefault="009E47EF" w:rsidP="009E47EF">
      <w:pPr>
        <w:ind w:firstLine="708"/>
        <w:jc w:val="both"/>
      </w:pPr>
    </w:p>
    <w:p w14:paraId="5F5D104E" w14:textId="6127C4C3" w:rsidR="009E47EF" w:rsidRDefault="009E47EF" w:rsidP="009E47EF">
      <w:pPr>
        <w:ind w:firstLine="708"/>
        <w:jc w:val="both"/>
      </w:pPr>
      <w:r>
        <w:rPr>
          <w:b/>
        </w:rPr>
        <w:t>Art. 4</w:t>
      </w:r>
      <w:r w:rsidRPr="005F34EA">
        <w:rPr>
          <w:b/>
        </w:rPr>
        <w:t>º</w:t>
      </w:r>
      <w:r>
        <w:t xml:space="preserve"> Revogadas as disposições em contrário, esta Lei entra em vigor na data de sua publicação.</w:t>
      </w:r>
    </w:p>
    <w:p w14:paraId="10477A79" w14:textId="77777777" w:rsidR="009E47EF" w:rsidRDefault="009E47EF" w:rsidP="009E47EF">
      <w:pPr>
        <w:ind w:firstLine="708"/>
        <w:jc w:val="both"/>
      </w:pPr>
    </w:p>
    <w:p w14:paraId="1A382E2D" w14:textId="77777777" w:rsidR="00792C83" w:rsidRPr="00792C83" w:rsidRDefault="00792C83" w:rsidP="00792C83">
      <w:pPr>
        <w:spacing w:line="276" w:lineRule="auto"/>
        <w:jc w:val="both"/>
      </w:pPr>
    </w:p>
    <w:p w14:paraId="16A6265B" w14:textId="67EF8A65" w:rsidR="007372F3" w:rsidRPr="00792C83" w:rsidRDefault="007372F3" w:rsidP="00792C83">
      <w:pPr>
        <w:pStyle w:val="SemEspaamento"/>
        <w:spacing w:line="276" w:lineRule="auto"/>
        <w:jc w:val="both"/>
      </w:pPr>
      <w:r w:rsidRPr="00792C83">
        <w:t>GABINETE DO PREFEITO MUNICIPAL DE RO</w:t>
      </w:r>
      <w:r w:rsidR="004750F8" w:rsidRPr="00792C83">
        <w:t xml:space="preserve">QUE GONZALES, </w:t>
      </w:r>
      <w:r w:rsidR="00EB7765">
        <w:t>08</w:t>
      </w:r>
      <w:r w:rsidR="004750F8" w:rsidRPr="00792C83">
        <w:t xml:space="preserve"> DE </w:t>
      </w:r>
      <w:r w:rsidR="00EB7765">
        <w:t>DEZEMBRO</w:t>
      </w:r>
      <w:r w:rsidR="00C81690" w:rsidRPr="00792C83">
        <w:t xml:space="preserve"> </w:t>
      </w:r>
      <w:proofErr w:type="spellStart"/>
      <w:r w:rsidR="00C81690" w:rsidRPr="00792C83">
        <w:t>DE</w:t>
      </w:r>
      <w:proofErr w:type="spellEnd"/>
      <w:r w:rsidR="00C81690" w:rsidRPr="00792C83">
        <w:t xml:space="preserve"> 2</w:t>
      </w:r>
      <w:r w:rsidR="003909D3" w:rsidRPr="00792C83">
        <w:t>02</w:t>
      </w:r>
      <w:r w:rsidR="00512B6B">
        <w:t>2</w:t>
      </w:r>
      <w:r w:rsidRPr="00792C83">
        <w:t>.</w:t>
      </w:r>
    </w:p>
    <w:p w14:paraId="7F1A40EE" w14:textId="77777777" w:rsidR="007372F3" w:rsidRPr="00792C83" w:rsidRDefault="007372F3" w:rsidP="00A02F31">
      <w:pPr>
        <w:pStyle w:val="SemEspaamento"/>
      </w:pPr>
    </w:p>
    <w:p w14:paraId="3B5A352F" w14:textId="77777777" w:rsidR="009A7912" w:rsidRPr="00792C83" w:rsidRDefault="009A7912" w:rsidP="00A02F31">
      <w:pPr>
        <w:pStyle w:val="SemEspaamento"/>
        <w:ind w:left="4536"/>
        <w:jc w:val="center"/>
      </w:pPr>
    </w:p>
    <w:p w14:paraId="2D39DC6E" w14:textId="5269AE8D" w:rsidR="007372F3" w:rsidRPr="00EB7765" w:rsidRDefault="000576BA" w:rsidP="00A02F31">
      <w:pPr>
        <w:pStyle w:val="SemEspaamento"/>
        <w:ind w:left="4536"/>
        <w:jc w:val="center"/>
      </w:pPr>
      <w:r w:rsidRPr="00EB7765">
        <w:t>Fernando Mattes Machry</w:t>
      </w:r>
      <w:r w:rsidR="007372F3" w:rsidRPr="00EB7765">
        <w:t>,</w:t>
      </w:r>
    </w:p>
    <w:p w14:paraId="1FCA2614" w14:textId="77777777" w:rsidR="007372F3" w:rsidRPr="00EB7765" w:rsidRDefault="007372F3" w:rsidP="00A02F31">
      <w:pPr>
        <w:pStyle w:val="SemEspaamento"/>
        <w:ind w:left="4536"/>
        <w:jc w:val="center"/>
      </w:pPr>
      <w:r w:rsidRPr="00EB7765">
        <w:t>Prefeito Municipal.</w:t>
      </w:r>
    </w:p>
    <w:p w14:paraId="292396FF" w14:textId="77777777" w:rsidR="007372F3" w:rsidRPr="006352C3" w:rsidRDefault="007372F3" w:rsidP="00A02F31">
      <w:pPr>
        <w:pStyle w:val="SemEspaamento"/>
        <w:rPr>
          <w:i/>
        </w:rPr>
      </w:pPr>
      <w:r w:rsidRPr="006352C3">
        <w:rPr>
          <w:i/>
        </w:rPr>
        <w:t>Registre-se e Publique-se.</w:t>
      </w:r>
    </w:p>
    <w:p w14:paraId="55648449" w14:textId="77777777" w:rsidR="007372F3" w:rsidRPr="00EB7765" w:rsidRDefault="007372F3" w:rsidP="00A02F31">
      <w:pPr>
        <w:pStyle w:val="SemEspaamento"/>
      </w:pPr>
    </w:p>
    <w:p w14:paraId="0C33C195" w14:textId="77777777" w:rsidR="007372F3" w:rsidRPr="00EB7765" w:rsidRDefault="006707DE" w:rsidP="00A02F31">
      <w:pPr>
        <w:pStyle w:val="SemEspaamento"/>
      </w:pPr>
      <w:r w:rsidRPr="00EB7765">
        <w:t>Rodrigo Issler Scheeren</w:t>
      </w:r>
      <w:r w:rsidR="007372F3" w:rsidRPr="00EB7765">
        <w:t>,</w:t>
      </w:r>
      <w:bookmarkStart w:id="0" w:name="_GoBack"/>
      <w:bookmarkEnd w:id="0"/>
    </w:p>
    <w:p w14:paraId="38963B89" w14:textId="77777777" w:rsidR="003909D3" w:rsidRPr="00EB7765" w:rsidRDefault="007372F3" w:rsidP="00A02F31">
      <w:pPr>
        <w:pStyle w:val="SemEspaamento"/>
      </w:pPr>
      <w:r w:rsidRPr="00EB7765">
        <w:t>Secretário de Administração.</w:t>
      </w:r>
      <w:r w:rsidR="003909D3" w:rsidRPr="00EB7765">
        <w:t xml:space="preserve"> </w:t>
      </w:r>
    </w:p>
    <w:sectPr w:rsidR="003909D3" w:rsidRPr="00EB7765" w:rsidSect="00EB7765">
      <w:headerReference w:type="even" r:id="rId7"/>
      <w:headerReference w:type="default" r:id="rId8"/>
      <w:headerReference w:type="first" r:id="rId9"/>
      <w:pgSz w:w="11907" w:h="16839" w:code="9"/>
      <w:pgMar w:top="2608" w:right="1134" w:bottom="175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00353" w14:textId="77777777" w:rsidR="00E32E2E" w:rsidRDefault="00E32E2E">
      <w:r>
        <w:separator/>
      </w:r>
    </w:p>
  </w:endnote>
  <w:endnote w:type="continuationSeparator" w:id="0">
    <w:p w14:paraId="6EFD0B83" w14:textId="77777777" w:rsidR="00E32E2E" w:rsidRDefault="00E3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6ABA" w14:textId="77777777" w:rsidR="00E32E2E" w:rsidRDefault="00E32E2E">
      <w:r>
        <w:separator/>
      </w:r>
    </w:p>
  </w:footnote>
  <w:footnote w:type="continuationSeparator" w:id="0">
    <w:p w14:paraId="524AC2C4" w14:textId="77777777" w:rsidR="00E32E2E" w:rsidRDefault="00E3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265FD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F8037" w14:textId="77777777" w:rsidR="002E6011" w:rsidRDefault="00E32E2E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E40E6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7C6C725F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676C96E7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4BE60771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52B846A0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027A5A65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2AEA883E" w14:textId="77777777" w:rsidR="002E6011" w:rsidRDefault="00E32E2E" w:rsidP="002E6011">
    <w:pPr>
      <w:pStyle w:val="Cabealho"/>
      <w:framePr w:wrap="around" w:vAnchor="text" w:hAnchor="margin" w:xAlign="right" w:y="1"/>
      <w:rPr>
        <w:rStyle w:val="Nmerodepgina"/>
      </w:rPr>
    </w:pPr>
  </w:p>
  <w:p w14:paraId="02798B2C" w14:textId="4A65E4DB" w:rsidR="002E6011" w:rsidRPr="000B2791" w:rsidRDefault="00205D36" w:rsidP="000B2791">
    <w:pPr>
      <w:pStyle w:val="Cabealho"/>
      <w:framePr w:wrap="around" w:vAnchor="text" w:hAnchor="margin" w:xAlign="right" w:y="1"/>
      <w:jc w:val="right"/>
      <w:rPr>
        <w:rStyle w:val="Nmerodepgina"/>
        <w:rFonts w:ascii="Times New (W1)" w:hAnsi="Times New (W1)"/>
      </w:rPr>
    </w:pPr>
    <w:r w:rsidRPr="000B2791">
      <w:rPr>
        <w:rStyle w:val="Nmerodepgina"/>
      </w:rPr>
      <w:t>Lei</w:t>
    </w:r>
    <w:r w:rsidR="000B2791" w:rsidRPr="000B2791">
      <w:rPr>
        <w:rStyle w:val="Nmerodepgina"/>
      </w:rPr>
      <w:t xml:space="preserve"> </w:t>
    </w:r>
    <w:proofErr w:type="gramStart"/>
    <w:r w:rsidR="000B2791" w:rsidRPr="000B2791">
      <w:rPr>
        <w:rStyle w:val="Nmerodepgina"/>
      </w:rPr>
      <w:t xml:space="preserve">Nº </w:t>
    </w:r>
    <w:r w:rsidRPr="000B2791">
      <w:rPr>
        <w:rStyle w:val="Nmerodepgina"/>
      </w:rPr>
      <w:t xml:space="preserve"> </w:t>
    </w:r>
    <w:r w:rsidR="008A79A4" w:rsidRPr="000B2791">
      <w:rPr>
        <w:rStyle w:val="Nmerodepgina"/>
        <w:rFonts w:ascii="Times New (W1)" w:hAnsi="Times New (W1)"/>
      </w:rPr>
      <w:t>/</w:t>
    </w:r>
    <w:proofErr w:type="gramEnd"/>
    <w:r w:rsidR="008A79A4" w:rsidRPr="000B2791">
      <w:rPr>
        <w:rStyle w:val="Nmerodepgina"/>
        <w:rFonts w:ascii="Times New (W1)" w:hAnsi="Times New (W1)"/>
      </w:rPr>
      <w:t xml:space="preserve"> 2</w:t>
    </w:r>
    <w:r w:rsidR="003909D3" w:rsidRPr="000B2791">
      <w:rPr>
        <w:rStyle w:val="Nmerodepgina"/>
        <w:rFonts w:ascii="Times New (W1)" w:hAnsi="Times New (W1)"/>
      </w:rPr>
      <w:t>02</w:t>
    </w:r>
    <w:r w:rsidR="00E64A68">
      <w:rPr>
        <w:rStyle w:val="Nmerodepgina"/>
        <w:rFonts w:ascii="Times New (W1)" w:hAnsi="Times New (W1)"/>
      </w:rPr>
      <w:t>2</w:t>
    </w:r>
    <w:r w:rsidRPr="000B2791">
      <w:rPr>
        <w:rStyle w:val="Nmerodepgina"/>
        <w:rFonts w:ascii="Times New (W1)" w:hAnsi="Times New (W1)"/>
      </w:rPr>
      <w:t>.</w:t>
    </w:r>
  </w:p>
  <w:p w14:paraId="0BDCB688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09D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D5344F2" w14:textId="77777777" w:rsidR="002E6011" w:rsidRDefault="00E32E2E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2264B" w14:textId="77777777" w:rsidR="002E6011" w:rsidRDefault="00E32E2E">
    <w:pPr>
      <w:pStyle w:val="Cabealho"/>
    </w:pPr>
  </w:p>
  <w:p w14:paraId="0C53D61A" w14:textId="77777777" w:rsidR="002E6011" w:rsidRDefault="00E32E2E">
    <w:pPr>
      <w:pStyle w:val="Cabealho"/>
    </w:pPr>
  </w:p>
  <w:p w14:paraId="07496888" w14:textId="77777777" w:rsidR="002E6011" w:rsidRDefault="00E32E2E">
    <w:pPr>
      <w:pStyle w:val="Cabealho"/>
    </w:pPr>
  </w:p>
  <w:p w14:paraId="263BEF04" w14:textId="77777777" w:rsidR="002E6011" w:rsidRDefault="00E32E2E">
    <w:pPr>
      <w:pStyle w:val="Cabealho"/>
    </w:pPr>
  </w:p>
  <w:p w14:paraId="644D3C7A" w14:textId="77777777" w:rsidR="002E6011" w:rsidRDefault="00E32E2E">
    <w:pPr>
      <w:pStyle w:val="Cabealho"/>
    </w:pPr>
  </w:p>
  <w:p w14:paraId="0215EDDD" w14:textId="77777777" w:rsidR="002E6011" w:rsidRDefault="00E32E2E">
    <w:pPr>
      <w:pStyle w:val="Cabealho"/>
    </w:pPr>
  </w:p>
  <w:p w14:paraId="1E52ED16" w14:textId="77777777" w:rsidR="002E6011" w:rsidRDefault="00E32E2E">
    <w:pPr>
      <w:pStyle w:val="Cabealho"/>
    </w:pPr>
  </w:p>
  <w:p w14:paraId="6E5E2881" w14:textId="77777777" w:rsidR="002E6011" w:rsidRDefault="00E32E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576BA"/>
    <w:rsid w:val="00077805"/>
    <w:rsid w:val="000A34D9"/>
    <w:rsid w:val="000B2791"/>
    <w:rsid w:val="00104F9C"/>
    <w:rsid w:val="001518A9"/>
    <w:rsid w:val="00162520"/>
    <w:rsid w:val="001A5DE2"/>
    <w:rsid w:val="001B6A98"/>
    <w:rsid w:val="001C6DE3"/>
    <w:rsid w:val="001D348C"/>
    <w:rsid w:val="00205D36"/>
    <w:rsid w:val="00244B2F"/>
    <w:rsid w:val="00260CC6"/>
    <w:rsid w:val="002627E2"/>
    <w:rsid w:val="00270421"/>
    <w:rsid w:val="0028329A"/>
    <w:rsid w:val="002878E7"/>
    <w:rsid w:val="002A1EAB"/>
    <w:rsid w:val="003909D3"/>
    <w:rsid w:val="003D61AB"/>
    <w:rsid w:val="00404240"/>
    <w:rsid w:val="00456F98"/>
    <w:rsid w:val="004750F8"/>
    <w:rsid w:val="004A2C05"/>
    <w:rsid w:val="004E5A58"/>
    <w:rsid w:val="00512B6B"/>
    <w:rsid w:val="0052105B"/>
    <w:rsid w:val="00523C9D"/>
    <w:rsid w:val="006352C3"/>
    <w:rsid w:val="006707DE"/>
    <w:rsid w:val="006C0D99"/>
    <w:rsid w:val="007372F3"/>
    <w:rsid w:val="00760885"/>
    <w:rsid w:val="00792C83"/>
    <w:rsid w:val="00816FD1"/>
    <w:rsid w:val="00854ADA"/>
    <w:rsid w:val="008955EA"/>
    <w:rsid w:val="008A79A4"/>
    <w:rsid w:val="008D3502"/>
    <w:rsid w:val="008D77FA"/>
    <w:rsid w:val="00960358"/>
    <w:rsid w:val="009A7912"/>
    <w:rsid w:val="009E47EF"/>
    <w:rsid w:val="00A02F31"/>
    <w:rsid w:val="00A308FE"/>
    <w:rsid w:val="00A6673D"/>
    <w:rsid w:val="00A81AB8"/>
    <w:rsid w:val="00AB62C9"/>
    <w:rsid w:val="00B429A0"/>
    <w:rsid w:val="00B57350"/>
    <w:rsid w:val="00B76E36"/>
    <w:rsid w:val="00B813EC"/>
    <w:rsid w:val="00B96B4C"/>
    <w:rsid w:val="00BA0B90"/>
    <w:rsid w:val="00C15A5B"/>
    <w:rsid w:val="00C47499"/>
    <w:rsid w:val="00C81690"/>
    <w:rsid w:val="00CB1803"/>
    <w:rsid w:val="00D773E0"/>
    <w:rsid w:val="00D7787B"/>
    <w:rsid w:val="00DD61C0"/>
    <w:rsid w:val="00DF5609"/>
    <w:rsid w:val="00E270D6"/>
    <w:rsid w:val="00E32E2E"/>
    <w:rsid w:val="00E64A68"/>
    <w:rsid w:val="00E93C8B"/>
    <w:rsid w:val="00EB7765"/>
    <w:rsid w:val="00EE0157"/>
    <w:rsid w:val="00F21E9A"/>
    <w:rsid w:val="00F62A44"/>
    <w:rsid w:val="00FB226E"/>
    <w:rsid w:val="00FB7962"/>
    <w:rsid w:val="00FC232F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31C6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2878E7"/>
  </w:style>
  <w:style w:type="paragraph" w:styleId="Corpodetexto2">
    <w:name w:val="Body Text 2"/>
    <w:basedOn w:val="Normal"/>
    <w:link w:val="Corpodetexto2Char"/>
    <w:uiPriority w:val="99"/>
    <w:unhideWhenUsed/>
    <w:rsid w:val="00E64A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64A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BB50-462D-499F-8691-E4ECE015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3</cp:revision>
  <cp:lastPrinted>2022-12-08T12:50:00Z</cp:lastPrinted>
  <dcterms:created xsi:type="dcterms:W3CDTF">2022-12-08T12:49:00Z</dcterms:created>
  <dcterms:modified xsi:type="dcterms:W3CDTF">2022-12-08T13:23:00Z</dcterms:modified>
</cp:coreProperties>
</file>