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1" w:rsidRDefault="00EB7F91" w:rsidP="00EB7F91">
      <w:pPr>
        <w:rPr>
          <w:b/>
        </w:rPr>
      </w:pPr>
      <w:r w:rsidRPr="0095296C">
        <w:rPr>
          <w:b/>
        </w:rPr>
        <w:t>LEI N</w:t>
      </w:r>
      <w:r w:rsidRPr="0095296C">
        <w:rPr>
          <w:b/>
          <w:strike/>
        </w:rPr>
        <w:t>º</w:t>
      </w:r>
      <w:r w:rsidRPr="0095296C">
        <w:rPr>
          <w:b/>
        </w:rPr>
        <w:t xml:space="preserve"> 2.459, </w:t>
      </w:r>
      <w:r>
        <w:rPr>
          <w:b/>
        </w:rPr>
        <w:t>de 05 de fevereiro de</w:t>
      </w:r>
      <w:r w:rsidRPr="0095296C">
        <w:rPr>
          <w:b/>
        </w:rPr>
        <w:t xml:space="preserve"> 2013.</w:t>
      </w:r>
    </w:p>
    <w:p w:rsidR="00EB7F91" w:rsidRPr="0095296C" w:rsidRDefault="00EB7F91" w:rsidP="00EB7F91">
      <w:pPr>
        <w:rPr>
          <w:b/>
        </w:rPr>
      </w:pPr>
    </w:p>
    <w:p w:rsidR="00EB7F91" w:rsidRPr="0095296C" w:rsidRDefault="00EB7F91" w:rsidP="00EB7F91">
      <w:pPr>
        <w:jc w:val="both"/>
        <w:rPr>
          <w:b/>
        </w:rPr>
      </w:pPr>
    </w:p>
    <w:p w:rsidR="00EB7F91" w:rsidRPr="00F81D80" w:rsidRDefault="00EB7F91" w:rsidP="00EB7F91">
      <w:pPr>
        <w:ind w:left="3544"/>
        <w:jc w:val="both"/>
        <w:rPr>
          <w:b/>
        </w:rPr>
      </w:pPr>
      <w:r w:rsidRPr="00F81D80">
        <w:rPr>
          <w:b/>
        </w:rPr>
        <w:t>Altera a Lei Municipal 1610/2003, no que se refere aos padrões e coeficientes dos Médicos, e dá outras providências.</w:t>
      </w:r>
    </w:p>
    <w:p w:rsidR="00F81D80" w:rsidRDefault="00F81D80" w:rsidP="00F81D80">
      <w:pPr>
        <w:spacing w:line="360" w:lineRule="auto"/>
        <w:ind w:left="3544"/>
        <w:jc w:val="both"/>
        <w:rPr>
          <w:b/>
        </w:rPr>
      </w:pPr>
    </w:p>
    <w:p w:rsidR="00F81D80" w:rsidRDefault="00F81D80" w:rsidP="00F81D80">
      <w:pPr>
        <w:spacing w:line="360" w:lineRule="auto"/>
        <w:ind w:left="3544"/>
        <w:jc w:val="both"/>
        <w:rPr>
          <w:b/>
        </w:rPr>
      </w:pPr>
    </w:p>
    <w:p w:rsidR="00F81D80" w:rsidRDefault="00F81D80" w:rsidP="00F81D80">
      <w:pPr>
        <w:spacing w:line="360" w:lineRule="auto"/>
        <w:ind w:firstLine="4536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SADI WUST RIBAS, Prefeito Municipal de Roque Gonzales, Estado do Rio Grande do Sul.</w:t>
      </w:r>
    </w:p>
    <w:p w:rsidR="00F81D80" w:rsidRPr="00F81D80" w:rsidRDefault="00F81D80" w:rsidP="00F81D80">
      <w:pPr>
        <w:spacing w:line="360" w:lineRule="auto"/>
        <w:ind w:firstLine="4536"/>
        <w:jc w:val="both"/>
        <w:rPr>
          <w:b/>
        </w:rPr>
      </w:pPr>
      <w:r>
        <w:rPr>
          <w:rFonts w:ascii="Bookman Old Style" w:hAnsi="Bookman Old Style"/>
          <w:sz w:val="23"/>
          <w:szCs w:val="23"/>
        </w:rPr>
        <w:t>FAÇO SABER que a Câmara Municipal de Vereadores aprovou e eu sanciono a seguinte Lei:</w:t>
      </w:r>
      <w:bookmarkStart w:id="0" w:name="_GoBack"/>
      <w:bookmarkEnd w:id="0"/>
    </w:p>
    <w:p w:rsidR="00EB7F91" w:rsidRPr="0095296C" w:rsidRDefault="00EB7F91" w:rsidP="00F81D80">
      <w:pPr>
        <w:spacing w:line="360" w:lineRule="auto"/>
      </w:pPr>
    </w:p>
    <w:p w:rsidR="00EB7F91" w:rsidRDefault="00EB7F91" w:rsidP="00F81D80">
      <w:pPr>
        <w:spacing w:line="360" w:lineRule="auto"/>
        <w:ind w:firstLine="4536"/>
        <w:jc w:val="both"/>
      </w:pPr>
      <w:r w:rsidRPr="0095296C">
        <w:rPr>
          <w:b/>
        </w:rPr>
        <w:t>Art. 1</w:t>
      </w:r>
      <w:r w:rsidRPr="0095296C">
        <w:rPr>
          <w:b/>
          <w:strike/>
        </w:rPr>
        <w:t>º</w:t>
      </w:r>
      <w:r w:rsidRPr="0095296C">
        <w:rPr>
          <w:b/>
        </w:rPr>
        <w:t>.</w:t>
      </w:r>
      <w:r w:rsidRPr="0095296C">
        <w:t xml:space="preserve"> Na tabela constante do Art. 5º da Lei Municipal 1610/2003, de 01.07.2003, as disposições relativas aos cargos de Médico e Médico 40h passam a </w:t>
      </w:r>
      <w:proofErr w:type="gramStart"/>
      <w:r w:rsidRPr="0095296C">
        <w:t>ser</w:t>
      </w:r>
      <w:proofErr w:type="gramEnd"/>
      <w:r w:rsidRPr="0095296C">
        <w:t xml:space="preserve"> as seguintes: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843"/>
        <w:gridCol w:w="1559"/>
      </w:tblGrid>
      <w:tr w:rsidR="00EB7F91" w:rsidRPr="0095296C" w:rsidTr="00F81D80">
        <w:tblPrEx>
          <w:tblCellMar>
            <w:top w:w="0" w:type="dxa"/>
            <w:bottom w:w="0" w:type="dxa"/>
          </w:tblCellMar>
        </w:tblPrEx>
        <w:tc>
          <w:tcPr>
            <w:tcW w:w="5954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  <w:tc>
          <w:tcPr>
            <w:tcW w:w="1843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  <w:tc>
          <w:tcPr>
            <w:tcW w:w="1559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</w:tr>
      <w:tr w:rsidR="00EB7F91" w:rsidRPr="00F81D80" w:rsidTr="00F81D80">
        <w:tblPrEx>
          <w:tblCellMar>
            <w:top w:w="0" w:type="dxa"/>
            <w:bottom w:w="0" w:type="dxa"/>
          </w:tblCellMar>
        </w:tblPrEx>
        <w:tc>
          <w:tcPr>
            <w:tcW w:w="5954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Médico</w:t>
            </w:r>
          </w:p>
        </w:tc>
        <w:tc>
          <w:tcPr>
            <w:tcW w:w="1843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04</w:t>
            </w:r>
          </w:p>
        </w:tc>
        <w:tc>
          <w:tcPr>
            <w:tcW w:w="1559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16</w:t>
            </w:r>
          </w:p>
        </w:tc>
      </w:tr>
      <w:tr w:rsidR="00EB7F91" w:rsidRPr="00F81D80" w:rsidTr="00F81D80">
        <w:tblPrEx>
          <w:tblCellMar>
            <w:top w:w="0" w:type="dxa"/>
            <w:bottom w:w="0" w:type="dxa"/>
          </w:tblCellMar>
        </w:tblPrEx>
        <w:tc>
          <w:tcPr>
            <w:tcW w:w="5954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Médico (</w:t>
            </w:r>
            <w:proofErr w:type="gramStart"/>
            <w:r w:rsidRPr="00F81D80">
              <w:rPr>
                <w:b/>
              </w:rPr>
              <w:t xml:space="preserve">40 </w:t>
            </w:r>
            <w:proofErr w:type="spellStart"/>
            <w:r w:rsidRPr="00F81D80">
              <w:rPr>
                <w:b/>
              </w:rPr>
              <w:t>hs</w:t>
            </w:r>
            <w:proofErr w:type="spellEnd"/>
            <w:proofErr w:type="gramEnd"/>
            <w:r w:rsidRPr="00F81D80">
              <w:rPr>
                <w:b/>
              </w:rPr>
              <w:t>.)</w:t>
            </w:r>
          </w:p>
        </w:tc>
        <w:tc>
          <w:tcPr>
            <w:tcW w:w="1843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02</w:t>
            </w:r>
          </w:p>
        </w:tc>
        <w:tc>
          <w:tcPr>
            <w:tcW w:w="1559" w:type="dxa"/>
            <w:shd w:val="pct5" w:color="auto" w:fill="FFFFFF"/>
          </w:tcPr>
          <w:p w:rsidR="00EB7F91" w:rsidRPr="00F81D80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32</w:t>
            </w:r>
          </w:p>
        </w:tc>
      </w:tr>
      <w:tr w:rsidR="00EB7F91" w:rsidRPr="0095296C" w:rsidTr="00F81D80">
        <w:tblPrEx>
          <w:tblCellMar>
            <w:top w:w="0" w:type="dxa"/>
            <w:bottom w:w="0" w:type="dxa"/>
          </w:tblCellMar>
        </w:tblPrEx>
        <w:tc>
          <w:tcPr>
            <w:tcW w:w="5954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  <w:tc>
          <w:tcPr>
            <w:tcW w:w="1843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  <w:tc>
          <w:tcPr>
            <w:tcW w:w="1559" w:type="dxa"/>
            <w:shd w:val="pct5" w:color="auto" w:fill="FFFFFF"/>
          </w:tcPr>
          <w:p w:rsidR="00EB7F91" w:rsidRPr="0095296C" w:rsidRDefault="00EB7F91" w:rsidP="00F81D80">
            <w:pPr>
              <w:tabs>
                <w:tab w:val="left" w:pos="4253"/>
              </w:tabs>
              <w:spacing w:before="120" w:line="360" w:lineRule="auto"/>
              <w:jc w:val="center"/>
              <w:rPr>
                <w:b/>
                <w:i/>
              </w:rPr>
            </w:pPr>
            <w:r w:rsidRPr="0095296C">
              <w:rPr>
                <w:b/>
                <w:i/>
              </w:rPr>
              <w:t>...</w:t>
            </w:r>
          </w:p>
        </w:tc>
      </w:tr>
    </w:tbl>
    <w:p w:rsidR="00EB7F91" w:rsidRPr="0095296C" w:rsidRDefault="00EB7F91" w:rsidP="00F81D80">
      <w:pPr>
        <w:spacing w:line="360" w:lineRule="auto"/>
      </w:pPr>
    </w:p>
    <w:p w:rsidR="00EB7F91" w:rsidRDefault="00EB7F91" w:rsidP="00F81D80">
      <w:pPr>
        <w:spacing w:line="360" w:lineRule="auto"/>
        <w:ind w:firstLine="4536"/>
        <w:jc w:val="both"/>
      </w:pPr>
      <w:r w:rsidRPr="0095296C">
        <w:rPr>
          <w:b/>
        </w:rPr>
        <w:t>Art. 2</w:t>
      </w:r>
      <w:r w:rsidRPr="0095296C">
        <w:rPr>
          <w:b/>
          <w:strike/>
        </w:rPr>
        <w:t>º</w:t>
      </w:r>
      <w:r w:rsidRPr="0095296C">
        <w:rPr>
          <w:b/>
          <w:i/>
        </w:rPr>
        <w:t xml:space="preserve">. </w:t>
      </w:r>
      <w:r w:rsidRPr="0095296C">
        <w:t xml:space="preserve">Na tabela constante do Art. 26 da Lei Municipal 1610/2003, os coeficientes do padrão 16 passam a </w:t>
      </w:r>
      <w:proofErr w:type="gramStart"/>
      <w:r w:rsidRPr="0095296C">
        <w:t>ser</w:t>
      </w:r>
      <w:proofErr w:type="gramEnd"/>
      <w:r w:rsidRPr="0095296C">
        <w:t xml:space="preserve"> os seguintes: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842"/>
        <w:gridCol w:w="1842"/>
        <w:gridCol w:w="1842"/>
        <w:gridCol w:w="2091"/>
      </w:tblGrid>
      <w:tr w:rsidR="00EB7F91" w:rsidRPr="0095296C" w:rsidTr="00F81D80">
        <w:tc>
          <w:tcPr>
            <w:tcW w:w="1739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2091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</w:tr>
      <w:tr w:rsidR="00EB7F91" w:rsidRPr="0095296C" w:rsidTr="00F81D80">
        <w:tc>
          <w:tcPr>
            <w:tcW w:w="1739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16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6,77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7,45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8,13</w:t>
            </w:r>
          </w:p>
        </w:tc>
        <w:tc>
          <w:tcPr>
            <w:tcW w:w="2091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8,80</w:t>
            </w:r>
          </w:p>
        </w:tc>
      </w:tr>
      <w:tr w:rsidR="00EB7F91" w:rsidRPr="0095296C" w:rsidTr="00F81D80">
        <w:tc>
          <w:tcPr>
            <w:tcW w:w="1739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2091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</w:tr>
    </w:tbl>
    <w:p w:rsidR="00EB7F91" w:rsidRPr="0095296C" w:rsidRDefault="00EB7F91" w:rsidP="00F81D80">
      <w:pPr>
        <w:spacing w:line="360" w:lineRule="auto"/>
      </w:pPr>
    </w:p>
    <w:p w:rsidR="00EB7F91" w:rsidRDefault="00EB7F91" w:rsidP="00F81D80">
      <w:pPr>
        <w:spacing w:line="360" w:lineRule="auto"/>
        <w:ind w:firstLine="4536"/>
        <w:jc w:val="both"/>
      </w:pPr>
      <w:r w:rsidRPr="0095296C">
        <w:rPr>
          <w:b/>
        </w:rPr>
        <w:t>Art. 3</w:t>
      </w:r>
      <w:r w:rsidRPr="0095296C">
        <w:rPr>
          <w:b/>
          <w:strike/>
        </w:rPr>
        <w:t>º</w:t>
      </w:r>
      <w:r w:rsidRPr="0095296C">
        <w:rPr>
          <w:b/>
        </w:rPr>
        <w:t xml:space="preserve">. </w:t>
      </w:r>
      <w:r w:rsidRPr="0095296C">
        <w:t>À tabela do Art. 26 da Lei Municipal 1610/2003 fica acrescido o padrão 32 com os seguintes coeficientes;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842"/>
        <w:gridCol w:w="1842"/>
        <w:gridCol w:w="1842"/>
        <w:gridCol w:w="2091"/>
      </w:tblGrid>
      <w:tr w:rsidR="00EB7F91" w:rsidRPr="0095296C" w:rsidTr="00F81D80">
        <w:tc>
          <w:tcPr>
            <w:tcW w:w="1739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  <w:tc>
          <w:tcPr>
            <w:tcW w:w="2091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...</w:t>
            </w:r>
          </w:p>
        </w:tc>
      </w:tr>
      <w:tr w:rsidR="00EB7F91" w:rsidRPr="0095296C" w:rsidTr="00F81D80">
        <w:tc>
          <w:tcPr>
            <w:tcW w:w="1739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32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13,54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14,89</w:t>
            </w:r>
          </w:p>
        </w:tc>
        <w:tc>
          <w:tcPr>
            <w:tcW w:w="1842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16,24</w:t>
            </w:r>
          </w:p>
        </w:tc>
        <w:tc>
          <w:tcPr>
            <w:tcW w:w="2091" w:type="dxa"/>
          </w:tcPr>
          <w:p w:rsidR="00EB7F91" w:rsidRPr="00F81D80" w:rsidRDefault="00EB7F91" w:rsidP="00F81D80">
            <w:pPr>
              <w:spacing w:line="360" w:lineRule="auto"/>
              <w:jc w:val="center"/>
              <w:rPr>
                <w:b/>
              </w:rPr>
            </w:pPr>
            <w:r w:rsidRPr="00F81D80">
              <w:rPr>
                <w:b/>
              </w:rPr>
              <w:t>17,59</w:t>
            </w:r>
          </w:p>
        </w:tc>
      </w:tr>
    </w:tbl>
    <w:p w:rsidR="00EB7F91" w:rsidRPr="0095296C" w:rsidRDefault="00EB7F91" w:rsidP="00F81D80">
      <w:pPr>
        <w:spacing w:line="360" w:lineRule="auto"/>
      </w:pPr>
    </w:p>
    <w:p w:rsidR="00EB7F91" w:rsidRPr="0095296C" w:rsidRDefault="00EB7F91" w:rsidP="00F81D80">
      <w:pPr>
        <w:spacing w:line="360" w:lineRule="auto"/>
        <w:ind w:firstLine="4536"/>
        <w:jc w:val="both"/>
      </w:pPr>
      <w:r w:rsidRPr="0095296C">
        <w:rPr>
          <w:b/>
        </w:rPr>
        <w:lastRenderedPageBreak/>
        <w:t>Art. 4</w:t>
      </w:r>
      <w:r w:rsidRPr="0095296C">
        <w:rPr>
          <w:b/>
          <w:strike/>
        </w:rPr>
        <w:t>º</w:t>
      </w:r>
      <w:r w:rsidRPr="0095296C">
        <w:rPr>
          <w:b/>
        </w:rPr>
        <w:t>.</w:t>
      </w:r>
      <w:r w:rsidRPr="0095296C">
        <w:t xml:space="preserve"> Fica o Poder Executivo autorizado a incluir a presente alteração do padrão funcional no Plano Plurianual (PPA) e na Lei de Diretrizes Orçamentárias (LDO).</w:t>
      </w:r>
    </w:p>
    <w:p w:rsidR="00EB7F91" w:rsidRPr="0095296C" w:rsidRDefault="00EB7F91" w:rsidP="00F81D80">
      <w:pPr>
        <w:spacing w:line="360" w:lineRule="auto"/>
      </w:pPr>
    </w:p>
    <w:p w:rsidR="00EB7F91" w:rsidRPr="0095296C" w:rsidRDefault="00EB7F91" w:rsidP="00F81D80">
      <w:pPr>
        <w:spacing w:line="360" w:lineRule="auto"/>
        <w:ind w:firstLine="4536"/>
        <w:jc w:val="both"/>
      </w:pPr>
      <w:r w:rsidRPr="0095296C">
        <w:rPr>
          <w:b/>
        </w:rPr>
        <w:t>Art. 5</w:t>
      </w:r>
      <w:r w:rsidRPr="0095296C">
        <w:rPr>
          <w:b/>
          <w:strike/>
        </w:rPr>
        <w:t>º</w:t>
      </w:r>
      <w:r w:rsidRPr="0095296C">
        <w:rPr>
          <w:b/>
        </w:rPr>
        <w:t>.</w:t>
      </w:r>
      <w:r w:rsidRPr="0095296C">
        <w:t xml:space="preserve"> Revogadas as disposições em contrário constantes da Lei 1610, esta lei entra em vigor na data de sua publicação, retroagindo seus efeitos ao dia 01 de fevereiro de 2013.</w:t>
      </w:r>
    </w:p>
    <w:p w:rsidR="00EB7F91" w:rsidRPr="0095296C" w:rsidRDefault="00EB7F91" w:rsidP="00F81D80">
      <w:pPr>
        <w:pStyle w:val="Corpodetexto"/>
        <w:spacing w:line="360" w:lineRule="auto"/>
      </w:pPr>
    </w:p>
    <w:p w:rsidR="00EB7F91" w:rsidRPr="0095296C" w:rsidRDefault="00EB7F91" w:rsidP="00F81D80">
      <w:pPr>
        <w:spacing w:line="360" w:lineRule="auto"/>
        <w:ind w:firstLine="4536"/>
        <w:jc w:val="both"/>
      </w:pPr>
      <w:r>
        <w:rPr>
          <w:rFonts w:eastAsia="Batang"/>
        </w:rPr>
        <w:t>Gabinete do Prefeito Municipal d</w:t>
      </w:r>
      <w:r w:rsidRPr="0095296C">
        <w:rPr>
          <w:rFonts w:eastAsia="Batang"/>
        </w:rPr>
        <w:t>e Roque Gonzales</w:t>
      </w:r>
      <w:r>
        <w:rPr>
          <w:rFonts w:eastAsia="Batang"/>
        </w:rPr>
        <w:t>, 05 de fevereiro de</w:t>
      </w:r>
      <w:r w:rsidRPr="0095296C">
        <w:rPr>
          <w:rFonts w:eastAsia="Batang"/>
        </w:rPr>
        <w:t xml:space="preserve"> 2013.</w:t>
      </w:r>
    </w:p>
    <w:p w:rsidR="00EB7F91" w:rsidRPr="0095296C" w:rsidRDefault="00EB7F91" w:rsidP="00EB7F91">
      <w:pPr>
        <w:ind w:left="4500"/>
        <w:jc w:val="both"/>
        <w:rPr>
          <w:rFonts w:eastAsia="Batang"/>
        </w:rPr>
      </w:pPr>
    </w:p>
    <w:p w:rsidR="00EB7F91" w:rsidRDefault="00EB7F91" w:rsidP="00EB7F91">
      <w:pPr>
        <w:ind w:left="4956" w:hanging="456"/>
        <w:jc w:val="both"/>
        <w:rPr>
          <w:rFonts w:eastAsia="Batang"/>
        </w:rPr>
      </w:pPr>
    </w:p>
    <w:p w:rsidR="00EB7F91" w:rsidRDefault="00EB7F91" w:rsidP="00EB7F91">
      <w:pPr>
        <w:ind w:left="4956" w:hanging="456"/>
        <w:jc w:val="both"/>
        <w:rPr>
          <w:rFonts w:eastAsia="Batang"/>
        </w:rPr>
      </w:pPr>
    </w:p>
    <w:p w:rsidR="00EB7F91" w:rsidRDefault="00EB7F91" w:rsidP="00EB7F91">
      <w:pPr>
        <w:ind w:left="4956" w:hanging="456"/>
        <w:jc w:val="both"/>
        <w:rPr>
          <w:rFonts w:eastAsia="Batang"/>
        </w:rPr>
      </w:pPr>
    </w:p>
    <w:p w:rsidR="00EB7F91" w:rsidRPr="0095296C" w:rsidRDefault="00EB7F91" w:rsidP="00EB7F91">
      <w:pPr>
        <w:ind w:left="4956" w:hanging="456"/>
        <w:jc w:val="both"/>
        <w:rPr>
          <w:rFonts w:eastAsia="Batang"/>
        </w:rPr>
      </w:pPr>
      <w:r w:rsidRPr="0095296C">
        <w:rPr>
          <w:rFonts w:eastAsia="Batang"/>
        </w:rPr>
        <w:t>SADI WUST RIBAS,</w:t>
      </w:r>
    </w:p>
    <w:p w:rsidR="00EB7F91" w:rsidRPr="0095296C" w:rsidRDefault="00EB7F91" w:rsidP="00EB7F91">
      <w:pPr>
        <w:ind w:left="4500"/>
        <w:jc w:val="both"/>
        <w:rPr>
          <w:rFonts w:eastAsia="Batang"/>
        </w:rPr>
      </w:pPr>
      <w:r w:rsidRPr="0095296C">
        <w:rPr>
          <w:rFonts w:eastAsia="Batang"/>
        </w:rPr>
        <w:t>Prefeito Municipal.</w:t>
      </w:r>
    </w:p>
    <w:p w:rsidR="00EB7F91" w:rsidRPr="0095296C" w:rsidRDefault="00EB7F91" w:rsidP="00EB7F91">
      <w:pPr>
        <w:jc w:val="both"/>
        <w:rPr>
          <w:rFonts w:eastAsia="Batang"/>
        </w:rPr>
      </w:pPr>
      <w:r w:rsidRPr="0095296C">
        <w:rPr>
          <w:rFonts w:eastAsia="Batang"/>
        </w:rPr>
        <w:t>Registre-se e Publique-se.</w:t>
      </w:r>
    </w:p>
    <w:p w:rsidR="00EB7F91" w:rsidRDefault="00EB7F91" w:rsidP="00EB7F91">
      <w:pPr>
        <w:jc w:val="both"/>
        <w:rPr>
          <w:rFonts w:eastAsia="Batang"/>
        </w:rPr>
      </w:pPr>
    </w:p>
    <w:p w:rsidR="00EB7F91" w:rsidRPr="0095296C" w:rsidRDefault="00EB7F91" w:rsidP="00EB7F91">
      <w:pPr>
        <w:jc w:val="both"/>
        <w:rPr>
          <w:rFonts w:eastAsia="Batang"/>
        </w:rPr>
      </w:pPr>
    </w:p>
    <w:p w:rsidR="00EB7F91" w:rsidRPr="0095296C" w:rsidRDefault="00EB7F91" w:rsidP="00EB7F91">
      <w:pPr>
        <w:jc w:val="both"/>
        <w:rPr>
          <w:rFonts w:eastAsia="Batang"/>
        </w:rPr>
      </w:pPr>
      <w:r w:rsidRPr="0095296C">
        <w:rPr>
          <w:rFonts w:eastAsia="Batang"/>
        </w:rPr>
        <w:t>ÉLISSON PAULI,</w:t>
      </w:r>
    </w:p>
    <w:p w:rsidR="00EB7F91" w:rsidRPr="0095296C" w:rsidRDefault="00EB7F91" w:rsidP="00EB7F91">
      <w:pPr>
        <w:jc w:val="both"/>
        <w:rPr>
          <w:rFonts w:eastAsia="Batang"/>
        </w:rPr>
      </w:pPr>
      <w:r w:rsidRPr="0095296C">
        <w:rPr>
          <w:rFonts w:eastAsia="Batang"/>
        </w:rPr>
        <w:t>Secretário de Administração.</w:t>
      </w:r>
    </w:p>
    <w:p w:rsidR="004C1468" w:rsidRDefault="004C1468"/>
    <w:sectPr w:rsidR="004C1468" w:rsidSect="00EB7F91">
      <w:pgSz w:w="11906" w:h="16838"/>
      <w:pgMar w:top="2127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91"/>
    <w:rsid w:val="004C1468"/>
    <w:rsid w:val="00EB7F91"/>
    <w:rsid w:val="00F8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B7F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B7F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B7F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B7F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dcterms:created xsi:type="dcterms:W3CDTF">2013-02-08T11:27:00Z</dcterms:created>
  <dcterms:modified xsi:type="dcterms:W3CDTF">2013-02-08T11:33:00Z</dcterms:modified>
</cp:coreProperties>
</file>