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A40" w:rsidRDefault="00F32A40" w:rsidP="00F32A40">
      <w:pPr>
        <w:rPr>
          <w:b/>
          <w:sz w:val="28"/>
          <w:u w:val="single"/>
        </w:rPr>
      </w:pPr>
      <w:r>
        <w:rPr>
          <w:b/>
          <w:sz w:val="28"/>
          <w:u w:val="single"/>
        </w:rPr>
        <w:t>LEI Nº 1248 - de 02.07.1997.</w:t>
      </w:r>
    </w:p>
    <w:p w:rsidR="00F32A40" w:rsidRDefault="00F32A40" w:rsidP="00F32A40">
      <w:pPr>
        <w:rPr>
          <w:sz w:val="28"/>
          <w:u w:val="single"/>
        </w:rPr>
      </w:pPr>
    </w:p>
    <w:p w:rsidR="00F32A40" w:rsidRDefault="00F32A40" w:rsidP="00F32A40">
      <w:pPr>
        <w:rPr>
          <w:sz w:val="28"/>
          <w:u w:val="single"/>
        </w:rPr>
      </w:pPr>
    </w:p>
    <w:p w:rsidR="00F32A40" w:rsidRPr="00F32A40" w:rsidRDefault="00F32A40" w:rsidP="00F32A40">
      <w:pPr>
        <w:ind w:left="5245"/>
        <w:jc w:val="both"/>
        <w:rPr>
          <w:sz w:val="24"/>
        </w:rPr>
      </w:pPr>
      <w:r w:rsidRPr="00F32A40">
        <w:rPr>
          <w:sz w:val="24"/>
        </w:rPr>
        <w:t>Altera dispositivos da Lei nº 900, de 29.06.1990, que instituiu o Regime Jurídico Único dos Servidores do Município, e dá outras providências.</w:t>
      </w:r>
    </w:p>
    <w:p w:rsidR="00F32A40" w:rsidRDefault="00F32A40" w:rsidP="00F32A40">
      <w:pPr>
        <w:ind w:left="5245"/>
        <w:jc w:val="both"/>
        <w:rPr>
          <w:sz w:val="28"/>
        </w:rPr>
      </w:pPr>
    </w:p>
    <w:p w:rsidR="00F32A40" w:rsidRPr="00D91698" w:rsidRDefault="00F32A40" w:rsidP="00F32A40">
      <w:pPr>
        <w:ind w:firstLine="1418"/>
        <w:jc w:val="both"/>
        <w:rPr>
          <w:sz w:val="24"/>
          <w:szCs w:val="24"/>
        </w:rPr>
      </w:pPr>
      <w:r w:rsidRPr="00D91698">
        <w:rPr>
          <w:sz w:val="24"/>
          <w:szCs w:val="24"/>
        </w:rPr>
        <w:t xml:space="preserve">ANTÔNIO PEDRO SARZI SARTORI, Prefeito Municipal de Roque </w:t>
      </w:r>
      <w:proofErr w:type="spellStart"/>
      <w:r w:rsidRPr="00D91698">
        <w:rPr>
          <w:sz w:val="24"/>
          <w:szCs w:val="24"/>
        </w:rPr>
        <w:t>Gonzales</w:t>
      </w:r>
      <w:proofErr w:type="spellEnd"/>
      <w:r w:rsidRPr="00D91698">
        <w:rPr>
          <w:sz w:val="24"/>
          <w:szCs w:val="24"/>
        </w:rPr>
        <w:t>, Estado do Rio Grande do Sul,</w:t>
      </w:r>
    </w:p>
    <w:p w:rsidR="00F32A40" w:rsidRPr="00D91698" w:rsidRDefault="00F32A40" w:rsidP="00F32A40">
      <w:pPr>
        <w:ind w:firstLine="1418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FAÇO SABER que a Câmara Municipal de Vereadores aprovou e eu sanciono a seguinte Lei:</w:t>
      </w:r>
    </w:p>
    <w:p w:rsidR="00F32A40" w:rsidRPr="00D91698" w:rsidRDefault="00F32A40" w:rsidP="00F32A40">
      <w:pPr>
        <w:jc w:val="both"/>
        <w:rPr>
          <w:sz w:val="24"/>
          <w:szCs w:val="24"/>
        </w:rPr>
      </w:pPr>
      <w:r w:rsidRPr="00D91698">
        <w:rPr>
          <w:sz w:val="24"/>
          <w:szCs w:val="24"/>
        </w:rPr>
        <w:tab/>
      </w:r>
      <w:r w:rsidRPr="00D91698">
        <w:rPr>
          <w:sz w:val="24"/>
          <w:szCs w:val="24"/>
        </w:rPr>
        <w:tab/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Art. 1</w:t>
      </w:r>
      <w:r w:rsidR="00D91698">
        <w:rPr>
          <w:sz w:val="24"/>
          <w:szCs w:val="24"/>
        </w:rPr>
        <w:t>º</w:t>
      </w:r>
      <w:r w:rsidRPr="00D91698">
        <w:rPr>
          <w:sz w:val="24"/>
          <w:szCs w:val="24"/>
        </w:rPr>
        <w:t xml:space="preserve"> - São introduzidas as modificações a seguir indicadas, em dispositivos da Lei nº 900, de 29.06.1990: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- O art. 5º - passa a ter a seguinte redação: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“Art. 5º - Função Gratificada é a instituída por lei, para atender a encargos de direção, chefia ou assessoramento, sendo privativa de detentor de cargo de provimento efetivo, observados os requisitos para o provimento.”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b/>
          <w:sz w:val="24"/>
          <w:szCs w:val="24"/>
        </w:rPr>
        <w:t xml:space="preserve">- </w:t>
      </w:r>
      <w:r w:rsidRPr="00D91698">
        <w:rPr>
          <w:sz w:val="24"/>
          <w:szCs w:val="24"/>
        </w:rPr>
        <w:t xml:space="preserve">No art. 8º - é suprimido o inciso </w:t>
      </w:r>
      <w:r w:rsidRPr="00D91698">
        <w:rPr>
          <w:b/>
          <w:sz w:val="24"/>
          <w:szCs w:val="24"/>
        </w:rPr>
        <w:t>“VII - promoção.”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- O art. 22, passa a ter a seguinte redação: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“Art. 22 - Ao entrar em exercício, o servidor nomeado para o cargo de provimento efetivo ficará sujeito a estágio probatório por período de 24 (vinte e quatro) meses, durante o qual a sua aptidão e capacidade serão objeto de avaliação para o desempenho do cargo, observados os seguintes quesitos: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I   - assiduidade;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proofErr w:type="gramStart"/>
      <w:r w:rsidRPr="00D91698">
        <w:rPr>
          <w:b/>
          <w:sz w:val="24"/>
          <w:szCs w:val="24"/>
        </w:rPr>
        <w:t>II  -</w:t>
      </w:r>
      <w:proofErr w:type="gramEnd"/>
      <w:r w:rsidRPr="00D91698">
        <w:rPr>
          <w:b/>
          <w:sz w:val="24"/>
          <w:szCs w:val="24"/>
        </w:rPr>
        <w:t xml:space="preserve"> pontualidade;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III - disciplina;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IV - eficiência;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proofErr w:type="gramStart"/>
      <w:r w:rsidRPr="00D91698">
        <w:rPr>
          <w:b/>
          <w:sz w:val="24"/>
          <w:szCs w:val="24"/>
        </w:rPr>
        <w:t>V  -</w:t>
      </w:r>
      <w:proofErr w:type="gramEnd"/>
      <w:r w:rsidRPr="00D91698">
        <w:rPr>
          <w:b/>
          <w:sz w:val="24"/>
          <w:szCs w:val="24"/>
        </w:rPr>
        <w:t xml:space="preserve"> responsabilidade;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VI - relacionamento.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§ 1º - Três meses antes de findo o período do estágio probatório, será submetida à homologação da autoridade competente a avaliação do desempenho do servidor, realizado de acordo com o que dispuser a lei ou regulamento, sem prejuízo da continuidade de apuração dos quesitos enumerados nos incisos I a VI deste artigo.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§ 2º - Verificado em qualquer fase do estágio, seu resultado totalmente insatisfatório por três avaliações consecutivas, será processada a exoneração do servidor, observado o disposto em regulamento.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§ 3º - Sempre que se concluir pela exoneração do estagiário, ser-lhe-á aberto vistas do processo, pelo prazo de 05 (cinco) dias úteis para apresentar defesa.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§ 4º - O servidor não aprovado no estágio probatório será exonerado ou, se estável, reconduzido ao cargo anteriormente ocupado, observado o disposto no art. 23.”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lastRenderedPageBreak/>
        <w:t xml:space="preserve">- </w:t>
      </w:r>
      <w:r w:rsidRPr="00D91698">
        <w:rPr>
          <w:sz w:val="24"/>
          <w:szCs w:val="24"/>
        </w:rPr>
        <w:t xml:space="preserve">No art. 35, é suprimido o inciso </w:t>
      </w:r>
      <w:r w:rsidRPr="00D91698">
        <w:rPr>
          <w:b/>
          <w:sz w:val="24"/>
          <w:szCs w:val="24"/>
        </w:rPr>
        <w:t>“VII - Promoção”.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- O art. 63, passa a ter a seguinte redação: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“Art. 63 - Vencimento é a retribuição paga ao servidor pelo efetivo exercício do cargo, correspondente ao valor fixado em lei.”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- O Art. 64, passa a ter a seguinte redação: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“Art. 64 - Remuneração é o vencimento acrescido das vantagens pecuniárias permanentes, estabelecidas em lei.”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- O art. 66 passa a ter a seguinte redação: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“Art. 66 - A lei fixará a relação de valores entre a maior e a menor remuneração dos servidores municipais.”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sz w:val="24"/>
          <w:szCs w:val="24"/>
        </w:rPr>
        <w:t xml:space="preserve">- No art. 67, é suprimido o </w:t>
      </w:r>
      <w:r w:rsidRPr="00D91698">
        <w:rPr>
          <w:b/>
          <w:sz w:val="24"/>
          <w:szCs w:val="24"/>
        </w:rPr>
        <w:t>“Parágrafo Único.”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- No art. 83, seu parágrafo único, passa a ter a seguinte redação: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“Parágrafo Único - Entre os meses de fevereiro e novembro de cada ano, o Município pagará, como adiantamento da gratificação natalina, de uma só vez, metade da remuneração percebida no mês anterior.”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sz w:val="24"/>
          <w:szCs w:val="24"/>
        </w:rPr>
        <w:t xml:space="preserve">- No art. 116 - é suprimido o § 2º, dando-se ao § 1º a denominação de </w:t>
      </w:r>
      <w:r w:rsidRPr="00D91698">
        <w:rPr>
          <w:b/>
          <w:sz w:val="24"/>
          <w:szCs w:val="24"/>
        </w:rPr>
        <w:t>“Parágrafo Único”.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- Ao art. 162, é acrescentado o § 3º do seguinte teor: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Art. 162 - ...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“§ 3º - Se o sindicante entender que a penalidade cabível é apenas de advertência ou suspensão, abrirá o prazo de 05 (cinco) dias para o indiciado apresentar defesa, antes de elaborar o relatório”.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sz w:val="24"/>
          <w:szCs w:val="24"/>
        </w:rPr>
        <w:t xml:space="preserve">- No art. 196, é suprimido o § 2º, passando o § 1º a </w:t>
      </w:r>
      <w:r w:rsidRPr="00D91698">
        <w:rPr>
          <w:b/>
          <w:sz w:val="24"/>
          <w:szCs w:val="24"/>
        </w:rPr>
        <w:t>“Parágrafo Único”.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- O art. 199, passa a ter a seguinte redação: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“Art. 199 - Quando proporcional ao tempo de serviço, o provento não será inferior ao valor do salário mínimo, nos casos constitucionalmente admitidos”.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- O art. 200, inciso I, passa a ter a seguinte redação: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Art. 200 - ...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“I - O valor da função gratificada ou da gratificação de direção de escola, se o servidor contar pelo menos com cinco anos de exercício em postos de confiança, e desde que se encontre no seu exercício, na condição de titular, por ocasião da aposentadoria, pelo prazo mínimo de dois anos”.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- Ao art. 211, é acrescentado o § 5º, com a seguinte redação: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Art. 211 - ...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 xml:space="preserve">“§ 5º - Para amamentação do próprio filho até que este complete seis meses de idade, a servidora terá direito a uma licença de uma hora por dia, que poderá ser fracionada em duas de meia hora, se a jornada for de dois turnos. Se a saúde do filho o exigir, o período de seis meses poderá ser dilatado, por prescrição médica, até mais três meses”. 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- O art. 219 passa a ter a seguinte redação:</w:t>
      </w:r>
    </w:p>
    <w:p w:rsidR="00F32A40" w:rsidRPr="00D91698" w:rsidRDefault="00F32A40" w:rsidP="00F32A40">
      <w:pPr>
        <w:ind w:firstLine="1440"/>
        <w:jc w:val="both"/>
        <w:rPr>
          <w:b/>
          <w:sz w:val="24"/>
          <w:szCs w:val="24"/>
        </w:rPr>
      </w:pPr>
      <w:r w:rsidRPr="00D91698">
        <w:rPr>
          <w:b/>
          <w:sz w:val="24"/>
          <w:szCs w:val="24"/>
        </w:rPr>
        <w:t>“Art. 219 - O valor mensal integral da pensão por morte em nenhuma hipótese será inferior ao valor do salário mínimo”.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lastRenderedPageBreak/>
        <w:t>Art. 2º - As despesas decorrentes desta Lei serão atendidas pelas dotações orçamentárias próprias.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>Art. 3º - Revogadas as disposições em contrário, esta Lei entrará em vigor na data de sua publicação.</w:t>
      </w: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</w:p>
    <w:p w:rsidR="00F32A40" w:rsidRPr="00D91698" w:rsidRDefault="00F32A40" w:rsidP="00F32A40">
      <w:pPr>
        <w:ind w:firstLine="1440"/>
        <w:jc w:val="both"/>
        <w:rPr>
          <w:sz w:val="24"/>
          <w:szCs w:val="24"/>
        </w:rPr>
      </w:pPr>
    </w:p>
    <w:p w:rsidR="00F32A40" w:rsidRDefault="00F32A40" w:rsidP="00F32A40">
      <w:pPr>
        <w:ind w:firstLine="1440"/>
        <w:jc w:val="both"/>
        <w:rPr>
          <w:sz w:val="24"/>
          <w:szCs w:val="24"/>
        </w:rPr>
      </w:pPr>
      <w:r w:rsidRPr="00D91698">
        <w:rPr>
          <w:sz w:val="24"/>
          <w:szCs w:val="24"/>
        </w:rPr>
        <w:t xml:space="preserve">Gabinete do Prefeito Municipal de Roque </w:t>
      </w:r>
      <w:proofErr w:type="spellStart"/>
      <w:r w:rsidRPr="00D91698">
        <w:rPr>
          <w:sz w:val="24"/>
          <w:szCs w:val="24"/>
        </w:rPr>
        <w:t>Gonzales</w:t>
      </w:r>
      <w:proofErr w:type="spellEnd"/>
      <w:r w:rsidRPr="00D91698">
        <w:rPr>
          <w:sz w:val="24"/>
          <w:szCs w:val="24"/>
        </w:rPr>
        <w:t>, 02 de Julho de 1997.</w:t>
      </w:r>
    </w:p>
    <w:p w:rsidR="00D91698" w:rsidRDefault="00D91698" w:rsidP="00F32A40">
      <w:pPr>
        <w:ind w:firstLine="1440"/>
        <w:jc w:val="both"/>
        <w:rPr>
          <w:sz w:val="24"/>
          <w:szCs w:val="24"/>
        </w:rPr>
      </w:pPr>
    </w:p>
    <w:p w:rsidR="00D91698" w:rsidRPr="00D91698" w:rsidRDefault="00D91698" w:rsidP="00F32A40">
      <w:pPr>
        <w:ind w:firstLine="1440"/>
        <w:jc w:val="both"/>
        <w:rPr>
          <w:sz w:val="24"/>
          <w:szCs w:val="24"/>
        </w:rPr>
      </w:pPr>
    </w:p>
    <w:p w:rsidR="00F32A40" w:rsidRPr="00D91698" w:rsidRDefault="00F32A40" w:rsidP="00F32A40">
      <w:pPr>
        <w:ind w:firstLine="1440"/>
        <w:jc w:val="right"/>
        <w:rPr>
          <w:sz w:val="24"/>
          <w:szCs w:val="24"/>
        </w:rPr>
      </w:pPr>
    </w:p>
    <w:p w:rsidR="00F32A40" w:rsidRPr="00D91698" w:rsidRDefault="00F32A40" w:rsidP="00F32A40">
      <w:pPr>
        <w:ind w:firstLine="1440"/>
        <w:jc w:val="right"/>
        <w:rPr>
          <w:sz w:val="24"/>
          <w:szCs w:val="24"/>
        </w:rPr>
      </w:pPr>
      <w:r w:rsidRPr="00D91698">
        <w:rPr>
          <w:sz w:val="24"/>
          <w:szCs w:val="24"/>
        </w:rPr>
        <w:t xml:space="preserve">Antônio Pedro </w:t>
      </w:r>
      <w:proofErr w:type="spellStart"/>
      <w:r w:rsidRPr="00D91698">
        <w:rPr>
          <w:sz w:val="24"/>
          <w:szCs w:val="24"/>
        </w:rPr>
        <w:t>Sarzi</w:t>
      </w:r>
      <w:proofErr w:type="spellEnd"/>
      <w:r w:rsidRPr="00D91698">
        <w:rPr>
          <w:sz w:val="24"/>
          <w:szCs w:val="24"/>
        </w:rPr>
        <w:t xml:space="preserve"> Sartori</w:t>
      </w:r>
    </w:p>
    <w:p w:rsidR="00F32A40" w:rsidRPr="00D91698" w:rsidRDefault="00F32A40" w:rsidP="00F32A40">
      <w:pPr>
        <w:ind w:firstLine="1440"/>
        <w:jc w:val="right"/>
        <w:rPr>
          <w:sz w:val="24"/>
          <w:szCs w:val="24"/>
        </w:rPr>
      </w:pPr>
      <w:r w:rsidRPr="00D91698">
        <w:rPr>
          <w:sz w:val="24"/>
          <w:szCs w:val="24"/>
        </w:rPr>
        <w:t>Prefeito Municipal</w:t>
      </w:r>
    </w:p>
    <w:p w:rsidR="00F32A40" w:rsidRPr="00D91698" w:rsidRDefault="00F32A40" w:rsidP="00F32A40">
      <w:pPr>
        <w:ind w:firstLine="1440"/>
        <w:rPr>
          <w:sz w:val="24"/>
          <w:szCs w:val="24"/>
        </w:rPr>
      </w:pPr>
    </w:p>
    <w:p w:rsidR="00F32A40" w:rsidRPr="00D91698" w:rsidRDefault="00F32A40" w:rsidP="00F32A40">
      <w:pPr>
        <w:ind w:firstLine="1440"/>
        <w:rPr>
          <w:sz w:val="24"/>
          <w:szCs w:val="24"/>
        </w:rPr>
      </w:pPr>
    </w:p>
    <w:p w:rsidR="00F32A40" w:rsidRPr="00D91698" w:rsidRDefault="00F32A40" w:rsidP="00F32A40">
      <w:pPr>
        <w:ind w:firstLine="1440"/>
        <w:rPr>
          <w:sz w:val="24"/>
          <w:szCs w:val="24"/>
        </w:rPr>
      </w:pPr>
    </w:p>
    <w:p w:rsidR="00F32A40" w:rsidRPr="00D91698" w:rsidRDefault="00F32A40" w:rsidP="00F32A40">
      <w:pPr>
        <w:ind w:firstLine="1440"/>
        <w:rPr>
          <w:sz w:val="24"/>
          <w:szCs w:val="24"/>
        </w:rPr>
      </w:pPr>
    </w:p>
    <w:p w:rsidR="00F32A40" w:rsidRPr="00D91698" w:rsidRDefault="00F32A40" w:rsidP="00F32A40">
      <w:pPr>
        <w:rPr>
          <w:sz w:val="24"/>
          <w:szCs w:val="24"/>
        </w:rPr>
      </w:pPr>
      <w:r w:rsidRPr="00D91698">
        <w:rPr>
          <w:sz w:val="24"/>
          <w:szCs w:val="24"/>
        </w:rPr>
        <w:t>Registre-se e Publique-se.</w:t>
      </w:r>
    </w:p>
    <w:p w:rsidR="00F32A40" w:rsidRPr="00D91698" w:rsidRDefault="00F32A40" w:rsidP="00F32A40">
      <w:pPr>
        <w:rPr>
          <w:sz w:val="24"/>
          <w:szCs w:val="24"/>
        </w:rPr>
      </w:pPr>
      <w:bookmarkStart w:id="0" w:name="_GoBack"/>
      <w:bookmarkEnd w:id="0"/>
    </w:p>
    <w:p w:rsidR="00F32A40" w:rsidRPr="00D91698" w:rsidRDefault="00F32A40" w:rsidP="00F32A40">
      <w:pPr>
        <w:rPr>
          <w:sz w:val="24"/>
          <w:szCs w:val="24"/>
        </w:rPr>
      </w:pPr>
    </w:p>
    <w:p w:rsidR="00F32A40" w:rsidRPr="00D91698" w:rsidRDefault="00F32A40" w:rsidP="00F32A40">
      <w:pPr>
        <w:rPr>
          <w:sz w:val="24"/>
          <w:szCs w:val="24"/>
        </w:rPr>
      </w:pPr>
      <w:r w:rsidRPr="00D91698">
        <w:rPr>
          <w:sz w:val="24"/>
          <w:szCs w:val="24"/>
        </w:rPr>
        <w:t>Nelson Hoffmann</w:t>
      </w:r>
    </w:p>
    <w:p w:rsidR="00F32A40" w:rsidRPr="00D91698" w:rsidRDefault="00F32A40" w:rsidP="00F32A40">
      <w:pPr>
        <w:rPr>
          <w:sz w:val="24"/>
          <w:szCs w:val="24"/>
        </w:rPr>
      </w:pPr>
      <w:r w:rsidRPr="00D91698">
        <w:rPr>
          <w:sz w:val="24"/>
          <w:szCs w:val="24"/>
        </w:rPr>
        <w:t>Secretário de Administração</w:t>
      </w:r>
    </w:p>
    <w:p w:rsidR="00041E36" w:rsidRPr="00D91698" w:rsidRDefault="00041E36">
      <w:pPr>
        <w:rPr>
          <w:sz w:val="24"/>
          <w:szCs w:val="24"/>
        </w:rPr>
      </w:pPr>
    </w:p>
    <w:sectPr w:rsidR="00041E36" w:rsidRPr="00D91698" w:rsidSect="00D91698">
      <w:pgSz w:w="11906" w:h="16838"/>
      <w:pgMar w:top="2835" w:right="1134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0"/>
    <w:rsid w:val="00041E36"/>
    <w:rsid w:val="006128C9"/>
    <w:rsid w:val="00D91698"/>
    <w:rsid w:val="00F3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83736-8500-4901-BA5C-F7999F7E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Zimmermann de Matos</dc:creator>
  <cp:keywords/>
  <dc:description/>
  <cp:lastModifiedBy>Leonardo Zimmermann de Matos</cp:lastModifiedBy>
  <cp:revision>2</cp:revision>
  <dcterms:created xsi:type="dcterms:W3CDTF">2018-07-03T11:20:00Z</dcterms:created>
  <dcterms:modified xsi:type="dcterms:W3CDTF">2018-07-03T11:23:00Z</dcterms:modified>
</cp:coreProperties>
</file>