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Default Extension="png" ContentType="image/png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6" w:hRule="atLeast"/>
        </w:trPr>
        <w:tc>
          <w:tcPr>
            <w:tcW w:w="10890" w:type="dxa"/>
            <w:gridSpan w:val="2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nil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6" w:hRule="atLeast"/>
        </w:trPr>
        <w:tc>
          <w:tcPr>
            <w:tcW w:w="10890" w:type="dxa"/>
            <w:gridSpan w:val="2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left="66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TOTAL</w:t>
            </w:r>
            <w:r>
              <w:rPr>
                <w:rFonts w:ascii="Arial Narrow"/>
                <w:color w:val="202428"/>
                <w:spacing w:val="-6"/>
                <w:w w:val="110"/>
                <w:sz w:val="17"/>
              </w:rPr>
              <w:t> </w:t>
            </w: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GERAL</w:t>
            </w:r>
            <w:r>
              <w:rPr>
                <w:rFonts w:ascii="Arial Narrow"/>
                <w:color w:val="202428"/>
                <w:spacing w:val="-6"/>
                <w:w w:val="110"/>
                <w:sz w:val="17"/>
              </w:rPr>
              <w:t> </w:t>
            </w: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DA</w:t>
            </w:r>
            <w:r>
              <w:rPr>
                <w:rFonts w:ascii="Arial Narrow"/>
                <w:color w:val="202428"/>
                <w:spacing w:val="-1"/>
                <w:w w:val="110"/>
                <w:sz w:val="17"/>
              </w:rPr>
              <w:t> </w:t>
            </w: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RECEITA</w:t>
            </w:r>
            <w:r>
              <w:rPr>
                <w:rFonts w:ascii="Arial Narrow"/>
                <w:color w:val="202428"/>
                <w:spacing w:val="-2"/>
                <w:w w:val="110"/>
                <w:sz w:val="17"/>
              </w:rPr>
              <w:t> </w:t>
            </w: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(C)=(A)+(B)+(C)</w:t>
            </w:r>
          </w:p>
        </w:tc>
        <w:tc>
          <w:tcPr>
            <w:tcW w:w="96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56.883.181,47</w:t>
            </w:r>
          </w:p>
        </w:tc>
        <w:tc>
          <w:tcPr>
            <w:tcW w:w="96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62.548.716,76</w:t>
            </w:r>
          </w:p>
        </w:tc>
        <w:tc>
          <w:tcPr>
            <w:tcW w:w="96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65.685.781,21</w:t>
            </w:r>
          </w:p>
        </w:tc>
        <w:tc>
          <w:tcPr>
            <w:tcW w:w="96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68.836.084,98</w:t>
            </w:r>
          </w:p>
        </w:tc>
        <w:tc>
          <w:tcPr>
            <w:tcW w:w="960" w:type="dxa"/>
            <w:tcBorders>
              <w:top w:val="nil"/>
              <w:bottom w:val="single" w:sz="6" w:space="0" w:color="A8A8A8"/>
            </w:tcBorders>
          </w:tcPr>
          <w:p>
            <w:pPr>
              <w:pStyle w:val="TableParagraph"/>
              <w:spacing w:before="33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72.058.599,06</w:t>
            </w:r>
          </w:p>
        </w:tc>
      </w:tr>
      <w:tr>
        <w:trPr>
          <w:trHeight w:val="285" w:hRule="atLeast"/>
        </w:trPr>
        <w:tc>
          <w:tcPr>
            <w:tcW w:w="10890" w:type="dxa"/>
            <w:gridSpan w:val="2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w w:val="110"/>
                <w:sz w:val="17"/>
              </w:rPr>
              <w:t>Receitas</w:t>
            </w:r>
            <w:r>
              <w:rPr>
                <w:rFonts w:ascii="Arial Narrow" w:hAnsi="Arial Narrow"/>
                <w:color w:val="202428"/>
                <w:spacing w:val="11"/>
                <w:w w:val="110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10"/>
                <w:sz w:val="17"/>
              </w:rPr>
              <w:t>Correntes</w:t>
            </w:r>
            <w:r>
              <w:rPr>
                <w:rFonts w:ascii="Arial Narrow" w:hAnsi="Arial Narrow"/>
                <w:color w:val="202428"/>
                <w:spacing w:val="11"/>
                <w:w w:val="110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10"/>
                <w:sz w:val="17"/>
              </w:rPr>
              <w:t>Líquidas</w:t>
            </w:r>
            <w:r>
              <w:rPr>
                <w:rFonts w:ascii="Arial Narrow" w:hAnsi="Arial Narrow"/>
                <w:color w:val="202428"/>
                <w:spacing w:val="10"/>
                <w:w w:val="110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10"/>
                <w:sz w:val="17"/>
              </w:rPr>
              <w:t>(A)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52.966.557,92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56.937.790,91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59.678.247,44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62.412.571,25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65.193.610,00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4.1.0.0.0.00.0.0.00.00.00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4"/>
                <w:w w:val="85"/>
                <w:sz w:val="17"/>
              </w:rPr>
              <w:t>RECEITAS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CORRENTES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52.966.557,92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56.937.790,91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59.678.247,44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62.412.571,25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65.193.610,00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-5.696.906,96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-6.248.716,76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-6.580.781,21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-6.911.084,98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-7.283.599,06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47.269.650,96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50.689.074,15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53.097.466,23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55.501.486,27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57.910.010,94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4.1.1.0.0.00.0.0.00.00.00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IMPOSTOS,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TAXAS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ECONTRIBUIÇÕES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DEMELHORIA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4.714.329,36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4.953.467,26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5.192.811,61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5.433.112,51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5.687.121,20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4.714.329,36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4.953.467,26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5.192.811,61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5.433.112,51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5.687.121,20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4.1.1.1.0.00.0.0.00.00.00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IMPOSTOS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4.032.096,27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4.258.154,82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4.479.751,27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4.702.257,25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4.938.035,35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4.032.096,27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4.258.154,82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4.479.751,27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4.702.257,25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4.938.035,35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4.1.1.1.2.00.0.0.00.00.00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IMPOSTOS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SOBREO</w:t>
            </w:r>
            <w:r>
              <w:rPr>
                <w:b/>
                <w:color w:val="202428"/>
                <w:spacing w:val="-24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PATRIMÔNIO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1.604.540,89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1.675.942,96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1.742.142,71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1.808.518,34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1.876.518,64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1.604.540,89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1.675.942,96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1.742.142,71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1.808.518,34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1.876.518,64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4.1.1.1.2.50.0.0.00.00.00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IMPOSTO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SOBREA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PROPRIEDADEPREDIAL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ETERRITORIAL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URBANA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1.094.540,89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1.143.247,96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1.188.406,26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1.233.684,53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1.280.071,08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1.094.540,89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1.143.247,96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1.188.406,26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1.233.684,53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1.280.071,08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4.1.1.1.2.50.0.1.00.00.00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IMPOSTO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SOBREA</w:t>
            </w:r>
            <w:r>
              <w:rPr>
                <w:rFonts w:ascii="Arial Narrow"/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PROPRIEDADEPREDIAL</w:t>
            </w:r>
            <w:r>
              <w:rPr>
                <w:rFonts w:ascii="Arial Narrow"/>
                <w:color w:val="202428"/>
                <w:spacing w:val="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ETERRITORIAL</w:t>
            </w:r>
            <w:r>
              <w:rPr>
                <w:rFonts w:ascii="Arial Narrow"/>
                <w:color w:val="202428"/>
                <w:spacing w:val="3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URBANA</w:t>
            </w:r>
            <w:r>
              <w:rPr>
                <w:rFonts w:ascii="Arial Narrow"/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/>
                <w:color w:val="202428"/>
                <w:spacing w:val="2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954.761,41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997.248,29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1.036.639,60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1.076.135,57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1.116.598,27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954.761,41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997.248,29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1.036.639,60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1.076.135,57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1.116.598,27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4.1.1.1.2.50.0.2.00.00.00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IMPOSTO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SOBREA</w:t>
            </w:r>
            <w:r>
              <w:rPr>
                <w:rFonts w:ascii="Arial Narrow"/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PROPRIEDADEPREDIAL</w:t>
            </w:r>
            <w:r>
              <w:rPr>
                <w:rFonts w:ascii="Arial Narrow"/>
                <w:color w:val="202428"/>
                <w:spacing w:val="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ETERRITORIAL</w:t>
            </w:r>
            <w:r>
              <w:rPr>
                <w:rFonts w:ascii="Arial Narrow"/>
                <w:color w:val="202428"/>
                <w:spacing w:val="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URBANA</w:t>
            </w:r>
            <w:r>
              <w:rPr>
                <w:rFonts w:ascii="Arial Narrow"/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/>
                <w:color w:val="202428"/>
                <w:spacing w:val="2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MULTAS</w:t>
            </w:r>
            <w:r>
              <w:rPr>
                <w:rFonts w:asci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EJUROS</w:t>
            </w:r>
            <w:r>
              <w:rPr>
                <w:rFonts w:asci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DEMORA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4.779,48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4.992,17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5.189,36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5.387,07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5.589,63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4.779,48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4.992,17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5.189,36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5.387,07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5.589,63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4.1.1.1.2.50.0.3.00.00.00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IMPOSTO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SOBREA</w:t>
            </w:r>
            <w:r>
              <w:rPr>
                <w:rFonts w:ascii="Arial Narrow"/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PROPRIEDADEPREDIAL</w:t>
            </w:r>
            <w:r>
              <w:rPr>
                <w:rFonts w:ascii="Arial Narrow"/>
                <w:color w:val="202428"/>
                <w:spacing w:val="1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ETERRITORIAL</w:t>
            </w:r>
            <w:r>
              <w:rPr>
                <w:rFonts w:ascii="Arial Narrow"/>
                <w:color w:val="202428"/>
                <w:spacing w:val="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URBANA</w:t>
            </w:r>
            <w:r>
              <w:rPr>
                <w:rFonts w:ascii="Arial Narrow"/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/>
                <w:color w:val="202428"/>
                <w:spacing w:val="19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DIVIDA</w:t>
            </w:r>
            <w:r>
              <w:rPr>
                <w:rFonts w:ascii="Arial Narrow"/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0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94.005,00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97.718,20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101.441,26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105.255,45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94.005,00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97.718,20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101.441,26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105.255,45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4.1.1.1.2.50.0.4.00.00.00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IMPOSTO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SOBREA</w:t>
            </w:r>
            <w:r>
              <w:rPr>
                <w:rFonts w:ascii="Arial Narrow"/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PROPRIEDADEPREDIAL</w:t>
            </w:r>
            <w:r>
              <w:rPr>
                <w:rFonts w:ascii="Arial Narrow"/>
                <w:color w:val="202428"/>
                <w:spacing w:val="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ETERRITORIAL</w:t>
            </w:r>
            <w:r>
              <w:rPr>
                <w:rFonts w:ascii="Arial Narrow"/>
                <w:color w:val="202428"/>
                <w:spacing w:val="3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URBANA</w:t>
            </w:r>
            <w:r>
              <w:rPr>
                <w:rFonts w:ascii="Arial Narrow"/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/>
                <w:color w:val="202428"/>
                <w:spacing w:val="20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MULTAS</w:t>
            </w:r>
            <w:r>
              <w:rPr>
                <w:rFonts w:asci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EJUROS</w:t>
            </w:r>
            <w:r>
              <w:rPr>
                <w:rFonts w:asci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DEMORA</w:t>
            </w:r>
            <w:r>
              <w:rPr>
                <w:rFonts w:ascii="Arial Narrow"/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DIVIDA</w:t>
            </w:r>
            <w:r>
              <w:rPr>
                <w:rFonts w:ascii="Arial Narrow"/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0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47.002,50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48.859,10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50.720,63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52.627,73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47.002,50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48.859,10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50.720,63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52.627,73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4.1.1.1.2.53.0.0.00.00.00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IMPOSTOS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SOBRETRANSMISSÃO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INTER</w:t>
            </w:r>
            <w:r>
              <w:rPr>
                <w:b/>
                <w:color w:val="202428"/>
                <w:spacing w:val="-2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VIVOS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DEBENS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IMÓVEIS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EDEDIREITOS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REAIS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SOBREIMÓVEIS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510.000,00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532.695,00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553.736,45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574.833,81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596.447,56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510.000,00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532.695,00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553.736,45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574.833,81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596.447,56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4.1.1.1.2.53.0.1.00.00.00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IMPOSTOS</w:t>
            </w:r>
            <w:r>
              <w:rPr>
                <w:rFonts w:ascii="Arial Narrow" w:hAnsi="Arial Narrow"/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SOBRETRANSMISSÃO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INTERVIVOS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DEBENS</w:t>
            </w:r>
            <w:r>
              <w:rPr>
                <w:rFonts w:ascii="Arial Narrow" w:hAnsi="Arial Narrow"/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IMÓVEIS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EDEDIREITOS</w:t>
            </w:r>
            <w:r>
              <w:rPr>
                <w:rFonts w:ascii="Arial Narrow" w:hAnsi="Arial Narrow"/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REAIS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SOBREIMÓVEIS</w:t>
            </w:r>
            <w:r>
              <w:rPr>
                <w:rFonts w:ascii="Arial Narrow" w:hAnsi="Arial Narrow"/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3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510.000,00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532.695,00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553.736,45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574.833,81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596.447,56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510.000,00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532.695,00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553.736,45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574.833,81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596.447,56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4.1.1.1.3.00.0.0.00.00.00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IMPOSTOS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SOBREA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RENDA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EPROVENTOS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DEQUALQUER</w:t>
            </w:r>
            <w:r>
              <w:rPr>
                <w:b/>
                <w:color w:val="202428"/>
                <w:spacing w:val="-2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NATUREZA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1.687.817,58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1.809.358,22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1.930.542,72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2.057.253,65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2.191.417,05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1.687.817,58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1.809.358,22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1.930.542,72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2.057.253,65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2.191.417,05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4.1.1.1.3.03.0.0.00.00.00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IMPOSTO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SOBREA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RENDA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RETIDO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NA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FONTE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1.687.817,58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1.809.358,22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1.930.542,72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2.057.253,65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2.191.417,05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1.687.817,58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1.809.358,22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1.930.542,72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2.057.253,65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2.191.417,05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4.1.1.1.3.03.1.0.00.00.00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IMPOSTO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SOBREA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RENDA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RETIDO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NA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FONTE-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TRABALHO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1.481.817,58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1.594.191,22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1.706.876,62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1.825.065,88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1.950.499,01</w:t>
            </w:r>
          </w:p>
        </w:tc>
      </w:tr>
    </w:tbl>
    <w:p>
      <w:pPr>
        <w:spacing w:after="0"/>
        <w:rPr>
          <w:sz w:val="17"/>
        </w:rPr>
        <w:sectPr>
          <w:headerReference w:type="default" r:id="rId5"/>
          <w:footerReference w:type="default" r:id="rId6"/>
          <w:type w:val="continuous"/>
          <w:pgSz w:w="16840" w:h="11920" w:orient="landscape"/>
          <w:pgMar w:header="375" w:footer="634" w:top="1680" w:bottom="820" w:left="460" w:right="440"/>
          <w:pgNumType w:start="1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1.481.817,58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1.594.191,22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1.706.876,62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1.825.065,88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1.950.499,01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4.1.1.1.3.03.1.1.00.00.00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IMPOSTO</w:t>
            </w:r>
            <w:r>
              <w:rPr>
                <w:rFonts w:ascii="Arial Narrow"/>
                <w:color w:val="202428"/>
                <w:spacing w:val="-18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SOBREA</w:t>
            </w:r>
            <w:r>
              <w:rPr>
                <w:rFonts w:ascii="Arial Narrow"/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21"/>
                <w:w w:val="105"/>
                <w:sz w:val="17"/>
              </w:rPr>
              <w:t>RENDA</w:t>
            </w:r>
            <w:r>
              <w:rPr>
                <w:rFonts w:ascii="Arial Narrow"/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/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RETIDO</w:t>
            </w:r>
            <w:r>
              <w:rPr>
                <w:rFonts w:ascii="Arial Narrow"/>
                <w:color w:val="202428"/>
                <w:spacing w:val="-18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NA</w:t>
            </w:r>
            <w:r>
              <w:rPr>
                <w:rFonts w:ascii="Arial Narrow"/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FONTE-</w:t>
            </w:r>
            <w:r>
              <w:rPr>
                <w:rFonts w:ascii="Arial Narrow"/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TRABALHO</w:t>
            </w:r>
            <w:r>
              <w:rPr>
                <w:rFonts w:ascii="Arial Narrow"/>
                <w:color w:val="202428"/>
                <w:spacing w:val="-18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/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4"/>
                <w:w w:val="110"/>
                <w:sz w:val="17"/>
              </w:rPr>
              <w:t>1.481.817,58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1.594.191,22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1.706.876,62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1.825.065,88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1.950.499,01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1.481.817,58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1.594.191,22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1.706.876,62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1.825.065,88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1.950.499,01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4.1.1.1.3.03.4.0.00.00.00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IMPOSTO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SOBREA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RENDA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RETIDO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NA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FONTE-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OUTROS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RENDIMENTOS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206.000,00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215.167,00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223.666,10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232.187,77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240.918,04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206.000,00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215.167,00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223.666,10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232.187,77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240.918,04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4.1.1.1.3.03.4.1.00.00.00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IMPOSTO</w:t>
            </w: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SOBREA</w:t>
            </w:r>
            <w:r>
              <w:rPr>
                <w:rFonts w:ascii="Arial Narrow"/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21"/>
                <w:w w:val="105"/>
                <w:sz w:val="17"/>
              </w:rPr>
              <w:t>RENDA</w:t>
            </w:r>
            <w:r>
              <w:rPr>
                <w:rFonts w:ascii="Arial Narrow"/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/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RETIDO</w:t>
            </w: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NA</w:t>
            </w:r>
            <w:r>
              <w:rPr>
                <w:rFonts w:ascii="Arial Narrow"/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FONTE-</w:t>
            </w:r>
            <w:r>
              <w:rPr>
                <w:rFonts w:ascii="Arial Narrow"/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9"/>
                <w:w w:val="105"/>
                <w:sz w:val="17"/>
              </w:rPr>
              <w:t>OUTROS</w:t>
            </w:r>
            <w:r>
              <w:rPr>
                <w:rFonts w:asci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23"/>
                <w:w w:val="105"/>
                <w:sz w:val="17"/>
              </w:rPr>
              <w:t>RENDIMENTOS</w:t>
            </w:r>
            <w:r>
              <w:rPr>
                <w:rFonts w:asci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/>
                <w:color w:val="202428"/>
                <w:spacing w:val="13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215.167,00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223.666,10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232.187,77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240.918,04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206.000,00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215.167,00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223.666,10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232.187,77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240.918,04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4.1.1.1.4.00.0.0.00.00.00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IMPOSTOS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SOBREA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PRODUÇÃO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ECIRCULAÇÃO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DEMERCADORIAS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ESERVIÇOS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739.737,80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772.853,64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807.065,84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836.485,26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870.099,66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739.737,80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772.853,64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807.065,84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836.485,26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870.099,66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4.1.1.1.4.51.0.0.00.00.00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IMPOSTOS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SOBRESERVIÇOS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739.737,80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772.853,64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807.065,84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836.485,26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870.099,66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739.737,80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772.853,64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807.065,84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836.485,26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870.099,66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4.1.1.1.4.51.1.0.00.00.00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IMPOSTO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SOBRESERVIÇOS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DEQUALQUER</w:t>
            </w:r>
            <w:r>
              <w:rPr>
                <w:b/>
                <w:color w:val="202428"/>
                <w:spacing w:val="-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NATUREZA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ISSQN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739.737,80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772.853,64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807.065,84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836.485,26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870.099,66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739.737,80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772.853,64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807.065,84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836.485,26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870.099,66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4.1.1.1.4.51.1.1.00.00.00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IMPOSTO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SOBRESERVIÇOS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DEQUALQUERNATUREZA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ISSQN-</w:t>
            </w:r>
            <w:r>
              <w:rPr>
                <w:rFonts w:ascii="Arial Narrow" w:hAnsi="Arial Narrow"/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735.597,80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768.529,41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802.570,80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831.818,96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865.257,91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735.597,80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768.529,41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802.570,80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831.818,96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865.257,91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4.1.1.1.4.51.1.2.00.00.00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IMPOSTO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SOBRESERVIÇOS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DEQUALQUERNATUREZA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ISSQN-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DEMORA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1.040,00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1.086,28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1.129,19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1.172,21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1.216,29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1.040,00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1.086,28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1.129,19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1.172,21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1.216,29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4.1.1.1.4.51.1.3.00.00.00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IMPOSTO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SOBRESERVIÇOS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DEQUALQUERNATUREZA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ISSQN-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2.715,70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2.822,97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2.930,53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3.040,71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2.715,70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2.822,97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2.930,53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3.040,71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4.1.1.1.4.51.1.4.00.00.00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IMPOSTO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SOBRESERVIÇOS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DEQUALQUERNATUREZA</w:t>
            </w:r>
            <w:r>
              <w:rPr>
                <w:rFonts w:ascii="Arial Narrow" w:hAnsi="Arial Narrow"/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ISSQN-</w:t>
            </w:r>
            <w:r>
              <w:rPr>
                <w:rFonts w:ascii="Arial Narrow" w:hAnsi="Arial Narrow"/>
                <w:color w:val="202428"/>
                <w:spacing w:val="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DEMORA</w:t>
            </w:r>
            <w:r>
              <w:rPr>
                <w:rFonts w:ascii="Arial Narrow" w:hAnsi="Arial Narrow"/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522,25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542,88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563,56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584,75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522,25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542,88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563,56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584,75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4.1.1.2.0.00.0.0.00.00.00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TAXAS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428.233,09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449.312,44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467.060,34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484.855,26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503.085,85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428.233,09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449.312,44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467.060,34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484.855,26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503.085,85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4.1.1.2.1.00.0.0.00.00.00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TAXAS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PELO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EXERCÍCIO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PODER</w:t>
            </w:r>
            <w:r>
              <w:rPr>
                <w:b/>
                <w:color w:val="202428"/>
                <w:spacing w:val="-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DEPOLÍCIA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126.058,43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131.668,03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136.868,97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142.083,61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147.425,98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126.058,43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131.668,03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136.868,97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142.083,61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147.425,98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4.1.1.2.1.01.0.0.00.00.00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TAXAS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DEINSPEÇÃO,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CONTROLEEFISCALIZAÇÃO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77.718,09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81.176,54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84.383,06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87.598,00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90.891,70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77.718,09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81.176,54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84.383,06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87.598,00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90.891,70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4.1.1.2.1.01.0.1.00.00.00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TAXAS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DEINSPEÇÃO,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CONTROLEEFISCALIZAÇÃO-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73.331,81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76.595,07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79.620,59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82.654,12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85.761,92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73.331,81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76.595,07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79.620,59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82.654,12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85.761,92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DELICENÇA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PARA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EXECUÇÃO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DEOBRAS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13.500,00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14.100,75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14.657,73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15.216,19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15.788,32</w:t>
            </w:r>
          </w:p>
        </w:tc>
      </w:tr>
    </w:tbl>
    <w:p>
      <w:pPr>
        <w:spacing w:after="0"/>
        <w:rPr>
          <w:rFonts w:ascii="Arial Narrow"/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13.500,00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14.100,75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14.657,73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15.216,19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15.788,32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4.1.1.2.1.01.0.1.02.00.00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DEFISCALIZAÇÃO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EVISTORIA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33.424,00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34.744,25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36.068,00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37.424,16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33.424,00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34.744,25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36.068,00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37.424,16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4.1.1.2.1.01.0.1.03.00.00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DELICENÇAS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DIVERSAS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8.672,65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9.058,58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9.416,40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9.775,16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10.142,71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8.672,65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9.058,58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9.416,40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9.775,16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10.142,71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4.1.1.2.1.01.0.1.04.00.00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DEANALISEDEPROJETOS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DECONSTRUÇÃO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CIVIL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522,25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542,88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563,56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584,75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522,25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542,88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563,56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584,75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4.1.1.2.1.01.0.1.05.00.00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DECONTROLEEFISCALIZAÇÃO</w:t>
            </w:r>
            <w:r>
              <w:rPr>
                <w:rFonts w:ascii="Arial Narrow" w:hAnsi="Arial Narrow"/>
                <w:color w:val="202428"/>
                <w:spacing w:val="-2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AMBIENTAL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10.445,00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10.857,58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11.271,25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11.695,05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10.445,00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10.857,58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11.271,25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11.695,05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4.1.1.2.1.01.0.1.06.00.00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TAXA</w:t>
            </w:r>
            <w:r>
              <w:rPr>
                <w:rFonts w:asci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DELICENCIAMENTO</w:t>
            </w:r>
            <w:r>
              <w:rPr>
                <w:rFonts w:asci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TEMPORARIO-</w:t>
            </w:r>
            <w:r>
              <w:rPr>
                <w:rFonts w:asci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PRAINHA</w:t>
            </w:r>
            <w:r>
              <w:rPr>
                <w:rFonts w:asci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DEROQUEGONZALES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8.659,16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9.044,49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9.401,75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9.759,96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10.126,93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8.659,16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9.044,49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9.401,75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9.759,96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10.126,93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4.1.1.2.1.01.0.2.00.00.00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TAXA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DEINSPEÇÃO,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CONTROLEEFISCALIZAÇÃO-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MULTAS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EJUROS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DEMORA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1.170,00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1.222,06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1.270,35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1.318,74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1.368,33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1.170,00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1.222,06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1.270,35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1.318,74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1.368,33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4.1.1.2.1.01.0.2.01.00.00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DELICENÇA</w:t>
            </w:r>
            <w:r>
              <w:rPr>
                <w:rFonts w:ascii="Arial Narrow" w:hAnsi="Arial Narrow"/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PARA</w:t>
            </w:r>
            <w:r>
              <w:rPr>
                <w:rFonts w:ascii="Arial Narrow" w:hAnsi="Arial Narrow"/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EXECUÇÃO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DEOBRAS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MULTA</w:t>
            </w:r>
            <w:r>
              <w:rPr>
                <w:rFonts w:ascii="Arial Narrow" w:hAnsi="Arial Narrow"/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DEMORA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104,45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116,95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104,45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116,95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4.1.1.2.1.01.0.2.02.00.00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DEFISCALIZAÇÃO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EVISTORIA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MULTA EJUROS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DEMORA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1.044,50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1.085,76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1.127,13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1.169,51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1.044,50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1.085,76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1.127,13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1.169,51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4.1.1.2.1.01.0.2.03.00.00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DELICENÇAS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DIVERSAS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MULTA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DEMORA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20,89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21,72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22,54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23,39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20,89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21,72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22,54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23,39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4.1.1.2.1.01.0.2.05.00.00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DECONTROLEEFISCALIZAÇÃO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AMBIENTAL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DEMORA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52,22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54,29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56,36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58,48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52,22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54,29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56,36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58,48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4.1.1.2.1.01.0.3.00.00.00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85"/>
                <w:sz w:val="17"/>
              </w:rPr>
              <w:t>TAXA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DEINSPEÇÃO,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CONTROLEEFISCALIZAÇÃO-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DIVIDA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2.346,28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2.450,69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2.547,50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2.644,55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2.743,98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2.346,28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2.450,69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2.547,50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2.644,55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2.743,98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4.1.1.2.1.01.0.3.01.00.00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DELICENÇA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PARA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EXECUÇÃO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DEOBRAS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104,45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116,95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104,45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116,95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4.1.1.2.1.01.0.3.02.00.00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TAXA DEFISCALIZAÇÃO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EVISTORIA 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1.846,28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1.928,44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2.004,61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2.080,99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2.159,23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1.846,28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1.928,44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2.004,61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2.080,99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2.159,23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4.1.1.2.1.01.0.3.03.00.00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DELICENÇAS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DIVERSAS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104,45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116,95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104,45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116,95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4.1.1.2.1.01.0.3.04.00.00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DEANALISEDEPROJETOS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DECONSTRUÇÃO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CIVIL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208,90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217,15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225,43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233,90</w:t>
            </w:r>
          </w:p>
        </w:tc>
      </w:tr>
    </w:tbl>
    <w:p>
      <w:pPr>
        <w:spacing w:after="0"/>
        <w:rPr>
          <w:rFonts w:ascii="Arial Narrow"/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208,90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217,15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225,43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233,90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4.1.1.2.1.01.0.3.05.00.00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DECONTROLEEFISCALIZAÇÃO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AMBIENTAL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DÍVIDA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104,45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116,95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104,45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116,95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4.1.1.2.1.01.0.4.00.00.00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85"/>
                <w:sz w:val="17"/>
              </w:rPr>
              <w:t>TAXA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DEINSPEÇÃO,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CONTROLEEFISCALIZAÇÃO-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MULTAS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EJUROS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DEMORA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DA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DIVIDA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870,00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908,72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944,62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980,59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1.017,47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870,00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908,72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944,62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980,59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1.017,47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4.1.1.2.1.01.0.4.01.00.00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DELICENÇA</w:t>
            </w:r>
            <w:r>
              <w:rPr>
                <w:rFonts w:ascii="Arial Narrow" w:hAnsi="Arial Narrow"/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PARA</w:t>
            </w:r>
            <w:r>
              <w:rPr>
                <w:rFonts w:ascii="Arial Narrow" w:hAnsi="Arial Narrow"/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EXECUÇÃO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DEOBRAS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-MULTA</w:t>
            </w:r>
            <w:r>
              <w:rPr>
                <w:rFonts w:ascii="Arial Narrow" w:hAnsi="Arial Narrow"/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DEMORA</w:t>
            </w:r>
            <w:r>
              <w:rPr>
                <w:rFonts w:ascii="Arial Narrow" w:hAnsi="Arial Narrow"/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rFonts w:ascii="Arial Narrow" w:hAnsi="Arial Narrow"/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104,45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116,95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104,45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116,95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4.1.1.2.1.01.0.4.02.00.00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DEFISCALIZAÇÃO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EVISTORIA</w:t>
            </w:r>
            <w:r>
              <w:rPr>
                <w:rFonts w:ascii="Arial Narrow" w:hAnsi="Arial Narrow"/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1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DEMORA</w:t>
            </w:r>
            <w:r>
              <w:rPr>
                <w:rFonts w:ascii="Arial Narrow" w:hAnsi="Arial Narrow"/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rFonts w:ascii="Arial Narrow" w:hAnsi="Arial Narrow"/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522,25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542,88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563,56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584,75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522,25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542,88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563,56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584,75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4.1.1.2.1.01.0.4.03.00.00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DELICENÇAS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DIVERSAS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-MULTAS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DEMORA</w:t>
            </w:r>
            <w:r>
              <w:rPr>
                <w:rFonts w:ascii="Arial Narrow" w:hAnsi="Arial Narrow"/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rFonts w:ascii="Arial Narrow" w:hAnsi="Arial Narrow"/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104,45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116,95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104,45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116,95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4.1.1.2.1.01.0.4.04.00.00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DEANALISEDEPROJETOS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DECONSTRUÇÃO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 CIVIL</w:t>
            </w:r>
            <w:r>
              <w:rPr>
                <w:rFonts w:ascii="Arial Narrow" w:hAnsi="Arial Narrow"/>
                <w:color w:val="202428"/>
                <w:spacing w:val="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DEMORA</w:t>
            </w:r>
            <w:r>
              <w:rPr>
                <w:rFonts w:ascii="Arial Narrow" w:hAnsi="Arial Narrow"/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104,45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116,95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104,45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108,58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112,71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116,95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4.1.1.2.1.01.0.4.05.00.00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DECONTROLEEFISCALIZAÇÃO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AMBIENTAL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DÍVIDA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ATIVA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EJUROS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73,12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78,90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81,87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73,12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78,90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81,87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4.1.1.2.1.50.0.0.00.00.00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85"/>
                <w:sz w:val="17"/>
              </w:rPr>
              <w:t>TAXA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DEFISCALIZAÇÃO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DEVIGILÂNCIA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SANITÁRIA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48.340,34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50.491,49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52.485,91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54.485,61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56.534,28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48.340,34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50.491,49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52.485,91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54.485,61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56.534,28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4.1.1.2.1.50.0.1.00.00.00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DEFISCALIZAÇÃO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DEVIGILÂNCIA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SANITÁRIA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36.557,50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38.001,52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39.449,38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40.932,68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36.557,50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38.001,52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39.449,38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40.932,68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4.1.1.2.1.50.0.2.00.00.00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DEFISCALIZAÇÃO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DEVIGILÂNCIA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SANITÁRIA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DEMORA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1.731,23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1.808,27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1.879,70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1.951,31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2.024,68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1.731,23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1.808,27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1.879,70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1.951,31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2.024,68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4.1.1.2.1.50.0.3.00.00.00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DEFISCALIZAÇÃO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DEVIGILÂNCIA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SANITÁRIA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8.358,84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8.730,81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9.075,68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9.421,46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9.775,71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8.358,84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8.730,81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9.075,68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9.421,46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9.775,71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4.1.1.2.1.50.0.4.00.00.00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DEFISCALIZAÇÃO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DEVIGILÂNCIA</w:t>
            </w:r>
            <w:r>
              <w:rPr>
                <w:rFonts w:ascii="Arial Narrow" w:hAnsi="Arial Narrow"/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SANITÁRIA</w:t>
            </w:r>
            <w:r>
              <w:rPr>
                <w:rFonts w:ascii="Arial Narrow" w:hAnsi="Arial Narrow"/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DEMORA</w:t>
            </w:r>
            <w:r>
              <w:rPr>
                <w:rFonts w:ascii="Arial Narrow" w:hAnsi="Arial Narrow"/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3.250,27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3.394,91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3.529,01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3.663,46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3.801,21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3.250,27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3.394,91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3.529,01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3.663,46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3.801,21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4.1.1.2.2.00.0.0.00.00.00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TAXAS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PELA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PRESTAÇÃO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DESERVIÇOS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302.174,66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317.644,41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330.191,37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342.771,65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355.659,87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302.174,66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317.644,41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330.191,37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342.771,65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355.659,87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4.1.1.2.2.01.0.0.00.00.00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TAXAS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PELA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PRESTAÇÃO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DESERVIÇOS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EM GERAL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302.174,66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302.174,66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4.1.1.2.2.01.0.1.00.00.00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TAXAS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PELA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PRESTAÇÃO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DESERVIÇOS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EM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GERAL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233.107,61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233.107,61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4.1.1.2.2.01.0.1.01.00.00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DELIMPEZA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PÚBLICA-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233.107,61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233.107,61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4.1.1.2.2.01.0.2.00.00.00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TAXAS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PELA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PRESTAÇÃO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DESERVIÇOS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EM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GERAL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MULTAS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EJURO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DEMORA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1.155,60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1.155,60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4.1.1.2.2.01.0.2.01.00.00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DELIMPEZA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PÚBLICA-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DEMORA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1.155,60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1.155,60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4.1.1.2.2.01.0.3.00.00.00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TAXAS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PELA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PRESTAÇÃO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SERVIÇOS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EM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GERAL-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DIVIDA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66.120,17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66.120,17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4.1.1.2.2.01.0.3.01.00.00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DELIMPEZA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PÚBLICA-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66.120,17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66.120,17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4.1.1.2.2.01.0.4.00.00.00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TAXAS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PELA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PRESTAÇÃO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SERVIÇOS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EM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GERAL-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MULTAS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EJUROS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DEMORA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DIVIDA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1.791,28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1.791,28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4.1.1.2.2.01.0.4.01.00.00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DELIMPEZA</w:t>
            </w:r>
            <w:r>
              <w:rPr>
                <w:rFonts w:ascii="Arial Narrow" w:hAnsi="Arial Narrow"/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PÚBLICA-</w:t>
            </w:r>
            <w:r>
              <w:rPr>
                <w:rFonts w:ascii="Arial Narrow" w:hAnsi="Arial Narrow"/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DEMORA</w:t>
            </w:r>
            <w:r>
              <w:rPr>
                <w:rFonts w:ascii="Arial Narrow" w:hAnsi="Arial Narrow"/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rFonts w:ascii="Arial Narrow" w:hAnsi="Arial Narrow"/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1.791,28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1.791,28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4.1.1.2.2.53.0.0.00.00.00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w w:val="85"/>
                <w:sz w:val="17"/>
              </w:rPr>
              <w:t>Taxa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>pela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>Prestação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>de</w:t>
            </w:r>
            <w:r>
              <w:rPr>
                <w:b/>
                <w:color w:val="202428"/>
                <w:spacing w:val="-4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>Serviços de</w:t>
            </w:r>
            <w:r>
              <w:rPr>
                <w:b/>
                <w:color w:val="202428"/>
                <w:spacing w:val="-4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>Limpeza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>Pública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>e</w:t>
            </w:r>
            <w:r>
              <w:rPr>
                <w:b/>
                <w:color w:val="202428"/>
                <w:spacing w:val="-4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>Manejo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>de</w:t>
            </w:r>
            <w:r>
              <w:rPr>
                <w:b/>
                <w:color w:val="202428"/>
                <w:spacing w:val="-4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Resíduos</w:t>
            </w:r>
            <w:r>
              <w:rPr>
                <w:b/>
                <w:color w:val="202428"/>
                <w:spacing w:val="-4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Sólidos.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317.644,41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330.191,37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342.771,65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355.659,87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317.644,41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330.191,37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342.771,65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355.659,87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4.1.1.2.2.53.0.1.00.00.00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pela</w:t>
            </w:r>
            <w:r>
              <w:rPr>
                <w:rFonts w:ascii="Arial Narrow" w:hAnsi="Arial Narrow"/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Prestação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de</w:t>
            </w:r>
            <w:r>
              <w:rPr>
                <w:rFonts w:ascii="Arial Narrow" w:hAnsi="Arial Narrow"/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Serviços</w:t>
            </w:r>
            <w:r>
              <w:rPr>
                <w:rFonts w:ascii="Arial Narrow" w:hAnsi="Arial Narrow"/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de</w:t>
            </w:r>
            <w:r>
              <w:rPr>
                <w:rFonts w:ascii="Arial Narrow" w:hAnsi="Arial Narrow"/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Limpeza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Pública</w:t>
            </w:r>
            <w:r>
              <w:rPr>
                <w:rFonts w:ascii="Arial Narrow" w:hAnsi="Arial Narrow"/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e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Manejo</w:t>
            </w:r>
            <w:r>
              <w:rPr>
                <w:rFonts w:ascii="Arial Narrow" w:hAnsi="Arial Narrow"/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de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Resíduos</w:t>
            </w:r>
            <w:r>
              <w:rPr>
                <w:rFonts w:ascii="Arial Narrow" w:hAnsi="Arial Narrow"/>
                <w:color w:val="202428"/>
                <w:spacing w:val="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Sólidos-Principal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245.457,50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255.153,07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264.874,40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274.833,68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245.457,50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255.153,07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264.874,40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274.833,68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4.1.1.2.2.53.0.2.00.00.00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pela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Prestação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de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Serviços</w:t>
            </w:r>
            <w:r>
              <w:rPr>
                <w:rFonts w:ascii="Arial Narrow" w:hAnsi="Arial Narrow"/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de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Limpeza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Pública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e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Manejo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de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Resíduos</w:t>
            </w:r>
            <w:r>
              <w:rPr>
                <w:rFonts w:ascii="Arial Narrow" w:hAnsi="Arial Narrow"/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Sólidos-Multas</w:t>
            </w:r>
            <w:r>
              <w:rPr>
                <w:rFonts w:ascii="Arial Narrow" w:hAnsi="Arial Narrow"/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e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Juros</w:t>
            </w:r>
            <w:r>
              <w:rPr>
                <w:rFonts w:ascii="Arial Narrow" w:hAnsi="Arial Narrow"/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de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Mora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1.253,40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1.302,91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1.352,55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1.403,41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1.253,40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1.302,91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1.352,55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1.403,41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4.1.1.2.2.53.0.3.00.00.00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pela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Prestação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de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Serviços</w:t>
            </w:r>
            <w:r>
              <w:rPr>
                <w:rFonts w:ascii="Arial Narrow" w:hAnsi="Arial Narrow"/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de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Limpeza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Pública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e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Manejo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de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Resíduos</w:t>
            </w:r>
            <w:r>
              <w:rPr>
                <w:rFonts w:ascii="Arial Narrow" w:hAnsi="Arial Narrow"/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Sólidos-</w:t>
            </w:r>
            <w:r>
              <w:rPr>
                <w:rFonts w:ascii="Arial Narrow" w:hAnsi="Arial Narrow"/>
                <w:color w:val="202428"/>
                <w:spacing w:val="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69.062,52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71.790,49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74.525,70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77.327,87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69.062,52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71.790,49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74.525,70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77.327,87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4.1.1.2.2.53.0.4.00.00.00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pela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Prestação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de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Serviços</w:t>
            </w:r>
            <w:r>
              <w:rPr>
                <w:rFonts w:ascii="Arial Narrow" w:hAnsi="Arial Narrow"/>
                <w:color w:val="202428"/>
                <w:spacing w:val="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de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Limpeza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Pública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e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Manejo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de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Resíduos</w:t>
            </w:r>
            <w:r>
              <w:rPr>
                <w:rFonts w:ascii="Arial Narrow" w:hAnsi="Arial Narrow"/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Sólidos-</w:t>
            </w:r>
            <w:r>
              <w:rPr>
                <w:rFonts w:ascii="Arial Narrow" w:hAnsi="Arial Narrow"/>
                <w:color w:val="202428"/>
                <w:spacing w:val="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Ativa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e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Juros</w:t>
            </w:r>
            <w:r>
              <w:rPr>
                <w:rFonts w:ascii="Arial Narrow" w:hAnsi="Arial Narrow"/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de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Mora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1.870,99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1.944,90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2.019,00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2.094,91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1.870,99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1.944,90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2.019,00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2.094,91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4.1.1.3.0.00.0.0.00.00.00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DEMELHORIA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254.000,00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254.000,00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4.1.1.3.1.00.0.0.00.00.00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DEMELHORIA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254.000,00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254.000,00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4.1.1.3.1.53.0.0.00.00.00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DEMELHORIA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PARA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PAVIMENTAÇÃO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EOBRAS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COMPLEMENTARES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254.000,00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254.000,00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246.000,00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4.1.1.3.1.53.0.1.00.00.00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DEMELHORIA</w:t>
            </w:r>
            <w:r>
              <w:rPr>
                <w:rFonts w:ascii="Arial Narrow" w:hAnsi="Arial Narrow"/>
                <w:color w:val="202428"/>
                <w:spacing w:val="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PARA</w:t>
            </w:r>
            <w:r>
              <w:rPr>
                <w:rFonts w:ascii="Arial Narrow" w:hAnsi="Arial Narrow"/>
                <w:color w:val="202428"/>
                <w:spacing w:val="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PAVIMENTAÇÃO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EOBRAS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3"/>
                <w:w w:val="105"/>
                <w:sz w:val="17"/>
              </w:rPr>
              <w:t>COMPLEMENTARES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200.000,00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4.1.1.3.1.53.0.2.00.00.00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DEMELHORIA</w:t>
            </w:r>
            <w:r>
              <w:rPr>
                <w:rFonts w:ascii="Arial Narrow" w:hAnsi="Arial Narrow"/>
                <w:color w:val="202428"/>
                <w:spacing w:val="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PARA</w:t>
            </w:r>
            <w:r>
              <w:rPr>
                <w:rFonts w:ascii="Arial Narrow" w:hAnsi="Arial Narrow"/>
                <w:color w:val="202428"/>
                <w:spacing w:val="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PAVIMENTAÇÃO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EOBRAS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3"/>
                <w:w w:val="105"/>
                <w:sz w:val="17"/>
              </w:rPr>
              <w:t>COMPLEMENTARES</w:t>
            </w:r>
            <w:r>
              <w:rPr>
                <w:rFonts w:ascii="Arial Narrow" w:hAnsi="Arial Narrow"/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2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DEMORA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4.1.1.3.1.53.0.3.00.00.00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DEMELHORIA</w:t>
            </w:r>
            <w:r>
              <w:rPr>
                <w:rFonts w:ascii="Arial Narrow" w:hAnsi="Arial Narrow"/>
                <w:color w:val="202428"/>
                <w:spacing w:val="1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PARA</w:t>
            </w:r>
            <w:r>
              <w:rPr>
                <w:rFonts w:ascii="Arial Narrow" w:hAnsi="Arial Narrow"/>
                <w:color w:val="202428"/>
                <w:spacing w:val="1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PAVIMENTAÇÃO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EOBRAS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3"/>
                <w:w w:val="105"/>
                <w:sz w:val="17"/>
              </w:rPr>
              <w:t>COMPLEMENTARES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2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1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4.1.1.3.1.53.0.4.00.00.00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DEMELHORIA</w:t>
            </w:r>
            <w:r>
              <w:rPr>
                <w:rFonts w:ascii="Arial Narrow" w:hAnsi="Arial Narrow"/>
                <w:color w:val="202428"/>
                <w:spacing w:val="1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PARA</w:t>
            </w:r>
            <w:r>
              <w:rPr>
                <w:rFonts w:ascii="Arial Narrow" w:hAnsi="Arial Narrow"/>
                <w:color w:val="202428"/>
                <w:spacing w:val="1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PAVIMENTAÇÃO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EOBRAS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3"/>
                <w:w w:val="105"/>
                <w:sz w:val="17"/>
              </w:rPr>
              <w:t>COMPLEMENTARES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2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DEMORA</w:t>
            </w:r>
            <w:r>
              <w:rPr>
                <w:rFonts w:ascii="Arial Narrow" w:hAnsi="Arial Narrow"/>
                <w:color w:val="202428"/>
                <w:spacing w:val="1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1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12.000,00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12.000,00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4.1.2.0.0.00.0.0.00.00.00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CONTRIBUIÇÕES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2.215.050,81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2.364.028,69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2.511.379,06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2.664.770,95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2.826.640,88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2.215.050,81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2.364.028,69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2.511.379,06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2.664.770,95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2.826.640,88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4.1.2.1.0.00.0.0.00.00.00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CONTRIBUIÇÕES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SOCIAIS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1.608.684,42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1.730.679,00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1.853.012,05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1.981.320,16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2.117.492,34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1.608.684,42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1.730.679,00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1.853.012,05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1.981.320,16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2.117.492,34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4.1.2.1.5.00.0.0.00.00.00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CONTRIBUIÇÕES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PARA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REGIMES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PRÓPRIOS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DEPREVIDÊNCIA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ESISTEMA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DEPROTEÇÃO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SOCIAL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1.608.684,42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1.730.679,00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1.853.012,05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1.981.320,16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2.117.492,34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1.608.684,42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1.730.679,00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1.853.012,05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1.981.320,16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2.117.492,34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4.1.2.1.5.01.0.0.00.00.00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SERVIDOR</w:t>
            </w:r>
            <w:r>
              <w:rPr>
                <w:b/>
                <w:color w:val="202428"/>
                <w:spacing w:val="-2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CIVIL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1.608.684,42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1.730.679,00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1.853.012,05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1.981.320,16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2.117.492,34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1.608.684,42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1.730.679,00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1.853.012,05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1.981.320,16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2.117.492,34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4.1.2.1.5.01.1.0.00.00.00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SERVIDOR</w:t>
            </w:r>
            <w:r>
              <w:rPr>
                <w:b/>
                <w:color w:val="202428"/>
                <w:spacing w:val="-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CIVIL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ATIVO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1.229.472,57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1.322.709,62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1.416.205,35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1.514.267,66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1.618.340,25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1.229.472,57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1.322.709,62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1.416.205,35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1.514.267,66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1.618.340,25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4.1.2.1.5.01.1.1.00.00.00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SERVIDORCIVIL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ATIVO-</w:t>
            </w:r>
            <w:r>
              <w:rPr>
                <w:rFonts w:ascii="Arial Narrow" w:hAnsi="Arial Narrow"/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4"/>
                <w:w w:val="110"/>
                <w:sz w:val="17"/>
              </w:rPr>
              <w:t>1.229.472,57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1.322.709,62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1.416.205,35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1.514.267,66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1.618.340,25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1.229.472,57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1.322.709,62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1.416.205,35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1.514.267,66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1.618.340,25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4.1.2.1.5.01.2.0.00.00.00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SERVIDOR</w:t>
            </w:r>
            <w:r>
              <w:rPr>
                <w:b/>
                <w:color w:val="202428"/>
                <w:spacing w:val="-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CIVIL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INATIVO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369.232,38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397.233,12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425.311,54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454.761,39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486.016,23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369.232,38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397.233,12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425.311,54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454.761,39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486.016,23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4.1.2.1.5.01.2.1.00.00.00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DO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SERVIDORCIVIL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INATIVO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369.232,38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397.233,12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425.311,54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454.761,39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486.016,23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369.232,38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397.233,12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425.311,54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454.761,39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486.016,23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4.1.2.1.5.01.3.0.00.00.00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SERVIDOR</w:t>
            </w:r>
            <w:r>
              <w:rPr>
                <w:b/>
                <w:color w:val="202428"/>
                <w:spacing w:val="-2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CIVIL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PENSIONISTAS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9.979,47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10.736,26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11.495,16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12.291,11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13.135,86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9.979,47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10.736,26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11.495,16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12.291,11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13.135,86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4.1.2.1.5.01.3.1.00.00.00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 SERVIDORCIVIL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 -</w:t>
            </w:r>
            <w:r>
              <w:rPr>
                <w:rFonts w:ascii="Arial Narrow" w:hAnsi="Arial Narrow"/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PENSIONISTAS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9.979,47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10.736,26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11.495,16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12.291,11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13.135,86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9.979,47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10.736,26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11.495,16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12.291,11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13.135,86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4.1.2.4.0.00.0.0.00.00.00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PARA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OCUSTEIO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SERVIÇO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DEILUMINAÇÃO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PÚBLICA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606.366,39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633.349,69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658.367,01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683.450,79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709.148,54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606.366,39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633.349,69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658.367,01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683.450,79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709.148,54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4.1.2.4.1.00.0.0.00.00.00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PARA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OCUSTEIO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SERVIÇO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DEILUMINAÇÃO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PÚBLICA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606.366,39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633.349,69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658.367,01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683.450,79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709.148,54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606.366,39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633.349,69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658.367,01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683.450,79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709.148,54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4.1.2.4.1.50.0.0.00.00.00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PARA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OCUSTEIO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SERVIÇO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DEILUMINAÇÃO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PÚBLICA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606.366,39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633.349,69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658.367,01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683.450,79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709.148,54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606.366,39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633.349,69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658.367,01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683.450,79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709.148,54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4.1.2.4.1.50.0.1.00.00.00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 PARA</w:t>
            </w:r>
            <w:r>
              <w:rPr>
                <w:rFonts w:ascii="Arial Narrow" w:hAnsi="Arial Narrow"/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O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CUSTEIO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SERVIÇO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DEILUMINAÇÃO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PÚBLICA</w:t>
            </w:r>
            <w:r>
              <w:rPr>
                <w:rFonts w:ascii="Arial Narrow" w:hAnsi="Arial Narrow"/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2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606.366,39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633.349,69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658.367,01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683.450,79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709.148,54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606.366,39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633.349,69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658.367,01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683.450,79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709.148,54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4.1.3.0.0.00.0.0.00.00.00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RECEITA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PATRIMONIAL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3.321.014,72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3.474.621,29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3.612.665,67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3.751.549,95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3.893.075,90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3.321.014,72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3.474.621,29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3.612.665,67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3.751.549,95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3.893.075,90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4.1.3.2.0.00.0.0.00.00.00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VALORES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MOBILIÁRIOS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3.321.014,72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3.474.621,29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3.612.665,67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3.751.549,95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3.893.075,90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3.321.014,72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3.474.621,29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3.612.665,67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3.751.549,95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3.893.075,90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4.1.3.2.1.00.0.0.00.00.00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JUROS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ECORREÇÕES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MONETÁRIAS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3.321.014,72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3.474.621,29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3.612.665,67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3.751.549,95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3.893.075,90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3.321.014,72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3.474.621,29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3.612.665,67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3.751.549,95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3.893.075,90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4.1.3.2.1.01.0.0.00.00.00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3"/>
                <w:w w:val="85"/>
                <w:sz w:val="17"/>
              </w:rPr>
              <w:t>REMUNERAÇÃO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DEDEPÓSITOS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BANCÁRIOS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237.500,00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253.890,00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264.715,16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276.042,50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286.890,10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237.500,00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253.890,00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264.715,16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276.042,50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286.890,10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4.1.3.2.1.01.0.1.01.00.00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3"/>
                <w:w w:val="85"/>
                <w:sz w:val="17"/>
              </w:rPr>
              <w:t>REMUNERAÇÃO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DEDEPÓSITOS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VINCULADOS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42.500,00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43.890,00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44.715,16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46.042,50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46.890,10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42.500,00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43.890,00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44.715,16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46.042,50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46.890,10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4.1.3.2.1.01.0.1.01.02.00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REMUNERAÇÃO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DEDEPÓSITOS</w:t>
            </w:r>
            <w:r>
              <w:rPr>
                <w:rFonts w:ascii="Arial Narrow" w:hAnsi="Arial Narrow"/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BANCÁRIOS</w:t>
            </w:r>
            <w:r>
              <w:rPr>
                <w:rFonts w:ascii="Arial Narrow" w:hAnsi="Arial Narrow"/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DERECURSOS</w:t>
            </w:r>
            <w:r>
              <w:rPr>
                <w:rFonts w:ascii="Arial Narrow" w:hAnsi="Arial Narrow"/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VINCULADOS</w:t>
            </w:r>
            <w:r>
              <w:rPr>
                <w:rFonts w:ascii="Arial Narrow" w:hAnsi="Arial Narrow"/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2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FUNDEB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20.890,00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21.715,16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22.542,50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23.390,10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20.890,00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21.715,16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22.542,50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23.390,10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4.1.3.2.1.01.0.1.01.02.01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REMUNERAÇÃO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DEDEPÓSITOS</w:t>
            </w:r>
            <w:r>
              <w:rPr>
                <w:rFonts w:ascii="Arial Narrow" w:hAnsi="Arial Narrow"/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BANCÁRIOS</w:t>
            </w:r>
            <w:r>
              <w:rPr>
                <w:rFonts w:ascii="Arial Narrow" w:hAnsi="Arial Narrow"/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DERECURSOS</w:t>
            </w:r>
            <w:r>
              <w:rPr>
                <w:rFonts w:ascii="Arial Narrow" w:hAnsi="Arial Narrow"/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VINCULADOS-</w:t>
            </w:r>
            <w:r>
              <w:rPr>
                <w:rFonts w:ascii="Arial Narrow" w:hAnsi="Arial Narrow"/>
                <w:color w:val="202428"/>
                <w:spacing w:val="2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FUNDEB-</w:t>
            </w:r>
            <w:r>
              <w:rPr>
                <w:rFonts w:ascii="Arial Narrow" w:hAnsi="Arial Narrow"/>
                <w:color w:val="202428"/>
                <w:spacing w:val="2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4"/>
                <w:w w:val="105"/>
                <w:sz w:val="17"/>
              </w:rPr>
              <w:t>VAAR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3.500,00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3.500,00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4.1.3.2.1.01.0.1.01.04.00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REMUNERAÇÃO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DEDEPÓSITOS</w:t>
            </w:r>
            <w:r>
              <w:rPr>
                <w:rFonts w:ascii="Arial Narrow" w:hAnsi="Arial Narrow"/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BANCÁRIOS</w:t>
            </w:r>
            <w:r>
              <w:rPr>
                <w:rFonts w:ascii="Arial Narrow" w:hAnsi="Arial Narrow"/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DERECURSOS</w:t>
            </w:r>
            <w:r>
              <w:rPr>
                <w:rFonts w:ascii="Arial Narrow" w:hAnsi="Arial Narrow"/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VINCULADOS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2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MANUTENCAO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EDESENVOLVIMENTO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ENSINO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2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MDE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15.000,00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4.1.3.2.1.01.0.1.01.05.00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REMUNERAÇÃO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DEDEPÓSITOS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BANCÁRIOS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DERECURSOS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VINCULADOS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AÇÕES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ESERVIÇOS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PÚBLICOS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DESAÚDE-</w:t>
            </w:r>
            <w:r>
              <w:rPr>
                <w:rFonts w:ascii="Arial Narrow" w:hAnsi="Arial Narrow"/>
                <w:color w:val="202428"/>
                <w:spacing w:val="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ASPS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4.1.3.2.1.01.0.1.02.00.00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REMUNERAÇÃO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DEDEPÓSITOS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NÃO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VINCULADOS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195.000,00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210.000,00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230.000,00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195.000,00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210.000,00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230.000,00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4.1.3.2.1.01.0.1.02.99.01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RENDIMENTO</w:t>
            </w:r>
            <w:r>
              <w:rPr>
                <w:rFonts w:ascii="Arial Narrow" w:hAnsi="Arial Narrow"/>
                <w:color w:val="202428"/>
                <w:spacing w:val="-2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UNIMED/CONSIGNAÇÕES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4.1.3.2.1.01.0.1.02.99.02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REMUNERAÇÃO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DEOUTROS</w:t>
            </w:r>
            <w:r>
              <w:rPr>
                <w:rFonts w:ascii="Arial Narrow" w:hAnsi="Arial Narrow"/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DEPÓSITOS</w:t>
            </w:r>
            <w:r>
              <w:rPr>
                <w:rFonts w:ascii="Arial Narrow" w:hAnsi="Arial Narrow"/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BANCÁRIOS</w:t>
            </w:r>
            <w:r>
              <w:rPr>
                <w:rFonts w:ascii="Arial Narrow" w:hAnsi="Arial Narrow"/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DERECURSOS</w:t>
            </w:r>
            <w:r>
              <w:rPr>
                <w:rFonts w:ascii="Arial Narrow" w:hAnsi="Arial Narrow"/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NÃO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VINCULADOS</w:t>
            </w:r>
            <w:r>
              <w:rPr>
                <w:rFonts w:ascii="Arial Narrow" w:hAnsi="Arial Narrow"/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3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180.000,00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190.000,00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210.000,00</w:t>
            </w:r>
          </w:p>
        </w:tc>
      </w:tr>
    </w:tbl>
    <w:p>
      <w:pPr>
        <w:spacing w:after="0"/>
        <w:rPr>
          <w:rFonts w:ascii="Arial Narrow"/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180.000,00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190.000,00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210.000,00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4.1.3.2.1.01.0.1.02.99.03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REND.</w:t>
            </w:r>
            <w:r>
              <w:rPr>
                <w:rFonts w:asci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APLICSICREDI</w:t>
            </w:r>
            <w:r>
              <w:rPr>
                <w:rFonts w:asci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CTA</w:t>
            </w:r>
            <w:r>
              <w:rPr>
                <w:rFonts w:asci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MOVIMENTO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4.1.3.2.1.01.0.1.02.99.06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REND.</w:t>
            </w:r>
            <w:r>
              <w:rPr>
                <w:rFonts w:asci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APLIC.</w:t>
            </w:r>
            <w:r>
              <w:rPr>
                <w:rFonts w:asci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CRESOL CONTA</w:t>
            </w:r>
            <w:r>
              <w:rPr>
                <w:rFonts w:asci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MOVIMENTO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4.1.3.2.1.04.0.0.00.00.00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9"/>
                <w:w w:val="85"/>
                <w:sz w:val="17"/>
              </w:rPr>
              <w:t>REMUNERAÇÃO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DOS</w:t>
            </w:r>
            <w:r>
              <w:rPr>
                <w:b/>
                <w:color w:val="202428"/>
                <w:spacing w:val="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RECURSOS</w:t>
            </w:r>
            <w:r>
              <w:rPr>
                <w:b/>
                <w:color w:val="202428"/>
                <w:spacing w:val="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REGIMEPRÓPRIO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DEPREVIDÊNCIA</w:t>
            </w:r>
            <w:r>
              <w:rPr>
                <w:b/>
                <w:color w:val="202428"/>
                <w:spacing w:val="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SOCIAL</w:t>
            </w:r>
            <w:r>
              <w:rPr>
                <w:b/>
                <w:color w:val="202428"/>
                <w:spacing w:val="23"/>
                <w:w w:val="85"/>
                <w:sz w:val="17"/>
              </w:rPr>
              <w:t> </w:t>
            </w:r>
            <w:r>
              <w:rPr>
                <w:b/>
                <w:color w:val="20242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3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RPPS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3.083.514,72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3.220.731,29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3.347.950,51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3.475.507,45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3.606.185,80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3.083.514,72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3.220.731,29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3.347.950,51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3.475.507,45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3.606.185,80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4.1.3.2.1.04.0.1.00.00.00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9"/>
                <w:w w:val="85"/>
                <w:sz w:val="17"/>
              </w:rPr>
              <w:t>REMUNERAÇÃO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DOS</w:t>
            </w:r>
            <w:r>
              <w:rPr>
                <w:b/>
                <w:color w:val="202428"/>
                <w:spacing w:val="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RECURSOS</w:t>
            </w:r>
            <w:r>
              <w:rPr>
                <w:b/>
                <w:color w:val="202428"/>
                <w:spacing w:val="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REGIMEPRÓPRIO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DEPREVIDÊNCIA</w:t>
            </w:r>
            <w:r>
              <w:rPr>
                <w:b/>
                <w:color w:val="202428"/>
                <w:spacing w:val="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SOCIAL</w:t>
            </w:r>
            <w:r>
              <w:rPr>
                <w:b/>
                <w:color w:val="202428"/>
                <w:spacing w:val="23"/>
                <w:w w:val="85"/>
                <w:sz w:val="17"/>
              </w:rPr>
              <w:t> </w:t>
            </w:r>
            <w:r>
              <w:rPr>
                <w:b/>
                <w:color w:val="20242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3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RPPS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3.083.514,72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3.220.731,29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3.347.950,51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3.475.507,45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3.606.185,80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3.083.514,72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3.220.731,29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3.347.950,51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3.475.507,45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3.606.185,80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4.1.3.2.1.04.0.1.01.00.00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RENDIMENTO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APLICAÇÃO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FINANCEIRA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FAPS-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BANCO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DO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BRASIL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4"/>
                <w:w w:val="110"/>
                <w:sz w:val="17"/>
              </w:rPr>
              <w:t>1.541.852,60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1.610.465,04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1.674.078,41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1.737.860,80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1.803.204,36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1.541.852,60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1.610.465,04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1.674.078,41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1.737.860,80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1.803.204,36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4.1.3.2.1.04.0.1.02.00.00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RENDIMENTO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APLICAÇÃO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FINANCEIRA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FAPS-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BANRISUL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837.540,68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874.811,24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909.366,28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944.013,14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979.508,03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837.540,68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874.811,24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909.366,28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944.013,14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979.508,03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4.1.3.2.1.04.0.1.03.00.00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23"/>
                <w:w w:val="105"/>
                <w:sz w:val="17"/>
              </w:rPr>
              <w:t>RENDIMENTO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APLICAÇÃO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FINANCEIRA</w:t>
            </w:r>
            <w:r>
              <w:rPr>
                <w:rFonts w:ascii="Arial Narrow" w:hAnsi="Arial Narrow"/>
                <w:color w:val="202428"/>
                <w:spacing w:val="1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FAPS-</w:t>
            </w:r>
            <w:r>
              <w:rPr>
                <w:rFonts w:ascii="Arial Narrow" w:hAnsi="Arial Narrow"/>
                <w:color w:val="202428"/>
                <w:spacing w:val="1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CAIXA</w:t>
            </w:r>
            <w:r>
              <w:rPr>
                <w:rFonts w:ascii="Arial Narrow" w:hAnsi="Arial Narrow"/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ECONÔMICA</w:t>
            </w:r>
            <w:r>
              <w:rPr>
                <w:rFonts w:ascii="Arial Narrow" w:hAnsi="Arial Narrow"/>
                <w:color w:val="202428"/>
                <w:spacing w:val="1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FEDERAL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681.655,68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711.989,36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740.112,94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768.311,24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797.199,74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681.655,68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711.989,36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740.112,94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768.311,24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797.199,74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4.1.3.2.1.04.0.1.04.00.00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REMUNERAÇÃO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DOS</w:t>
            </w:r>
            <w:r>
              <w:rPr>
                <w:rFonts w:ascii="Arial Narrow" w:hAnsi="Arial Narrow"/>
                <w:color w:val="202428"/>
                <w:spacing w:val="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INVESTIMENTOS</w:t>
            </w:r>
            <w:r>
              <w:rPr>
                <w:rFonts w:ascii="Arial Narrow" w:hAnsi="Arial Narrow"/>
                <w:color w:val="202428"/>
                <w:spacing w:val="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REGIMEPRÓPRIO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DEPREVIDÊNCIA</w:t>
            </w:r>
            <w:r>
              <w:rPr>
                <w:rFonts w:ascii="Arial Narrow" w:hAnsi="Arial Narrow"/>
                <w:color w:val="202428"/>
                <w:spacing w:val="2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SOCIAL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19.759,36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20.638,65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21.453,88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22.271,27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23.108,67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19.759,36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20.638,65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21.453,88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22.271,27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23.108,67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4.1.3.2.1.04.0.1.05.00.00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RENDIMENTO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APLICAÇÃO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FINANCEIRA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ADMINISTRAÇÃO-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BANRISUL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2.706,40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2.827,00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2.939,00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3.051,00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3.165,00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2.706,40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2.827,00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2.939,00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3.051,00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3.165,00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4.1.6.0.0.00.0.0.00.00.00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RECEITA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DESERVIÇOS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1.417.649,93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1.442.464,09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1.503.205,71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1.558.192,79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1.614.423,32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1.417.649,93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1.442.464,09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1.503.205,71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1.558.192,79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1.614.423,32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4.1.6.1.0.00.0.0.00.00.00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SERVIÇOS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ADMINISTRATIVOS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ECOMERCIAIS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GERAIS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1.417.649,93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1.442.464,09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1.503.205,71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1.558.192,79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1.614.423,32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1.417.649,93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1.442.464,09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1.503.205,71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1.558.192,79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1.614.423,32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4.1.6.1.1.00.0.0.00.00.00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SERVIÇOS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ADMINISTRATIVOS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ECOMERCIAIS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GERAIS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1.417.649,93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1.442.464,09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1.503.205,71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1.558.192,79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1.614.423,32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1.417.649,93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1.442.464,09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1.503.205,71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1.558.192,79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1.614.423,32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4.1.6.1.1.01.0.0.00.00.00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5"/>
                <w:w w:val="85"/>
                <w:sz w:val="17"/>
              </w:rPr>
              <w:t>SERVIÇOS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ADMINISTRATIVOS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ECOMERCIAIS</w:t>
            </w:r>
            <w:r>
              <w:rPr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GERAIS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PRESTADOS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POR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ENTIDADES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EÓRGÃOS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PÚBLICOS</w:t>
            </w:r>
            <w:r>
              <w:rPr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EM</w:t>
            </w:r>
            <w:r>
              <w:rPr>
                <w:b/>
                <w:color w:val="202428"/>
                <w:spacing w:val="3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GERAL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1.417.649,93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1.442.464,09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1.503.205,71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1.558.192,79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1.614.423,32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1.417.649,93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1.442.464,09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1.503.205,71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1.558.192,79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1.614.423,32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4.1.6.1.1.01.0.1.01.00.00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EMOLUMENTOS</w:t>
            </w:r>
            <w:r>
              <w:rPr>
                <w:rFonts w:asci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ECUSTAS</w:t>
            </w:r>
            <w:r>
              <w:rPr>
                <w:rFonts w:asci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PROCESSUAIS</w:t>
            </w:r>
            <w:r>
              <w:rPr>
                <w:rFonts w:asci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ADMINISTRATIVAS</w:t>
            </w:r>
            <w:r>
              <w:rPr>
                <w:rFonts w:asci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-</w:t>
            </w:r>
            <w:r>
              <w:rPr>
                <w:rFonts w:asci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162.412,15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169.639,49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176.340,25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183.058,81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189.941,83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162.412,15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169.639,49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176.340,25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183.058,81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189.941,83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4.1.6.1.1.01.0.1.03.00.00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SERVIÇOS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DEFORNECIMENTO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DEÁGUA-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924.463,95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965.602,60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1.003.743,90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1.041.986,54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1.081.165,23</w:t>
            </w:r>
          </w:p>
        </w:tc>
      </w:tr>
    </w:tbl>
    <w:p>
      <w:pPr>
        <w:spacing w:after="0"/>
        <w:rPr>
          <w:rFonts w:ascii="Arial Narrow"/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924.463,95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965.602,60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1.003.743,90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1.041.986,54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1.081.165,23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4.1.6.1.1.01.0.1.04.00.00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SERVIÇOS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DEMÁQUINA-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22.500,00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23.501,25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24.429,55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25.360,32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26.313,86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22.500,00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23.501,25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24.429,55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25.360,32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26.313,86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4.1.6.1.1.01.0.1.05.00.00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SERVIÇOS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DELIGAÇÃO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DEÁGUA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EESGOTO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3.655,75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3.800,15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3.944,94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4.093,27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3.655,75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3.800,15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3.944,94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4.093,27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4.1.6.1.1.01.0.2.00.00.00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5"/>
                <w:w w:val="85"/>
                <w:sz w:val="17"/>
              </w:rPr>
              <w:t>SERVIÇOS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ADMINISTRATIVOS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ECOMERCIAIS</w:t>
            </w:r>
            <w:r>
              <w:rPr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GERAIS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PRESTADOS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POR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ENTIDADES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EÓRGÃOS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PÚBLICOS</w:t>
            </w:r>
            <w:r>
              <w:rPr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EM</w:t>
            </w:r>
            <w:r>
              <w:rPr>
                <w:b/>
                <w:color w:val="202428"/>
                <w:spacing w:val="3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GERAL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10.084,58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7.200,00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10.084,58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7.200,00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4.1.6.1.1.01.0.2.01.00.00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22"/>
                <w:w w:val="105"/>
                <w:sz w:val="17"/>
              </w:rPr>
              <w:t>EMOLUMENTOS</w:t>
            </w:r>
            <w:r>
              <w:rPr>
                <w:rFonts w:ascii="Arial Narrow"/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ECUSTAS</w:t>
            </w:r>
            <w:r>
              <w:rPr>
                <w:rFonts w:asci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PROCESSUAIS</w:t>
            </w:r>
            <w:r>
              <w:rPr>
                <w:rFonts w:ascii="Arial Narrow"/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ADMINISTRATIVAS</w:t>
            </w:r>
            <w:r>
              <w:rPr>
                <w:rFonts w:asci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/>
                <w:color w:val="202428"/>
                <w:spacing w:val="2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MULTAS</w:t>
            </w:r>
            <w:r>
              <w:rPr>
                <w:rFonts w:ascii="Arial Narrow"/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EJUROS</w:t>
            </w:r>
            <w:r>
              <w:rPr>
                <w:rFonts w:asci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DEMORA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4.1.6.1.1.01.0.2.03.00.00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SERVIÇOS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DEFORNECIMENTO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DEÁGUA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DEMORA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9.884,58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9.884,58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4.1.6.1.1.01.0.3.00.00.00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5"/>
                <w:w w:val="85"/>
                <w:sz w:val="17"/>
              </w:rPr>
              <w:t>SERVIÇOS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ADMINISTRATIVOS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ECOMERCIAIS</w:t>
            </w:r>
            <w:r>
              <w:rPr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GERAIS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PRESTADOS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POR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ENTIDADES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EÓRGÃOS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PÚBLICOS</w:t>
            </w:r>
            <w:r>
              <w:rPr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EM</w:t>
            </w:r>
            <w:r>
              <w:rPr>
                <w:b/>
                <w:color w:val="202428"/>
                <w:spacing w:val="3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GERAL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213.944,47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223.465,00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232.291,86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241.142,18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250.209,13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213.944,47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223.465,00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232.291,86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241.142,18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250.209,13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4.1.6.1.1.01.0.3.01.00.00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EMOLUMENTOS</w:t>
            </w:r>
            <w:r>
              <w:rPr>
                <w:rFonts w:asci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ECUSTAS</w:t>
            </w:r>
            <w:r>
              <w:rPr>
                <w:rFonts w:asci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PROCESSUAIS</w:t>
            </w:r>
            <w:r>
              <w:rPr>
                <w:rFonts w:asci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ADMINISTRATIVAS</w:t>
            </w:r>
            <w:r>
              <w:rPr>
                <w:rFonts w:asci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rFonts w:asci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DIVIDA</w:t>
            </w:r>
            <w:r>
              <w:rPr>
                <w:rFonts w:asci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27.447,47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28.668,88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29.801,30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30.936,73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32.099,95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27.447,47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28.668,88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29.801,30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30.936,73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32.099,95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4.1.6.1.1.01.0.3.03.00.00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SERVIÇOS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DEFORNECIMENTO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DEÁGUA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186.497,00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194.796,12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202.490,56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210.205,45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218.109,18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186.497,00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194.796,12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202.490,56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210.205,45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218.109,18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4.1.6.1.1.01.0.4.00.00.00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5"/>
                <w:w w:val="85"/>
                <w:sz w:val="17"/>
              </w:rPr>
              <w:t>SERVIÇOS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ADMINISTRATIVOS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ECOMERCIAIS</w:t>
            </w:r>
            <w:r>
              <w:rPr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GERAIS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PRESTADOS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POR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ENTIDADES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EÓRGÃOS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PÚBLICOS</w:t>
            </w:r>
            <w:r>
              <w:rPr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EM</w:t>
            </w:r>
            <w:r>
              <w:rPr>
                <w:b/>
                <w:color w:val="202428"/>
                <w:spacing w:val="3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GERAL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80.744,78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50.400,00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55.400,00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55.500,00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55.500,00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80.744,78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50.400,00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55.400,00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55.500,00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55.500,00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4.1.6.1.1.01.0.4.01.00.00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22"/>
                <w:w w:val="105"/>
                <w:sz w:val="17"/>
              </w:rPr>
              <w:t>EMOLUMENTOS</w:t>
            </w:r>
            <w:r>
              <w:rPr>
                <w:rFonts w:asci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ECUSTAS</w:t>
            </w:r>
            <w:r>
              <w:rPr>
                <w:rFonts w:asci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20"/>
                <w:w w:val="105"/>
                <w:sz w:val="17"/>
              </w:rPr>
              <w:t>PROCESSUAIS</w:t>
            </w:r>
            <w:r>
              <w:rPr>
                <w:rFonts w:asci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ADMINISTRATIVAS-</w:t>
            </w:r>
            <w:r>
              <w:rPr>
                <w:rFonts w:ascii="Arial Narrow"/>
                <w:color w:val="202428"/>
                <w:spacing w:val="23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MULTAS</w:t>
            </w:r>
            <w:r>
              <w:rPr>
                <w:rFonts w:asci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EJUROS</w:t>
            </w:r>
            <w:r>
              <w:rPr>
                <w:rFonts w:asci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DEMORA</w:t>
            </w:r>
            <w:r>
              <w:rPr>
                <w:rFonts w:ascii="Arial Narrow"/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rFonts w:ascii="Arial Narrow"/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DIVIDA</w:t>
            </w:r>
            <w:r>
              <w:rPr>
                <w:rFonts w:ascii="Arial Narrow"/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0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4.1.6.1.1.01.0.4.03.00.00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SERVIÇOS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DEFORNECIMENTO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DEÁGUA</w:t>
            </w:r>
            <w:r>
              <w:rPr>
                <w:rFonts w:ascii="Arial Narrow" w:hAnsi="Arial Narrow"/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EJUROS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DEMORA</w:t>
            </w:r>
            <w:r>
              <w:rPr>
                <w:rFonts w:ascii="Arial Narrow" w:hAnsi="Arial Narrow"/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rFonts w:ascii="Arial Narrow" w:hAnsi="Arial Narrow"/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DIVIDA</w:t>
            </w:r>
            <w:r>
              <w:rPr>
                <w:rFonts w:ascii="Arial Narrow" w:hAnsi="Arial Narrow"/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ATIVA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80.544,78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55.000,00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80.544,78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55.000,00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4.1.7.0.0.00.0.0.00.00.00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5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CORRENTES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40.891.070,84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44.278.044,28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46.417.442,28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48.549.083,95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50.701.000,46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-5.696.906,96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-6.248.716,76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-6.580.781,21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-6.911.084,98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-7.283.599,06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35.194.163,88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38.029.327,52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39.836.661,07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41.637.998,97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43.417.401,40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UNIÃO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EDESUAS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ENTIDADES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21.860.680,95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23.976.459,92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25.224.030,83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26.462.007,27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27.903.279,94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-3.257.243,12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-3.647.307,25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-3.869.674,88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-4.090.043,50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-4.350.421,13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18.603.437,83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20.329.152,67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21.354.355,95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22.371.963,77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23.552.858,81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4.1.7.1.1.00.0.0.00.00.00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DECORRENTES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DEPARTICIPAÇÃO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NA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RECEITA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UNIÃO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18.270.975,60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20.309.618,06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21.503.342,97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22.687.290,33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24.073.292,45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-3.257.243,12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-3.647.307,25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-3.869.674,88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-4.090.043,50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-4.350.421,13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15.013.732,48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16.662.310,81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17.633.668,09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18.597.246,83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19.722.871,32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4.1.7.1.1.51.0.0.00.00.00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COTA-PARTEDO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FUNDO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DEPARTICIPAÇÃO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MUNICÍPIOS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FPM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18.226.422,00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20.263.081,82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21.454.968,55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22.637.072,85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24.021.186,79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-3.248.332,40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-3.638.000,00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-3.860.000,00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-4.080.000,00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-4.340.000,00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14.978.089,60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16.625.081,82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17.594.968,55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18.557.072,85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19.681.186,79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4.1.7.1.1.51.1.0.00.00.00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COTA-PARTEDO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FUNDO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DEPARTICIPAÇÃO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DOS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MUNICÍPIOS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COTA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MENSAL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16.241.662,00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18.190.000,00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19.300.000,00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20.400.000,00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21.700.000,00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-3.248.332,40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-3.638.000,00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-3.860.000,00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-4.080.000,00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-4.340.000,00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12.993.329,60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14.552.000,00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15.440.000,00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16.320.000,00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17.360.000,00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4.1.7.1.1.51.1.1.00.00.00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COTA-PARTEDO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FUNDO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DEPARTICIPAÇÃO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DOS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MUNICÍPIOS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COTA</w:t>
            </w:r>
            <w:r>
              <w:rPr>
                <w:rFonts w:ascii="Arial Narrow" w:hAnsi="Arial Narrow"/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MENSAL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16.241.662,00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18.190.000,00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19.300.000,00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20.400.000,00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21.700.000,00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w w:val="110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6"/>
                <w:w w:val="110"/>
                <w:sz w:val="17"/>
              </w:rPr>
              <w:t>-3.248.332,40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6"/>
                <w:w w:val="110"/>
                <w:sz w:val="17"/>
              </w:rPr>
              <w:t>-3.638.000,00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6"/>
                <w:w w:val="110"/>
                <w:sz w:val="17"/>
              </w:rPr>
              <w:t>-3.860.000,00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6"/>
                <w:w w:val="110"/>
                <w:sz w:val="17"/>
              </w:rPr>
              <w:t>-4.080.000,00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6"/>
                <w:w w:val="110"/>
                <w:sz w:val="17"/>
              </w:rPr>
              <w:t>-4.340.000,00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12.993.329,60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14.552.000,00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15.440.000,00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16.320.000,00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17.360.000,00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4.1.7.1.1.51.2.0.00.00.00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COTA-PARTEDO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FUNDO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DEPARTICIPAÇÃO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MUNICÍPIOS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COTAS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EXTRAORDINÁRIAS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1.984.760,00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2.073.081,82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2.154.968,55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2.237.072,85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2.321.186,79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1.984.760,00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2.073.081,82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2.154.968,55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2.237.072,85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2.321.186,79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4.1.7.1.1.51.2.1.00.00.00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COTA-PARTEDO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FUNDO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DEPARTICIPAÇÃO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DOS</w:t>
            </w:r>
            <w:r>
              <w:rPr>
                <w:rFonts w:ascii="Arial Narrow" w:hAnsi="Arial Narrow"/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MUNICÍPIOS</w:t>
            </w:r>
            <w:r>
              <w:rPr>
                <w:rFonts w:ascii="Arial Narrow" w:hAnsi="Arial Narrow"/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COTAS</w:t>
            </w:r>
            <w:r>
              <w:rPr>
                <w:rFonts w:ascii="Arial Narrow" w:hAnsi="Arial Narrow"/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EXTRAORDINÁRIAS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4"/>
                <w:w w:val="110"/>
                <w:sz w:val="17"/>
              </w:rPr>
              <w:t>1.984.760,00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2.073.081,82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2.154.968,55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2.237.072,85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2.321.186,79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1.984.760,00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2.073.081,82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2.154.968,55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2.237.072,85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2.321.186,79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4.1.7.1.1.52.0.0.00.00.00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COTA-PARTEDO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IMPOSTO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SOBREA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PROPRIEDADETERRITORIAL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RURAL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44.553,60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46.536,24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48.374,42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50.217,48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52.105,66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-8.910,72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-9.307,25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-9.674,88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-10.043,50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-10.421,13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35.642,88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37.228,99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38.699,54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40.173,98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41.684,53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4.1.7.1.1.52.0.1.00.00.00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COTA-PARTEDO</w:t>
            </w:r>
            <w:r>
              <w:rPr>
                <w:rFonts w:asci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IMPOSTO</w:t>
            </w:r>
            <w:r>
              <w:rPr>
                <w:rFonts w:asci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SOBREA</w:t>
            </w:r>
            <w:r>
              <w:rPr>
                <w:rFonts w:asci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PROPRIEDADETERRITORIAL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RURAL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44.553,60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46.536,24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48.374,42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50.217,48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52.105,66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w w:val="110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-8.910,72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-9.307,25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-9.674,88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-10.043,50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-10.421,13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35.642,88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37.228,99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38.699,54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40.173,98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41.684,53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4.1.7.1.2.00.0.0.00.00.00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3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COMPENSAÇÕES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FINANCEIRAS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PELA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EXPLORAÇÃO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NATURAIS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998.171,40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1.042.590,03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1.083.772,33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1.125.064,06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1.167.366,47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998.171,40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1.042.590,03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1.083.772,33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1.125.064,06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1.167.366,47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4.1.7.1.2.50.0.0.00.00.00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COTA-PARTEDA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COMPENSAÇÃO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FINANCEIRA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PELA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EXPLORAÇÃO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HÍDRICOS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658.640,00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687.949,48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715.123,48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742.369,69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770.282,79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658.640,00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687.949,48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715.123,48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742.369,69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770.282,79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4.1.7.1.2.50.0.1.00.00.00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COTA-PARTEDA</w:t>
            </w:r>
            <w:r>
              <w:rPr>
                <w:rFonts w:ascii="Arial Narrow" w:hAnsi="Arial Narrow"/>
                <w:color w:val="202428"/>
                <w:spacing w:val="2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COMPENSAÇÃO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FINANCEIRA</w:t>
            </w:r>
            <w:r>
              <w:rPr>
                <w:rFonts w:ascii="Arial Narrow" w:hAnsi="Arial Narrow"/>
                <w:color w:val="202428"/>
                <w:spacing w:val="2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PELA</w:t>
            </w:r>
            <w:r>
              <w:rPr>
                <w:rFonts w:ascii="Arial Narrow" w:hAnsi="Arial Narrow"/>
                <w:color w:val="202428"/>
                <w:spacing w:val="2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EXPLORAÇÃO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DERECURSOS</w:t>
            </w:r>
            <w:r>
              <w:rPr>
                <w:rFonts w:ascii="Arial Narrow" w:hAnsi="Arial Narrow"/>
                <w:color w:val="202428"/>
                <w:spacing w:val="-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HÍDRICOS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658.640,00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687.949,48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715.123,48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742.369,69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770.282,79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658.640,00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687.949,48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715.123,48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742.369,69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770.282,79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4.1.7.1.2.52.0.0.00.00.00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COTA-PARTEDA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COMPENSAÇÃO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FINANCEIRA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PELA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PRODUÇÃO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DEPETRÓLEO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339.531,40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354.640,55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368.648,85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382.694,37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397.083,68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339.531,40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354.640,55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368.648,85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382.694,37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397.083,68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4.1.7.1.2.52.4.0.00.00.00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COTA-PARTEDO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FUNDO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ESPECIAL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PETRÓLEO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–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FEP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339.531,40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354.640,55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368.648,85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382.694,37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397.083,68</w:t>
            </w:r>
          </w:p>
        </w:tc>
      </w:tr>
    </w:tbl>
    <w:p>
      <w:pPr>
        <w:spacing w:after="0"/>
        <w:rPr>
          <w:sz w:val="17"/>
        </w:rPr>
        <w:sectPr>
          <w:headerReference w:type="default" r:id="rId7"/>
          <w:footerReference w:type="default" r:id="rId8"/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339.531,40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354.640,55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368.648,85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382.694,37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397.083,68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4.1.7.1.2.52.4.1.00.00.00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COTA-PARTEDO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FUNDO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ESPECIAL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DO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PETRÓLEO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–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FEP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339.531,40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354.640,55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368.648,85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382.694,37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397.083,68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339.531,40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354.640,55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368.648,85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382.694,37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397.083,68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4.1.7.1.3.00.0.0.00.00.00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SISTEMA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ÚNICO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DESAÚDE–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SUS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</w:tr>
      <w:tr>
        <w:trPr>
          <w:trHeight w:val="453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4.1.7.1.3.50.0.0.00.00.00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line="206" w:lineRule="auto" w:before="53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8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DERECURSOS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SISTEMA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ÚNICO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DESAÚDE–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SUS</w:t>
            </w:r>
            <w:r>
              <w:rPr>
                <w:b/>
                <w:color w:val="202428"/>
                <w:w w:val="85"/>
                <w:sz w:val="17"/>
              </w:rPr>
              <w:t> – 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REPASSES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FUNDO</w:t>
            </w:r>
            <w:r>
              <w:rPr>
                <w:b/>
                <w:color w:val="202428"/>
                <w:w w:val="85"/>
                <w:sz w:val="17"/>
              </w:rPr>
              <w:t> A 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FUNDO</w:t>
            </w:r>
            <w:r>
              <w:rPr>
                <w:b/>
                <w:color w:val="202428"/>
                <w:w w:val="85"/>
                <w:sz w:val="17"/>
              </w:rPr>
              <w:t> -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BLOCO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DEMANUTENÇÃO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DAS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AÇÕES</w:t>
            </w:r>
            <w:r>
              <w:rPr>
                <w:b/>
                <w:color w:val="202428"/>
                <w:w w:val="85"/>
                <w:sz w:val="17"/>
              </w:rPr>
              <w:t> E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SERVIÇOS</w:t>
            </w:r>
            <w:r>
              <w:rPr>
                <w:b/>
                <w:color w:val="202428"/>
                <w:spacing w:val="-30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PÚBLICOS</w:t>
            </w:r>
            <w:r>
              <w:rPr>
                <w:b/>
                <w:color w:val="202428"/>
                <w:spacing w:val="-30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DESAÚDE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1.728.093,28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4.1.7.1.3.50.1.0.00.00.00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8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14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1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BLOCO</w:t>
            </w:r>
            <w:r>
              <w:rPr>
                <w:b/>
                <w:color w:val="202428"/>
                <w:spacing w:val="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DEMANUTENÇÃO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DAS</w:t>
            </w:r>
            <w:r>
              <w:rPr>
                <w:b/>
                <w:color w:val="202428"/>
                <w:spacing w:val="1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AÇÕES</w:t>
            </w:r>
            <w:r>
              <w:rPr>
                <w:b/>
                <w:color w:val="202428"/>
                <w:spacing w:val="1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ESERVIÇOS</w:t>
            </w:r>
            <w:r>
              <w:rPr>
                <w:b/>
                <w:color w:val="202428"/>
                <w:spacing w:val="14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PÚBLICOS</w:t>
            </w:r>
            <w:r>
              <w:rPr>
                <w:b/>
                <w:color w:val="202428"/>
                <w:spacing w:val="1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DESAÚDE–</w:t>
            </w:r>
            <w:r>
              <w:rPr>
                <w:b/>
                <w:color w:val="202428"/>
                <w:spacing w:val="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ATENÇÃO</w:t>
            </w:r>
            <w:r>
              <w:rPr>
                <w:b/>
                <w:color w:val="202428"/>
                <w:spacing w:val="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PRIMÁRIA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4.1.7.1.3.50.1.1.00.00.00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8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14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1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BLOCO</w:t>
            </w:r>
            <w:r>
              <w:rPr>
                <w:b/>
                <w:color w:val="202428"/>
                <w:spacing w:val="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DEMANUTENÇÃO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DAS</w:t>
            </w:r>
            <w:r>
              <w:rPr>
                <w:b/>
                <w:color w:val="202428"/>
                <w:spacing w:val="1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AÇÕES</w:t>
            </w:r>
            <w:r>
              <w:rPr>
                <w:b/>
                <w:color w:val="202428"/>
                <w:spacing w:val="1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ESERVIÇOS</w:t>
            </w:r>
            <w:r>
              <w:rPr>
                <w:b/>
                <w:color w:val="202428"/>
                <w:spacing w:val="14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PÚBLICOS</w:t>
            </w:r>
            <w:r>
              <w:rPr>
                <w:b/>
                <w:color w:val="202428"/>
                <w:spacing w:val="1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DESAÚDE–</w:t>
            </w:r>
            <w:r>
              <w:rPr>
                <w:b/>
                <w:color w:val="202428"/>
                <w:spacing w:val="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ATENÇÃO</w:t>
            </w:r>
            <w:r>
              <w:rPr>
                <w:b/>
                <w:color w:val="202428"/>
                <w:spacing w:val="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PRIMÁRIA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1.470.213,64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4.1.7.1.3.50.1.1.05.00.00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PROGRAMA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AGENTES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COMUNITÁRIOS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DESAÚDE-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PACS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542.208,00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542.208,00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542.208,00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542.208,00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542.208,00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542.208,00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542.208,00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542.208,00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542.208,00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542.208,00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4.1.7.1.3.50.1.1.09.00.00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PROGRAMA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SAÚDENA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ESCOLA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5.908,00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5.908,00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5.908,00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5.908,00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5.908,00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5.908,00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5.908,00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5.908,00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5.908,00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5.908,00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4.1.7.1.3.50.1.1.12.00.00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INCENTIVO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FINANCEIRO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DA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ATENCAO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PRIMÁRIA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EMSAUDE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716.888,64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716.888,64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716.888,64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716.888,64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716.888,64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716.888,64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716.888,64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716.888,64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716.888,64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716.888,64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4.1.7.1.3.50.1.1.13.00.00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INCENTIVO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FINANCEIRO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PARA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ATENÇÃO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SAUDEBUCAL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205.209,00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205.209,00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205.209,00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205.209,00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205.209,00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205.209,00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205.209,00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205.209,00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205.209,00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205.209,00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4.1.7.1.3.50.3.0.00.00.00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8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BLOCO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DEMANUTENÇÃO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DAS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AÇÕES</w:t>
            </w:r>
            <w:r>
              <w:rPr>
                <w:b/>
                <w:color w:val="202428"/>
                <w:spacing w:val="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ESERVIÇOS</w:t>
            </w:r>
            <w:r>
              <w:rPr>
                <w:b/>
                <w:color w:val="202428"/>
                <w:spacing w:val="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PÚBLICOS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DESAÚDE–</w:t>
            </w:r>
            <w:r>
              <w:rPr>
                <w:b/>
                <w:color w:val="202428"/>
                <w:spacing w:val="2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VIGILÂNCIA</w:t>
            </w:r>
            <w:r>
              <w:rPr>
                <w:b/>
                <w:color w:val="202428"/>
                <w:spacing w:val="1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EM</w:t>
            </w:r>
            <w:r>
              <w:rPr>
                <w:b/>
                <w:color w:val="202428"/>
                <w:spacing w:val="3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SAÚDE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4.1.7.1.3.50.3.1.00.00.00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8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BLOCO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DEMANUTENÇÃO</w:t>
            </w:r>
            <w:r>
              <w:rPr>
                <w:b/>
                <w:color w:val="202428"/>
                <w:spacing w:val="-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DAS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AÇÕES</w:t>
            </w:r>
            <w:r>
              <w:rPr>
                <w:b/>
                <w:color w:val="202428"/>
                <w:spacing w:val="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ESERVIÇOS</w:t>
            </w:r>
            <w:r>
              <w:rPr>
                <w:b/>
                <w:color w:val="202428"/>
                <w:spacing w:val="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PÚBLICOS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DESAÚDE–</w:t>
            </w:r>
            <w:r>
              <w:rPr>
                <w:b/>
                <w:color w:val="202428"/>
                <w:spacing w:val="2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VIGILÂNCIA</w:t>
            </w:r>
            <w:r>
              <w:rPr>
                <w:b/>
                <w:color w:val="202428"/>
                <w:spacing w:val="1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EM</w:t>
            </w:r>
            <w:r>
              <w:rPr>
                <w:b/>
                <w:color w:val="202428"/>
                <w:spacing w:val="3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SAÚDE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142.930,92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4.1.7.1.3.50.3.1.01.00.00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INCENTIVO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FINANCEIRO.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VIGILANCIA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EMSAÚDE-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DESP.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DIVERSAS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63.154,92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63.154,92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63.154,92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63.154,92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63.154,92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63.154,92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63.154,92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63.154,92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63.154,92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63.154,92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4.1.7.1.3.50.3.1.02.00.00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2"/>
                <w:w w:val="105"/>
                <w:sz w:val="17"/>
              </w:rPr>
              <w:t>ACOES</w:t>
            </w:r>
            <w:r>
              <w:rPr>
                <w:rFonts w:asci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2"/>
                <w:w w:val="105"/>
                <w:sz w:val="17"/>
              </w:rPr>
              <w:t>BASICAS</w:t>
            </w:r>
            <w:r>
              <w:rPr>
                <w:rFonts w:asci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2"/>
                <w:w w:val="105"/>
                <w:sz w:val="17"/>
              </w:rPr>
              <w:t>DEVIGILANCIA</w:t>
            </w:r>
            <w:r>
              <w:rPr>
                <w:rFonts w:asci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1"/>
                <w:w w:val="105"/>
                <w:sz w:val="17"/>
              </w:rPr>
              <w:t>SANITARIA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12.000,00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12.000,00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12.000,00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4.1.7.1.3.50.3.1.03.00.00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ASSIST.</w:t>
            </w:r>
            <w:r>
              <w:rPr>
                <w:rFonts w:asci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FIN.</w:t>
            </w:r>
            <w:r>
              <w:rPr>
                <w:rFonts w:asci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COMPL.</w:t>
            </w:r>
            <w:r>
              <w:rPr>
                <w:rFonts w:asci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PARA</w:t>
            </w:r>
            <w:r>
              <w:rPr>
                <w:rFonts w:asci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AGENTES</w:t>
            </w:r>
            <w:r>
              <w:rPr>
                <w:rFonts w:asci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DECOMBATEA</w:t>
            </w:r>
            <w:r>
              <w:rPr>
                <w:rFonts w:asci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ENDEMIAS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67.776,00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67.776,00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67.776,00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67.776,00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67.776,00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67.776,00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67.776,00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67.776,00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67.776,00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67.776,00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4.1.7.1.3.50.4.0.00.00.00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8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BLOCO</w:t>
            </w:r>
            <w:r>
              <w:rPr>
                <w:b/>
                <w:color w:val="202428"/>
                <w:spacing w:val="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DEMANUTENÇÃO</w:t>
            </w:r>
            <w:r>
              <w:rPr>
                <w:b/>
                <w:color w:val="202428"/>
                <w:spacing w:val="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DAS</w:t>
            </w:r>
            <w:r>
              <w:rPr>
                <w:b/>
                <w:color w:val="202428"/>
                <w:spacing w:val="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AÇÕES</w:t>
            </w:r>
            <w:r>
              <w:rPr>
                <w:b/>
                <w:color w:val="202428"/>
                <w:spacing w:val="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ESERVIÇOS</w:t>
            </w:r>
            <w:r>
              <w:rPr>
                <w:b/>
                <w:color w:val="202428"/>
                <w:spacing w:val="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PÚBLICOS</w:t>
            </w:r>
            <w:r>
              <w:rPr>
                <w:b/>
                <w:color w:val="202428"/>
                <w:spacing w:val="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DESAÚDE–</w:t>
            </w:r>
            <w:r>
              <w:rPr>
                <w:b/>
                <w:color w:val="202428"/>
                <w:spacing w:val="3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ASSISTÊNCIA</w:t>
            </w:r>
            <w:r>
              <w:rPr>
                <w:b/>
                <w:color w:val="202428"/>
                <w:spacing w:val="2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FARMACÊUTICA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4.1.7.1.3.50.4.1.00.00.00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8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BLOCO</w:t>
            </w:r>
            <w:r>
              <w:rPr>
                <w:b/>
                <w:color w:val="202428"/>
                <w:spacing w:val="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DEMANUTENÇÃO</w:t>
            </w:r>
            <w:r>
              <w:rPr>
                <w:b/>
                <w:color w:val="202428"/>
                <w:spacing w:val="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DAS</w:t>
            </w:r>
            <w:r>
              <w:rPr>
                <w:b/>
                <w:color w:val="202428"/>
                <w:spacing w:val="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AÇÕES</w:t>
            </w:r>
            <w:r>
              <w:rPr>
                <w:b/>
                <w:color w:val="202428"/>
                <w:spacing w:val="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ESERVIÇOS</w:t>
            </w:r>
            <w:r>
              <w:rPr>
                <w:b/>
                <w:color w:val="202428"/>
                <w:spacing w:val="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PÚBLICOS</w:t>
            </w:r>
            <w:r>
              <w:rPr>
                <w:b/>
                <w:color w:val="202428"/>
                <w:spacing w:val="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DESAÚDE–</w:t>
            </w:r>
            <w:r>
              <w:rPr>
                <w:b/>
                <w:color w:val="202428"/>
                <w:spacing w:val="3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ASSISTÊNCIA</w:t>
            </w:r>
            <w:r>
              <w:rPr>
                <w:b/>
                <w:color w:val="202428"/>
                <w:spacing w:val="2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FARMACÊUTICA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67.994,28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4.1.7.1.3.50.4.1.01.00.00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PROGRAMA</w:t>
            </w:r>
            <w:r>
              <w:rPr>
                <w:rFonts w:asci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DEASSISTENCIA</w:t>
            </w:r>
            <w:r>
              <w:rPr>
                <w:rFonts w:asci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FARMACEUTICA</w:t>
            </w:r>
            <w:r>
              <w:rPr>
                <w:rFonts w:asci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BASICA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43.994,28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43.994,28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43.994,28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43.994,28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43.994,28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43.994,28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43.994,28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43.994,28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43.994,28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43.994,28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4.1.7.1.3.50.4.1.02.00.00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RECURSO</w:t>
            </w:r>
            <w:r>
              <w:rPr>
                <w:rFonts w:asci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ASSISTENCIA</w:t>
            </w:r>
            <w:r>
              <w:rPr>
                <w:rFonts w:asci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FARMACEUTICA</w:t>
            </w:r>
            <w:r>
              <w:rPr>
                <w:rFonts w:asci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QUALIFARSUS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24.000,00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24.000,00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24.000,00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4.1.7.1.3.50.5.0.00.00.00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8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BLOCO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DEMANUTENÇÃO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DAS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AÇÕES</w:t>
            </w:r>
            <w:r>
              <w:rPr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ESERVIÇOS</w:t>
            </w:r>
            <w:r>
              <w:rPr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PÚBLICOS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DESAÚDE–</w:t>
            </w:r>
            <w:r>
              <w:rPr>
                <w:b/>
                <w:color w:val="202428"/>
                <w:spacing w:val="2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GESTÃO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SUS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4.1.7.1.3.50.5.1.00.00.00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8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BLOCO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DEMANUTENÇÃO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DAS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AÇÕES</w:t>
            </w:r>
            <w:r>
              <w:rPr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ESERVIÇOS</w:t>
            </w:r>
            <w:r>
              <w:rPr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PÚBLICOS</w:t>
            </w:r>
            <w:r>
              <w:rPr>
                <w:b/>
                <w:color w:val="202428"/>
                <w:spacing w:val="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DESAÚDE–</w:t>
            </w:r>
            <w:r>
              <w:rPr>
                <w:b/>
                <w:color w:val="202428"/>
                <w:spacing w:val="2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GESTÃO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SUS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4.1.7.1.3.50.5.1.01.00.00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ASSISTÊNCIA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FINANCEIRA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COMPLEMENTARPAGTO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PISO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DA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ENFERMAGEM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46.954,44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46.954,44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4.1.7.1.4.00.0.0.00.00.00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8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FUNDO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NACIONAL</w:t>
            </w:r>
            <w:r>
              <w:rPr>
                <w:b/>
                <w:color w:val="202428"/>
                <w:spacing w:val="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DESENVOLVIMENTO</w:t>
            </w:r>
            <w:r>
              <w:rPr>
                <w:b/>
                <w:color w:val="202428"/>
                <w:spacing w:val="-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DA</w:t>
            </w:r>
            <w:r>
              <w:rPr>
                <w:b/>
                <w:color w:val="202428"/>
                <w:spacing w:val="1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EDUCAÇÃO</w:t>
            </w:r>
            <w:r>
              <w:rPr>
                <w:b/>
                <w:color w:val="202428"/>
                <w:spacing w:val="-5"/>
                <w:w w:val="85"/>
                <w:sz w:val="17"/>
              </w:rPr>
              <w:t> </w:t>
            </w:r>
            <w:r>
              <w:rPr>
                <w:b/>
                <w:color w:val="202428"/>
                <w:w w:val="85"/>
                <w:sz w:val="17"/>
              </w:rPr>
              <w:t>–</w:t>
            </w:r>
            <w:r>
              <w:rPr>
                <w:b/>
                <w:color w:val="202428"/>
                <w:spacing w:val="1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FNDE?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482.639,15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515.357,03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528.020,73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540.718,08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553.726,22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482.639,15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515.357,03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528.020,73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540.718,08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553.726,22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4.1.7.1.4.50.0.0.00.00.00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SALÁRIO-EDUCAÇÃO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306.941,17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320.600,05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333.263,75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345.961,10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358.969,24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306.941,17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320.600,05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333.263,75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345.961,10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358.969,24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4.1.7.1.4.50.0.1.00.00.00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SALÁRIO-EDUCAÇÃO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306.941,17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320.600,05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333.263,75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345.961,10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358.969,24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306.941,17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320.600,05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333.263,75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345.961,10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358.969,24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4.1.7.1.4.50.0.1.01.00.00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TRANSFERÊNCIAS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DO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SALÁRIO-EDUCAÇÃO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306.941,17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320.600,05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333.263,75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345.961,10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358.969,24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306.941,17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320.600,05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333.263,75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345.961,10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358.969,24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4.1.7.1.4.52.0.0.00.00.00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REFERENTES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AOPROGRAMA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NACIONAL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DEALIMENTAÇÃO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ESCOLAR</w:t>
            </w:r>
            <w:r>
              <w:rPr>
                <w:b/>
                <w:color w:val="202428"/>
                <w:spacing w:val="-2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–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PNAE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85.896,00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85.896,00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4.1.7.1.4.52.0.1.00.00.00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REFERENTES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AOPROGRAMA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NACIONAL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DEALIMENTAÇÃO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ESCOLAR</w:t>
            </w:r>
            <w:r>
              <w:rPr>
                <w:b/>
                <w:color w:val="202428"/>
                <w:spacing w:val="-2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–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PNAE-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85.896,00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85.896,00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104.955,00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4.1.7.1.4.52.0.1.01.00.00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PNAE-</w:t>
            </w:r>
            <w:r>
              <w:rPr>
                <w:rFonts w:asci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AEE-</w:t>
            </w:r>
            <w:r>
              <w:rPr>
                <w:rFonts w:asci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ATENDIMENTO</w:t>
            </w:r>
            <w:r>
              <w:rPr>
                <w:rFonts w:asci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EDUCACIONAL 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ESPECIALIZADO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5.168,00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6.970,00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6.970,00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6.970,00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6.970,00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5.168,00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6.970,00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6.970,00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6.970,00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6.970,00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4.1.7.1.4.52.0.1.02.00.00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PNAE-</w:t>
            </w:r>
            <w:r>
              <w:rPr>
                <w:rFonts w:asci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ENSINO</w:t>
            </w:r>
            <w:r>
              <w:rPr>
                <w:rFonts w:asci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FUNDAMENTAL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51.000,00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40.000,00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51.000,00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4.1.7.1.4.52.0.1.03.00.00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PNAE-</w:t>
            </w:r>
            <w:r>
              <w:rPr>
                <w:rFonts w:asci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CRECHE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23.016,00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28.085,00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28.085,00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28.085,00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28.085,00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23.016,00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28.085,00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28.085,00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28.085,00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28.085,00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4.1.7.1.4.52.0.1.04.00.00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PNAE-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PRÉ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17.712,00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18.900,00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18.900,00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18.900,00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18.900,00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17.712,00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18.900,00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18.900,00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18.900,00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18.900,00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4.1.7.1.4.53.0.0.00.00.00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REFERENTES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AOPROGRAMA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NACIONAL DEAPOIO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AOTRANSPORTEDO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ESCOLAR</w:t>
            </w:r>
            <w:r>
              <w:rPr>
                <w:b/>
                <w:color w:val="202428"/>
                <w:spacing w:val="-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–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PNATE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89.801,98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89.801,98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4.1.7.1.4.53.0.1.00.00.00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TRANSFERÊNCIAS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4"/>
                <w:w w:val="105"/>
                <w:sz w:val="17"/>
              </w:rPr>
              <w:t>REFERENTES</w:t>
            </w:r>
            <w:r>
              <w:rPr>
                <w:rFonts w:ascii="Arial Narrow" w:hAnsi="Arial Narrow"/>
                <w:color w:val="202428"/>
                <w:spacing w:val="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AO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PROGRAMA</w:t>
            </w:r>
            <w:r>
              <w:rPr>
                <w:rFonts w:ascii="Arial Narrow" w:hAnsi="Arial Narrow"/>
                <w:color w:val="202428"/>
                <w:spacing w:val="2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NACIONAL</w:t>
            </w:r>
            <w:r>
              <w:rPr>
                <w:rFonts w:ascii="Arial Narrow" w:hAnsi="Arial Narrow"/>
                <w:color w:val="202428"/>
                <w:spacing w:val="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DEAPOIO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AOTRANSPORTEDO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ESCOLAR–</w:t>
            </w:r>
            <w:r>
              <w:rPr>
                <w:rFonts w:ascii="Arial Narrow" w:hAnsi="Arial Narrow"/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PNATE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89.801,98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89.801,98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89.801,98</w:t>
            </w:r>
          </w:p>
        </w:tc>
      </w:tr>
      <w:tr>
        <w:trPr>
          <w:trHeight w:val="453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4.1.7.1.5.00.0.0.00.00.00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line="206" w:lineRule="auto" w:before="53"/>
              <w:ind w:left="64" w:right="124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8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DECOMPLEMENTAÇÃO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DA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UNIÃO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AOFUNDO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DEMANUTENÇÃO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EDESENVOLVIMENTO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DA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EDUCAÇÃO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BÁSICA</w:t>
            </w:r>
            <w:r>
              <w:rPr>
                <w:b/>
                <w:color w:val="202428"/>
                <w:spacing w:val="-33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EDEVALORIZAÇÃO</w:t>
            </w:r>
            <w:r>
              <w:rPr>
                <w:b/>
                <w:color w:val="202428"/>
                <w:spacing w:val="-38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DOS</w:t>
            </w:r>
            <w:r>
              <w:rPr>
                <w:b/>
                <w:color w:val="202428"/>
                <w:spacing w:val="-35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PROFISSIONAIS</w:t>
            </w:r>
            <w:r>
              <w:rPr>
                <w:b/>
                <w:color w:val="202428"/>
                <w:spacing w:val="-35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DA</w:t>
            </w:r>
            <w:r>
              <w:rPr>
                <w:b/>
                <w:color w:val="202428"/>
                <w:spacing w:val="-33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EDUCAÇÃO</w:t>
            </w:r>
            <w:r>
              <w:rPr>
                <w:b/>
                <w:color w:val="202428"/>
                <w:spacing w:val="-38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–</w:t>
            </w:r>
            <w:r>
              <w:rPr>
                <w:b/>
                <w:color w:val="202428"/>
                <w:spacing w:val="-32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FUNDEB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155.866,12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155.866,12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4.1.7.1.5.52.0.0.00.00.00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DECOMPLEMENTAÇÃO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UNIÃO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AOFUNDEB</w:t>
            </w:r>
            <w:r>
              <w:rPr>
                <w:b/>
                <w:color w:val="202428"/>
                <w:spacing w:val="-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–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VAAR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155.866,12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155.866,12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4.1.7.1.5.52.0.1.00.00.00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TRANSFERÊNCIAS</w:t>
            </w:r>
            <w:r>
              <w:rPr>
                <w:rFonts w:ascii="Arial Narrow" w:hAnsi="Arial Narrow"/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DERECURSOS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DECOMPLEMENTAÇÃO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rFonts w:ascii="Arial Narrow" w:hAnsi="Arial Narrow"/>
                <w:color w:val="202428"/>
                <w:spacing w:val="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UNIÃO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AOFUNDEB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–</w:t>
            </w:r>
            <w:r>
              <w:rPr>
                <w:rFonts w:ascii="Arial Narrow" w:hAnsi="Arial Narrow"/>
                <w:color w:val="202428"/>
                <w:spacing w:val="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4"/>
                <w:w w:val="105"/>
                <w:sz w:val="17"/>
              </w:rPr>
              <w:t>VAAR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155.866,12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155.826,12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155.866,12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155.826,12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4.1.7.1.6.00.0.0.00.00.00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FUNDO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NACIONAL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DEASSISTÊNCIA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SOCIAL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–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FNAS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4.1.7.1.6.50.0.0.00.00.00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FUNDO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NACIONAL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DEASSISTÊNCIA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SOCIAL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–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FNAS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4.1.7.1.6.50.0.1.00.00.00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FUNDO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NACIONAL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DEASSISTÊNCIA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SOCIAL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–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FNAS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157.093,32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4.1.7.1.6.50.0.1.02.00.00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PROGRAMAS</w:t>
            </w:r>
            <w:r>
              <w:rPr>
                <w:rFonts w:asci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CRAS/SCFV</w:t>
            </w:r>
            <w:r>
              <w:rPr>
                <w:rFonts w:asci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UNIFICADOS</w:t>
            </w:r>
            <w:r>
              <w:rPr>
                <w:rFonts w:asci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PORTARIA</w:t>
            </w:r>
            <w:r>
              <w:rPr>
                <w:rFonts w:asci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MDS</w:t>
            </w:r>
            <w:r>
              <w:rPr>
                <w:rFonts w:asci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113/15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118.693,32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118.693,32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118.693,32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118.693,32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118.693,32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118.693,32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118.693,32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118.693,32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118.693,32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118.693,32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4.1.7.1.6.50.0.1.03.00.00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PROGRAMA</w:t>
            </w:r>
            <w:r>
              <w:rPr>
                <w:rFonts w:asci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IGDBOLSA</w:t>
            </w:r>
            <w:r>
              <w:rPr>
                <w:rFonts w:asci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FAMILIA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38.400,00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38.400,00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38.400,00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38.400,00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38.400,00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38.400,00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38.400,00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38.400,00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38.400,00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38.400,00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4.1.7.1.9.00.0.0.00.00.00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OUTRAS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UNIÃO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EDESUAS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ENTIDADES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4.1.7.1.9.58.0.0.00.00.00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TRANSFERÊNCIA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OBRIGATÓRIA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DECORRENTEDA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LEI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COMPLEMENTAR</w:t>
            </w:r>
            <w:r>
              <w:rPr>
                <w:b/>
                <w:color w:val="202428"/>
                <w:spacing w:val="-2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Nº 176/2020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4.1.7.1.9.58.0.1.00.00.00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TRANSFERÊNCIA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OBRIGATÓRIA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DECORRENTEDA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LEI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COMPLEMENTAR</w:t>
            </w:r>
            <w:r>
              <w:rPr>
                <w:b/>
                <w:color w:val="202428"/>
                <w:spacing w:val="-2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Nº 176/2020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4.1.7.1.9.58.0.1.01.00.00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TRANSFERÊNCIA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OBRIGATÓRIA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DECORRENTEDA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LEI</w:t>
            </w:r>
            <w:r>
              <w:rPr>
                <w:rFonts w:ascii="Arial Narrow" w:hAnsi="Arial Narrow"/>
                <w:color w:val="202428"/>
                <w:spacing w:val="-2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COMPLEMENTARNº</w:t>
            </w:r>
            <w:r>
              <w:rPr>
                <w:rFonts w:ascii="Arial Narrow" w:hAnsi="Arial Narrow"/>
                <w:color w:val="202428"/>
                <w:spacing w:val="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176/2020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67.882,08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67.882,08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4.1.7.2.0.00.0.0.00.00.00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ESTADOS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EDO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DISTRITO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FEDERAL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EDESUAS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ENTIDADES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13.138.404,89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13.847.459,43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14.396.245,98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14.946.224,93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15.507.217,86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-2.439.663,84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-2.601.409,51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-2.711.106,33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-2.821.041,48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-2.933.177,93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10.698.741,05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11.246.049,92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11.685.139,65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12.125.183,45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12.574.039,93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4.1.7.2.1.00.0.0.00.00.00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PARTICIPAÇÃO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NA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RECEITA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ESTADOS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EDISTRITO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FEDERAL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12.205.649,41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12.914.703,95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13.463.490,50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14.013.469,45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14.574.462,38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-2.439.663,84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-2.601.409,51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-2.711.106,33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-2.821.041,48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-2.933.177,93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9.765.985,57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10.313.294,44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10.752.384,17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11.192.427,97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11.641.284,45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4.1.7.2.1.50.0.0.00.00.00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85"/>
                <w:sz w:val="17"/>
              </w:rPr>
              <w:t>COTA-PARTEDO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ICMS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10.870.300,00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11.354.028,35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11.802.512,47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12.252.188,19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12.712.870,47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-2.174.060,00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-2.270.805,67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-2.360.502,49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-2.450.437,64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6"/>
                <w:w w:val="90"/>
                <w:sz w:val="17"/>
              </w:rPr>
              <w:t>-2.542.574,09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8.696.240,00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9.083.222,68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9.442.009,98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9.801.750,55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10.170.296,38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4.1.7.2.1.50.0.1.00.00.00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COTA-PARTEDO</w:t>
            </w:r>
            <w:r>
              <w:rPr>
                <w:rFonts w:asci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2"/>
                <w:w w:val="105"/>
                <w:sz w:val="17"/>
              </w:rPr>
              <w:t>ICMS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10.870.300,00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11.354.028,35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11.802.512,47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12.252.188,19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8"/>
                <w:w w:val="110"/>
                <w:sz w:val="17"/>
              </w:rPr>
              <w:t>12.712.870,47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w w:val="110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6"/>
                <w:w w:val="110"/>
                <w:sz w:val="17"/>
              </w:rPr>
              <w:t>-2.174.060,00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6"/>
                <w:w w:val="110"/>
                <w:sz w:val="17"/>
              </w:rPr>
              <w:t>-2.270.805,67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6"/>
                <w:w w:val="110"/>
                <w:sz w:val="17"/>
              </w:rPr>
              <w:t>-2.360.502,49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6"/>
                <w:w w:val="110"/>
                <w:sz w:val="17"/>
              </w:rPr>
              <w:t>-2.450.437,64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6"/>
                <w:w w:val="110"/>
                <w:sz w:val="17"/>
              </w:rPr>
              <w:t>-2.542.574,09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8.696.240,00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9.083.222,68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9.442.009,98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9.801.750,55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90"/>
                <w:sz w:val="17"/>
              </w:rPr>
              <w:t>10.170.296,38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4.1.7.2.1.51.0.0.00.00.00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85"/>
                <w:sz w:val="17"/>
              </w:rPr>
              <w:t>COTA-PARTEDO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IPVA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1.175.000,00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1.600.000,00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1.700.000,00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sz w:val="17"/>
              </w:rPr>
              <w:t>-235.000,00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sz w:val="17"/>
              </w:rPr>
              <w:t>-300.000,00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sz w:val="17"/>
              </w:rPr>
              <w:t>-320.000,00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sz w:val="17"/>
              </w:rPr>
              <w:t>-340.000,00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sz w:val="17"/>
              </w:rPr>
              <w:t>-360.000,00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940.000,00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1.180.000,00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1.260.000,00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1.340.000,00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4.1.7.2.1.51.0.1.00.00.00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2"/>
                <w:w w:val="105"/>
                <w:sz w:val="17"/>
              </w:rPr>
              <w:t>COTA-PARTEDO</w:t>
            </w:r>
            <w:r>
              <w:rPr>
                <w:rFonts w:asci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1"/>
                <w:w w:val="105"/>
                <w:sz w:val="17"/>
              </w:rPr>
              <w:t>IPVA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4"/>
                <w:w w:val="110"/>
                <w:sz w:val="17"/>
              </w:rPr>
              <w:t>1.175.000,00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1.400.000,00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1.500.000,00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1.600.000,00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1.700.000,00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w w:val="110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-235.000,00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-300.000,00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-320.000,00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-340.000,00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-360.000,00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940.000,00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1.100.000,00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1.180.000,00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1.260.000,00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1.340.000,00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4.1.7.2.1.52.0.0.00.00.00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8"/>
                <w:w w:val="85"/>
                <w:sz w:val="17"/>
              </w:rPr>
              <w:t>COTA-PARTEDO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IPI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- MUNICÍPIOS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153.019,23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153.019,23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153.019,23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153.019,23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153.019,23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-30.603,84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-30.603,84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-30.603,84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-30.603,84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-30.603,84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122.415,39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122.415,39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122.415,39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122.415,39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122.415,39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4.1.7.2.1.52.0.1.00.00.00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COTA-PARTEDO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IPI</w:t>
            </w:r>
            <w:r>
              <w:rPr>
                <w:rFonts w:ascii="Arial Narrow" w:hAnsi="Arial Narrow"/>
                <w:color w:val="202428"/>
                <w:spacing w:val="-2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MUNICÍPIOS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153.019,23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153.019,23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153.019,23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153.019,23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153.019,23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w w:val="110"/>
                <w:sz w:val="17"/>
              </w:rPr>
              <w:t>DEDUÇÃO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-30.603,84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-30.603,84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-30.603,84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-30.603,84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-30.603,84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122.415,39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122.415,39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122.415,39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122.415,39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122.415,39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4.1.7.2.1.53.0.0.00.00.00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COTA-PARTEDA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DEINTERVENÇÃO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NO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DOMÍNIO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ECONÔMICO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7.330,18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7.656,37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7.958,80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8.262,03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8.572,68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7.330,18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7.656,37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7.958,80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8.262,03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8.572,68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4.1.7.2.1.53.0.1.00.00.00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COTA-PARTEDA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DEINTERVENÇÃO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NO</w:t>
            </w:r>
            <w:r>
              <w:rPr>
                <w:rFonts w:ascii="Arial Narrow" w:hAnsi="Arial Narrow"/>
                <w:color w:val="202428"/>
                <w:spacing w:val="-2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DOMÍNIO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ECONÔMICO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7.330,18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7.656,37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7.958,80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8.262,03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8.572,68</w:t>
            </w:r>
          </w:p>
        </w:tc>
      </w:tr>
    </w:tbl>
    <w:p>
      <w:pPr>
        <w:spacing w:after="0"/>
        <w:rPr>
          <w:rFonts w:ascii="Arial Narrow"/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7.330,18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7.656,37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7.958,80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8.262,03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8.572,68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4.1.7.2.3.00.0.0.00.00.00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SISTEMA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ÚNICO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DESAÚDE–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SUS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4.1.7.2.3.50.0.0.00.00.00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SISTEMA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ÚNICO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DESAÚDE–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SUS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4.1.7.2.3.50.0.1.00.00.00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SISTEMA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ÚNICO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DESAÚDE–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SUS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384.868,68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4.1.7.2.3.50.0.1.01.00.00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PROGRAMA</w:t>
            </w:r>
            <w:r>
              <w:rPr>
                <w:rFonts w:ascii="Arial Narrow" w:hAnsi="Arial Narrow"/>
                <w:color w:val="202428"/>
                <w:spacing w:val="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PPV-</w:t>
            </w:r>
            <w:r>
              <w:rPr>
                <w:rFonts w:ascii="Arial Narrow" w:hAnsi="Arial Narrow"/>
                <w:color w:val="202428"/>
                <w:spacing w:val="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PROGRAMA</w:t>
            </w:r>
            <w:r>
              <w:rPr>
                <w:rFonts w:ascii="Arial Narrow" w:hAnsi="Arial Narrow"/>
                <w:color w:val="202428"/>
                <w:spacing w:val="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OFICINAS</w:t>
            </w:r>
            <w:r>
              <w:rPr>
                <w:rFonts w:ascii="Arial Narrow" w:hAnsi="Arial Narrow"/>
                <w:color w:val="202428"/>
                <w:spacing w:val="-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TERAPÊUTICAS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REDEDEATENÇÃO</w:t>
            </w:r>
            <w:r>
              <w:rPr>
                <w:rFonts w:ascii="Arial Narrow" w:hAns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PSICOSOCIAL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36.000,00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36.000,00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36.000,00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4.1.7.2.3.50.0.1.02.00.00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PROGRAMA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SAÚDEPARA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TODOS-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PRÓTESES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DENTÁRIAS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9.600,00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9.600,00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4.1.7.2.3.50.0.1.03.00.00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PROGRAMA</w:t>
            </w:r>
            <w:r>
              <w:rPr>
                <w:rFonts w:asci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FARMACIA</w:t>
            </w:r>
            <w:r>
              <w:rPr>
                <w:rFonts w:asci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BASICA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17.449,80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17.449,80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17.449,80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17.449,80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17.449,80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17.449,80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17.449,80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17.449,80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17.449,80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17.449,80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4.1.7.2.3.50.0.1.05.00.00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TRANSF.</w:t>
            </w:r>
            <w:r>
              <w:rPr>
                <w:rFonts w:ascii="Arial Narrow"/>
                <w:color w:val="202428"/>
                <w:spacing w:val="-11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DERECURSOS</w:t>
            </w:r>
            <w:r>
              <w:rPr>
                <w:rFonts w:asci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DO</w:t>
            </w:r>
            <w:r>
              <w:rPr>
                <w:rFonts w:asci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PIAPS-</w:t>
            </w:r>
            <w:r>
              <w:rPr>
                <w:rFonts w:asci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COMPONENTESOCIODEMOGRAFICO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192.996,00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192.996,00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192.996,00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192.996,00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192.996,00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192.996,00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192.996,00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192.996,00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192.996,00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192.996,00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4.1.7.2.3.50.0.1.06.00.00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6"/>
                <w:w w:val="105"/>
                <w:sz w:val="17"/>
              </w:rPr>
              <w:t>TRANSF.</w:t>
            </w:r>
            <w:r>
              <w:rPr>
                <w:rFonts w:ascii="Arial Narrow"/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9"/>
                <w:w w:val="105"/>
                <w:sz w:val="17"/>
              </w:rPr>
              <w:t>DERECURSOS</w:t>
            </w:r>
            <w:r>
              <w:rPr>
                <w:rFonts w:asci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rFonts w:ascii="Arial Narrow"/>
                <w:color w:val="202428"/>
                <w:spacing w:val="-1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PIAPS-</w:t>
            </w:r>
            <w:r>
              <w:rPr>
                <w:rFonts w:ascii="Arial Narrow"/>
                <w:color w:val="202428"/>
                <w:spacing w:val="20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21"/>
                <w:w w:val="105"/>
                <w:sz w:val="17"/>
              </w:rPr>
              <w:t>COMPONENTEINCENTIVO</w:t>
            </w:r>
            <w:r>
              <w:rPr>
                <w:rFonts w:ascii="Arial Narrow"/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w w:val="105"/>
                <w:sz w:val="17"/>
              </w:rPr>
              <w:t>A</w:t>
            </w:r>
            <w:r>
              <w:rPr>
                <w:rFonts w:ascii="Arial Narrow"/>
                <w:color w:val="202428"/>
                <w:spacing w:val="15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2"/>
                <w:w w:val="105"/>
                <w:sz w:val="17"/>
              </w:rPr>
              <w:t>APS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113.222,88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113.222,88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113.222,88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113.222,88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113.222,88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113.222,88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113.222,88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113.222,88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113.222,88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113.222,88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4.1.7.2.3.50.0.1.08.00.00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PROGRAMA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PIAPS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PRIMEIRA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INFÂNCIA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MELHOR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15.600,00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15.600,00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15.600,00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15.600,00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15.600,00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15.600,00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4.1.7.2.4.00.0.0.00.00.00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DECONVÊNIOS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DOS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ESTADOS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EDF</w:t>
            </w:r>
            <w:r>
              <w:rPr>
                <w:b/>
                <w:color w:val="202428"/>
                <w:spacing w:val="-24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EDESUAS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ENTIDADES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546.886,80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546.886,80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546.886,80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546.886,80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546.886,80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546.886,80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546.886,80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546.886,80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546.886,80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546.886,80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4.1.7.2.4.51.0.0.00.00.00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DECONVÊNIOS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ESTADOS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DESTINADAS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PROGRAMAS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DEEDUCAÇÃO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538.386,80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538.386,80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4.1.7.2.4.51.0.1.01.00.00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TRANSFERÊNCIAS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DECONVÊNIOS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PARA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OTRANSPORTEESCOLAR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538.386,80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538.386,80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538.386,80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4.1.7.2.4.99.0.0.00.00.00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OUTRAS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DECONVÊNIOS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ESTADOS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EDF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EDESUAS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ENTIDADES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4.1.7.2.4.99.0.1.07.00.00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PROGRAMA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OASF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ORIENTAÇÃO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EAPOIO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SÓCIO-FAMILIAR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8.500,00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4.1.7.2.9.00.0.0.00.00.00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OUTRAS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ESTADOS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EDISTRITO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FEDERAL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4.1.7.2.9.99.0.1.00.00.00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OUTRAS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ESTADOS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EDF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4.1.7.2.9.99.0.1.01.00.00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COTA-PARTEDAS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MULTAS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DETRÂNSITO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</w:tr>
      <w:tr>
        <w:trPr>
          <w:trHeight w:val="453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4.1.7.5.1.00.0.0.00.00.00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line="206" w:lineRule="auto" w:before="53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8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FUNDO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DEMANUTENÇÃO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EDESENVOLVIMENTO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DA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EDUCAÇÃO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BÁSICA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EDEVALORIZAÇÃO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DOS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PROFISSIONAIS</w:t>
            </w:r>
            <w:r>
              <w:rPr>
                <w:b/>
                <w:color w:val="202428"/>
                <w:spacing w:val="-31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DA</w:t>
            </w:r>
            <w:r>
              <w:rPr>
                <w:b/>
                <w:color w:val="202428"/>
                <w:spacing w:val="-28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EDUCAÇÃO</w:t>
            </w:r>
            <w:r>
              <w:rPr>
                <w:b/>
                <w:color w:val="202428"/>
                <w:spacing w:val="-35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-</w:t>
            </w:r>
            <w:r>
              <w:rPr>
                <w:b/>
                <w:color w:val="202428"/>
                <w:spacing w:val="-19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FUNDEB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5.890.785,00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6.452.924,93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6.795.965,47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7.139.651,75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7.289.302,66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5.890.785,00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6.452.924,93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6.795.965,47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7.139.651,75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7.289.302,66</w:t>
            </w:r>
          </w:p>
        </w:tc>
      </w:tr>
      <w:tr>
        <w:trPr>
          <w:trHeight w:val="453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4.1.7.5.1.50.0.0.00.00.00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line="206" w:lineRule="auto" w:before="53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8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DERECURSOS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FUNDO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DEMANUTENÇÃO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EDESENVOLVIMENTO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DA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EDUCAÇÃO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BÁSICA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EDEVALORIZAÇÃO</w:t>
            </w:r>
            <w:r>
              <w:rPr>
                <w:b/>
                <w:color w:val="2024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DOS</w:t>
            </w:r>
            <w:r>
              <w:rPr>
                <w:b/>
                <w:color w:val="202428"/>
                <w:spacing w:val="1"/>
                <w:w w:val="85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PROFISSIONAIS</w:t>
            </w:r>
            <w:r>
              <w:rPr>
                <w:b/>
                <w:color w:val="202428"/>
                <w:spacing w:val="-31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DA</w:t>
            </w:r>
            <w:r>
              <w:rPr>
                <w:b/>
                <w:color w:val="202428"/>
                <w:spacing w:val="-28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EDUCAÇÃO</w:t>
            </w:r>
            <w:r>
              <w:rPr>
                <w:b/>
                <w:color w:val="202428"/>
                <w:spacing w:val="-35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–</w:t>
            </w:r>
            <w:r>
              <w:rPr>
                <w:b/>
                <w:color w:val="202428"/>
                <w:spacing w:val="-26"/>
                <w:sz w:val="17"/>
              </w:rPr>
              <w:t> </w:t>
            </w:r>
            <w:r>
              <w:rPr>
                <w:b/>
                <w:color w:val="202428"/>
                <w:sz w:val="17"/>
              </w:rPr>
              <w:t>FUNDEB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5.890.785,00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6.452.924,93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6.795.965,47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7.139.651,75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7.289.302,66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5.890.785,00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6.452.924,93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6.795.965,47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7.139.651,75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7.289.302,66</w:t>
            </w:r>
          </w:p>
        </w:tc>
      </w:tr>
      <w:tr>
        <w:trPr>
          <w:trHeight w:val="453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4.1.7.5.1.50.0.1.00.00.00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line="206" w:lineRule="auto" w:before="53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20"/>
                <w:w w:val="105"/>
                <w:sz w:val="17"/>
              </w:rPr>
              <w:t>TRANSFERÊNCIAS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DERECURSOS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DO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FUNDO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DEMANUTENÇÃO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EDESENVOLVIMENTO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DA</w:t>
            </w:r>
            <w:r>
              <w:rPr>
                <w:rFonts w:ascii="Arial Narrow" w:hAnsi="Arial Narrow"/>
                <w:color w:val="202428"/>
                <w:spacing w:val="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EDUCAÇÃO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BÁSICA</w:t>
            </w:r>
            <w:r>
              <w:rPr>
                <w:rFonts w:ascii="Arial Narrow" w:hAnsi="Arial Narrow"/>
                <w:color w:val="202428"/>
                <w:spacing w:val="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0"/>
                <w:w w:val="105"/>
                <w:sz w:val="17"/>
              </w:rPr>
              <w:t>EDEVALORIZAÇÃO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DOS</w:t>
            </w:r>
            <w:r>
              <w:rPr>
                <w:rFonts w:ascii="Arial Narrow" w:hAnsi="Arial Narrow"/>
                <w:color w:val="202428"/>
                <w:spacing w:val="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10"/>
                <w:sz w:val="17"/>
              </w:rPr>
              <w:t>PROFISSIONAIS</w:t>
            </w:r>
            <w:r>
              <w:rPr>
                <w:rFonts w:ascii="Arial Narrow" w:hAnsi="Arial Narrow"/>
                <w:color w:val="202428"/>
                <w:spacing w:val="-26"/>
                <w:w w:val="110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10"/>
                <w:sz w:val="17"/>
              </w:rPr>
              <w:t>DA</w:t>
            </w:r>
            <w:r>
              <w:rPr>
                <w:rFonts w:ascii="Arial Narrow" w:hAnsi="Arial Narrow"/>
                <w:color w:val="202428"/>
                <w:spacing w:val="-15"/>
                <w:w w:val="110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10"/>
                <w:sz w:val="17"/>
              </w:rPr>
              <w:t>EDUCAÇÃO</w:t>
            </w:r>
            <w:r>
              <w:rPr>
                <w:rFonts w:ascii="Arial Narrow" w:hAnsi="Arial Narrow"/>
                <w:color w:val="202428"/>
                <w:spacing w:val="-30"/>
                <w:w w:val="110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10"/>
                <w:sz w:val="17"/>
              </w:rPr>
              <w:t>–</w:t>
            </w:r>
            <w:r>
              <w:rPr>
                <w:rFonts w:ascii="Arial Narrow" w:hAnsi="Arial Narrow"/>
                <w:color w:val="202428"/>
                <w:spacing w:val="-21"/>
                <w:w w:val="110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10"/>
                <w:sz w:val="17"/>
              </w:rPr>
              <w:t>FUNDEB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4"/>
                <w:w w:val="110"/>
                <w:sz w:val="17"/>
              </w:rPr>
              <w:t>5.890.785,00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6.452.924,93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6.795.965,47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7.139.651,75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spacing w:before="115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7.289.302,66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5.890.785,00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6.452.924,93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6.795.965,47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7.139.651,75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7.289.302,66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4.1.7.9.0.00.0.0.00.00.00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4"/>
                <w:w w:val="85"/>
                <w:sz w:val="17"/>
              </w:rPr>
              <w:t>DEMAIS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CORRENTES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4.1.7.9.1.00.0.0.00.00.00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DEPESSOAS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FÍSICAS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4.1.7.9.1.99.0.0.00.00.00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OUTRAS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TRANSFERÊNCIAS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DEPESSOAS</w:t>
            </w:r>
            <w:r>
              <w:rPr>
                <w:b/>
                <w:color w:val="202428"/>
                <w:spacing w:val="-1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FÍSICAS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4.1.7.9.1.99.0.1.99.00.00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OUTRAS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TRANSFERÊNCIAS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DEPESSOAS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FÍSICAS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1.200,00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1.200,00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4.1.9.0.0.00.0.0.00.00.00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3"/>
                <w:w w:val="85"/>
                <w:sz w:val="17"/>
              </w:rPr>
              <w:t>OUTRAS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RECEITAS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CORRENTES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407.442,26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425.165,30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440.743,11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455.861,10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471.348,24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407.442,26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425.165,30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440.743,11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455.861,10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471.348,24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4.1.9.2.0.00.0.0.00.00.00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INDENIZAÇÕES,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RESTITUIÇÕES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ERESSARCIMENTOS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4.1.9.2.1.00.0.0.00.00.00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INDENIZAÇÕES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4.1.9.2.1.99.0.0.00.00.00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3"/>
                <w:w w:val="85"/>
                <w:sz w:val="17"/>
              </w:rPr>
              <w:t>OUTRAS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INDENIZAÇÕES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4.1.9.2.1.99.0.1.00.00.00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OUTRAS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INDENIZAÇÕES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4.1.9.2.1.99.0.1.01.00.00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INDENIZAÇÃO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CORREIOS-</w:t>
            </w:r>
            <w:r>
              <w:rPr>
                <w:rFonts w:ascii="Arial Narrow" w:hAnsi="Arial Narrow"/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35.450,44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35.450,44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4.1.9.9.0.00.0.0.00.00.00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3"/>
                <w:w w:val="85"/>
                <w:sz w:val="17"/>
              </w:rPr>
              <w:t>DEMAIS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RECEITAS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CORRENTES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371.991,82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389.714,86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405.292,67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420.410,66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435.897,80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371.991,82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389.714,86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405.292,67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420.410,66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435.897,80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4.1.9.9.9.00.0.0.00.00.00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3"/>
                <w:w w:val="85"/>
                <w:sz w:val="17"/>
              </w:rPr>
              <w:t>OUTRAS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RECEITAS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CORRENTES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371.991,82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389.714,86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405.292,67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420.410,66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435.897,80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371.991,82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389.714,86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405.292,67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420.410,66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435.897,80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4.1.9.9.9.03.0.0.00.00.00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COMPENSAÇÕES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FINANCEIRAS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ENTREOS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REGIMES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DEPREVIDÊNCIA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365.451,82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381.714,86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396.792,67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411.910,66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427.397,80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365.451,82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381.714,86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396.792,67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411.910,66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427.397,80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4.1.9.9.9.03.0.1.01.00.00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COMPENSAÇÕES</w:t>
            </w:r>
            <w:r>
              <w:rPr>
                <w:rFonts w:ascii="Arial Narrow" w:hAnsi="Arial Narrow"/>
                <w:color w:val="202428"/>
                <w:spacing w:val="-2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FINANCEIRAS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ENTREO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RGPS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ERPPS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365.451,82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381.714,86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396.792,67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411.910,66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427.397,80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365.451,82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381.714,86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396.792,67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411.910,66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427.397,80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4.1.9.9.9.99.0.0.00.00.00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2"/>
                <w:w w:val="85"/>
                <w:sz w:val="17"/>
              </w:rPr>
              <w:t>OUTRAS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RECEITAS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6.540,00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6.540,00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4.1.9.9.9.99.2.0.00.00.00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6"/>
                <w:w w:val="85"/>
                <w:sz w:val="17"/>
              </w:rPr>
              <w:t>OUTRAS</w:t>
            </w:r>
            <w:r>
              <w:rPr>
                <w:b/>
                <w:color w:val="202428"/>
                <w:spacing w:val="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RECEITAS</w:t>
            </w:r>
            <w:r>
              <w:rPr>
                <w:b/>
                <w:color w:val="202428"/>
                <w:spacing w:val="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NÃO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8"/>
                <w:w w:val="85"/>
                <w:sz w:val="17"/>
              </w:rPr>
              <w:t>ARRECADADAS</w:t>
            </w:r>
            <w:r>
              <w:rPr>
                <w:b/>
                <w:color w:val="202428"/>
                <w:spacing w:val="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ENÃO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7"/>
                <w:w w:val="85"/>
                <w:sz w:val="17"/>
              </w:rPr>
              <w:t>PROJETADAS</w:t>
            </w:r>
            <w:r>
              <w:rPr>
                <w:b/>
                <w:color w:val="202428"/>
                <w:spacing w:val="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4"/>
                <w:w w:val="85"/>
                <w:sz w:val="17"/>
              </w:rPr>
              <w:t>PELA</w:t>
            </w:r>
            <w:r>
              <w:rPr>
                <w:b/>
                <w:color w:val="202428"/>
                <w:spacing w:val="1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5"/>
                <w:w w:val="85"/>
                <w:sz w:val="17"/>
              </w:rPr>
              <w:t>RFB </w:t>
            </w:r>
            <w:r>
              <w:rPr>
                <w:b/>
                <w:color w:val="20242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3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PRIMÁRIAS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6.540,00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6.540,00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8.500,00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4.1.9.9.9.99.2.1.99.01.00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RECEITAS</w:t>
            </w:r>
            <w:r>
              <w:rPr>
                <w:rFonts w:asci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DEHIDROMETROS-</w:t>
            </w:r>
            <w:r>
              <w:rPr>
                <w:rFonts w:ascii="Arial Narrow"/>
                <w:color w:val="202428"/>
                <w:spacing w:val="-4"/>
                <w:w w:val="105"/>
                <w:sz w:val="17"/>
              </w:rPr>
              <w:t> </w:t>
            </w:r>
            <w:r>
              <w:rPr>
                <w:rFonts w:ascii="Arial Narrow"/>
                <w:color w:val="202428"/>
                <w:spacing w:val="-17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1.040,00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1.040,00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1.000,00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4.1.9.9.9.99.2.1.99.02.00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RECEITAS</w:t>
            </w:r>
            <w:r>
              <w:rPr>
                <w:rFonts w:ascii="Arial Narrow" w:hAnsi="Arial Narrow"/>
                <w:color w:val="202428"/>
                <w:spacing w:val="-2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DEENERGIA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DEPOÇO</w:t>
            </w:r>
            <w:r>
              <w:rPr>
                <w:rFonts w:ascii="Arial Narrow" w:hAnsi="Arial Narrow"/>
                <w:color w:val="202428"/>
                <w:spacing w:val="-2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ARTESIANO-</w:t>
            </w:r>
            <w:r>
              <w:rPr>
                <w:rFonts w:ascii="Arial Narrow" w:hAnsi="Arial Narrow"/>
                <w:color w:val="202428"/>
                <w:spacing w:val="-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PRINCIPAL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7.500,00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5.500,00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7.000,00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7.500,00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7.500,00</w:t>
            </w:r>
          </w:p>
        </w:tc>
      </w:tr>
      <w:tr>
        <w:trPr>
          <w:trHeight w:val="285" w:hRule="atLeast"/>
        </w:trPr>
        <w:tc>
          <w:tcPr>
            <w:tcW w:w="10890" w:type="dxa"/>
            <w:gridSpan w:val="2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6" w:right="0"/>
              <w:jc w:val="left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Receitas</w:t>
            </w:r>
            <w:r>
              <w:rPr>
                <w:rFonts w:ascii="Arial Narrow"/>
                <w:color w:val="202428"/>
                <w:spacing w:val="6"/>
                <w:w w:val="110"/>
                <w:sz w:val="17"/>
              </w:rPr>
              <w:t> </w:t>
            </w:r>
            <w:r>
              <w:rPr>
                <w:rFonts w:ascii="Arial Narrow"/>
                <w:color w:val="202428"/>
                <w:w w:val="110"/>
                <w:sz w:val="17"/>
              </w:rPr>
              <w:t>de Capital</w:t>
            </w:r>
            <w:r>
              <w:rPr>
                <w:rFonts w:ascii="Arial Narrow"/>
                <w:color w:val="202428"/>
                <w:spacing w:val="1"/>
                <w:w w:val="110"/>
                <w:sz w:val="17"/>
              </w:rPr>
              <w:t> </w:t>
            </w:r>
            <w:r>
              <w:rPr>
                <w:rFonts w:ascii="Arial Narrow"/>
                <w:color w:val="202428"/>
                <w:w w:val="110"/>
                <w:sz w:val="17"/>
              </w:rPr>
              <w:t>(B)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0,00</w:t>
            </w:r>
          </w:p>
        </w:tc>
      </w:tr>
      <w:tr>
        <w:trPr>
          <w:trHeight w:val="285" w:hRule="atLeast"/>
        </w:trPr>
        <w:tc>
          <w:tcPr>
            <w:tcW w:w="10890" w:type="dxa"/>
            <w:gridSpan w:val="2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6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w w:val="105"/>
                <w:sz w:val="17"/>
              </w:rPr>
              <w:t>Receitas</w:t>
            </w:r>
            <w:r>
              <w:rPr>
                <w:rFonts w:ascii="Arial Narrow" w:hAnsi="Arial Narrow"/>
                <w:color w:val="202428"/>
                <w:spacing w:val="2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intraorçamentárias</w:t>
            </w:r>
            <w:r>
              <w:rPr>
                <w:rFonts w:ascii="Arial Narrow" w:hAnsi="Arial Narrow"/>
                <w:color w:val="202428"/>
                <w:spacing w:val="2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do</w:t>
            </w:r>
            <w:r>
              <w:rPr>
                <w:rFonts w:ascii="Arial Narrow" w:hAnsi="Arial Narrow"/>
                <w:color w:val="202428"/>
                <w:spacing w:val="20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RPPS</w:t>
            </w:r>
            <w:r>
              <w:rPr>
                <w:rFonts w:ascii="Arial Narrow" w:hAnsi="Arial Narrow"/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(C)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4"/>
                <w:w w:val="110"/>
                <w:sz w:val="17"/>
              </w:rPr>
              <w:t>3.916.623,55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5.610.925,85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6.007.533,77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6.423.513,73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6.864.989,06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4.7.0.0.0.00.0.0.00.00.00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3"/>
                <w:w w:val="85"/>
                <w:sz w:val="17"/>
              </w:rPr>
              <w:t>RECEITAS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CORRENTES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INTRAORÇAMENTÁRIAS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3.916.623,55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5.610.925,85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6.007.533,77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6.423.513,73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6.864.989,06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3.916.623,55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5.610.925,85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6.007.533,77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6.423.513,73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6.864.989,06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4.7.2.0.0.00.0.0.00.00.00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CONTRIBUIÇÕES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3.916.623,55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5.610.925,85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6.007.533,77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6.423.513,73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6.864.989,06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3.916.623,55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5.610.925,85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6.007.533,77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6.423.513,73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6.864.989,06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4.7.2.1.0.00.0.0.00.00.00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CONTRIBUIÇÕES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SOCIAIS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3.916.623,55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5.610.925,85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6.007.533,77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6.423.513,73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6.864.989,06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3.916.623,55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5.610.925,85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6.007.533,77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6.423.513,73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6.864.989,06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4.7.2.1.5.00.0.0.00.00.00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1"/>
                <w:w w:val="85"/>
                <w:sz w:val="17"/>
              </w:rPr>
              <w:t>CONTRIBUIÇÕES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PARA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REGIMES</w:t>
            </w:r>
            <w:r>
              <w:rPr>
                <w:b/>
                <w:color w:val="202428"/>
                <w:spacing w:val="-20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PRÓPRIOS</w:t>
            </w:r>
            <w:r>
              <w:rPr>
                <w:b/>
                <w:color w:val="202428"/>
                <w:spacing w:val="-21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DEPREVIDÊNCIA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1"/>
                <w:w w:val="85"/>
                <w:sz w:val="17"/>
              </w:rPr>
              <w:t>ESISTEMA</w:t>
            </w:r>
            <w:r>
              <w:rPr>
                <w:b/>
                <w:color w:val="202428"/>
                <w:spacing w:val="-1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DEPROTEÇÃO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SOCIAL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3.916.623,55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5.610.925,85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6.007.533,77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6.423.513,73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6.864.989,06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3.916.623,55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5.610.925,85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6.007.533,77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6.423.513,73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6.864.989,06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4.7.2.1.5.02.0.0.00.00.00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PATRONAL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SERVIDOR</w:t>
            </w:r>
            <w:r>
              <w:rPr>
                <w:b/>
                <w:color w:val="202428"/>
                <w:spacing w:val="-28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CIVIL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3.001.630,18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4.410.389,27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4.722.137,25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5.049.112,51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5.396.127,98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tbl>
      <w:tblPr>
        <w:tblW w:w="0" w:type="auto"/>
        <w:jc w:val="left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73"/>
        <w:gridCol w:w="9017"/>
        <w:gridCol w:w="960"/>
        <w:gridCol w:w="960"/>
        <w:gridCol w:w="960"/>
        <w:gridCol w:w="960"/>
        <w:gridCol w:w="960"/>
      </w:tblGrid>
      <w:tr>
        <w:trPr>
          <w:trHeight w:val="285" w:hRule="atLeast"/>
        </w:trPr>
        <w:tc>
          <w:tcPr>
            <w:tcW w:w="10890" w:type="dxa"/>
            <w:gridSpan w:val="2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5126" w:right="5103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Receita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2025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5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2026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2027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6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2028</w:t>
            </w:r>
          </w:p>
        </w:tc>
        <w:tc>
          <w:tcPr>
            <w:tcW w:w="960" w:type="dxa"/>
            <w:tcBorders>
              <w:bottom w:val="single" w:sz="6" w:space="0" w:color="A8A8A8"/>
            </w:tcBorders>
            <w:shd w:val="clear" w:color="auto" w:fill="DBDBDB"/>
          </w:tcPr>
          <w:p>
            <w:pPr>
              <w:pStyle w:val="TableParagraph"/>
              <w:ind w:left="337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2029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3.001.630,18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4.410.389,27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4.722.137,25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5.049.112,51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5.396.127,98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4.7.2.1.5.02.1.0.00.00.00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PATRONAL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SERVIDOR</w:t>
            </w:r>
            <w:r>
              <w:rPr>
                <w:b/>
                <w:color w:val="202428"/>
                <w:spacing w:val="-2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CIVIL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ATIVO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3.001.630,18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4.410.389,27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4.722.137,25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5.049.112,51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5.396.127,98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3.001.630,18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4.410.389,27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4.722.137,25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5.049.112,51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5.396.127,98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4.7.2.1.5.02.1.1.00.00.00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PATRONAL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SERVIDORCIVIL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ATIVO-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ALIQUOTA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NORMAL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4"/>
                <w:w w:val="110"/>
                <w:sz w:val="17"/>
              </w:rPr>
              <w:t>1.147.805,96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1.234.849,82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1.322.135,18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1.413.683,79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1.510.843,45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1.147.805,96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1.234.849,82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1.322.135,18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1.413.683,79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1.510.843,45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4.7.2.1.5.02.1.2.00.00.00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PATRONAL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SERVIDORCIVIL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ATIVO-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TAXA</w:t>
            </w:r>
            <w:r>
              <w:rPr>
                <w:rFonts w:ascii="Arial Narrow" w:hAnsi="Arial Narrow"/>
                <w:color w:val="202428"/>
                <w:spacing w:val="-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ADMINISTRAÇÃO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81.666,61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87.860,00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94.070,00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100.584,00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107.497,00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81.666,61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87.860,00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94.070,00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100.584,00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107.497,00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4.7.2.1.5.02.1.3.00.00.00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PATRONAL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SERVIDORCIVIL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ATIVO-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ALIQUOTA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2"/>
                <w:w w:val="105"/>
                <w:sz w:val="17"/>
              </w:rPr>
              <w:t>ESPECIAL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4"/>
                <w:w w:val="110"/>
                <w:sz w:val="17"/>
              </w:rPr>
              <w:t>1.772.157,61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3.087.679,45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3.305.932,07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3.534.844,72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spacing w:val="-3"/>
                <w:w w:val="110"/>
                <w:sz w:val="17"/>
              </w:rPr>
              <w:t>3.777.787,53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1.772.157,61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3.087.679,45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3.305.932,07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3.534.844,72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3.777.787,53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4.7.2.1.5.50.0.0.00.00.00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PATRONAL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SERVIDOR</w:t>
            </w:r>
            <w:r>
              <w:rPr>
                <w:b/>
                <w:color w:val="202428"/>
                <w:spacing w:val="-2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CIVIL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INATIVO</w:t>
            </w:r>
            <w:r>
              <w:rPr>
                <w:b/>
                <w:color w:val="202428"/>
                <w:spacing w:val="-25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EPENSIONISTAS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914.993,37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1.200.536,58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1.285.396,52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1.374.401,22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1.468.861,08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914.993,37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1.200.536,58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1.285.396,52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1.374.401,22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1.468.861,08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4.7.2.1.5.50.1.0.00.00.00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9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PATRONAL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SERVIDOR</w:t>
            </w:r>
            <w:r>
              <w:rPr>
                <w:b/>
                <w:color w:val="202428"/>
                <w:spacing w:val="-2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9"/>
                <w:w w:val="85"/>
                <w:sz w:val="17"/>
              </w:rPr>
              <w:t>CIVIL</w:t>
            </w:r>
            <w:r>
              <w:rPr>
                <w:b/>
                <w:color w:val="202428"/>
                <w:spacing w:val="-12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8"/>
                <w:w w:val="85"/>
                <w:sz w:val="17"/>
              </w:rPr>
              <w:t>INATIVO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891.087,02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1.169.198,66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1.251.843,47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1.338.524,87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1.430.519,01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891.087,02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1.169.198,66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1.251.843,47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1.338.524,87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7"/>
                <w:w w:val="95"/>
                <w:sz w:val="17"/>
              </w:rPr>
              <w:t>1.430.519,01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4.7.2.1.5.50.1.1.00.00.00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 PATRONAL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SERVIDORCIVIL</w:t>
            </w:r>
            <w:r>
              <w:rPr>
                <w:rFonts w:ascii="Arial Narrow" w:hAnsi="Arial Narrow"/>
                <w:color w:val="202428"/>
                <w:spacing w:val="-3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INATIVO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14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ALIQUOTA</w:t>
            </w:r>
            <w:r>
              <w:rPr>
                <w:rFonts w:ascii="Arial Narrow" w:hAnsi="Arial Narrow"/>
                <w:color w:val="202428"/>
                <w:spacing w:val="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NORMAL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369.232,38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397.233,12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425.311,54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454.761,39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486.016,23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369.232,38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397.233,12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425.311,54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454.761,39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486.016,23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4.7.2.1.5.50.1.2.00.00.00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PATRONAL-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SERVIDORCIVIL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INATIVO-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ALIQUOTA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3"/>
                <w:w w:val="105"/>
                <w:sz w:val="17"/>
              </w:rPr>
              <w:t>ESPECIAL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521.854,64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771.965,54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826.531,93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883.763,48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944.502,78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521.854,64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771.965,54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826.531,93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883.763,48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pacing w:val="-3"/>
                <w:sz w:val="17"/>
              </w:rPr>
              <w:t>944.502,78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b/>
                <w:sz w:val="17"/>
              </w:rPr>
            </w:pPr>
            <w:r>
              <w:rPr>
                <w:b/>
                <w:color w:val="202428"/>
                <w:w w:val="90"/>
                <w:sz w:val="17"/>
              </w:rPr>
              <w:t>4.7.2.1.5.50.2.0.00.00.00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pacing w:val="-10"/>
                <w:w w:val="85"/>
                <w:sz w:val="17"/>
              </w:rPr>
              <w:t>CONTRIBUIÇÃO</w:t>
            </w:r>
            <w:r>
              <w:rPr>
                <w:b/>
                <w:color w:val="202428"/>
                <w:spacing w:val="-26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PATRONAL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SERVIDOR</w:t>
            </w:r>
            <w:r>
              <w:rPr>
                <w:b/>
                <w:color w:val="202428"/>
                <w:spacing w:val="-29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CIVIL</w:t>
            </w:r>
            <w:r>
              <w:rPr>
                <w:b/>
                <w:color w:val="202428"/>
                <w:spacing w:val="-13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-</w:t>
            </w:r>
            <w:r>
              <w:rPr>
                <w:b/>
                <w:color w:val="202428"/>
                <w:spacing w:val="-7"/>
                <w:w w:val="85"/>
                <w:sz w:val="17"/>
              </w:rPr>
              <w:t> </w:t>
            </w:r>
            <w:r>
              <w:rPr>
                <w:b/>
                <w:color w:val="202428"/>
                <w:spacing w:val="-10"/>
                <w:w w:val="85"/>
                <w:sz w:val="17"/>
              </w:rPr>
              <w:t>PENSIONISTAS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23.906,35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31.337,92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33.553,05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35.876,35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38.342,07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23.906,35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31.337,92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33.553,05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35.876,35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38.342,07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4.7.2.1.5.50.2.1.00.00.00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7"/>
                <w:w w:val="105"/>
                <w:sz w:val="17"/>
              </w:rPr>
              <w:t>PATRONAL</w:t>
            </w:r>
            <w:r>
              <w:rPr>
                <w:rFonts w:ascii="Arial Narrow" w:hAnsi="Arial Narrow"/>
                <w:color w:val="202428"/>
                <w:spacing w:val="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SERVIDORCIVIL</w:t>
            </w:r>
            <w:r>
              <w:rPr>
                <w:rFonts w:ascii="Arial Narrow" w:hAnsi="Arial Narrow"/>
                <w:color w:val="202428"/>
                <w:spacing w:val="1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w w:val="105"/>
                <w:sz w:val="17"/>
              </w:rPr>
              <w:t>-</w:t>
            </w:r>
            <w:r>
              <w:rPr>
                <w:rFonts w:ascii="Arial Narrow" w:hAnsi="Arial Narrow"/>
                <w:color w:val="202428"/>
                <w:spacing w:val="1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9"/>
                <w:w w:val="105"/>
                <w:sz w:val="17"/>
              </w:rPr>
              <w:t>PENSIONISTAS-</w:t>
            </w:r>
            <w:r>
              <w:rPr>
                <w:rFonts w:ascii="Arial Narrow" w:hAnsi="Arial Narrow"/>
                <w:color w:val="202428"/>
                <w:spacing w:val="18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6"/>
                <w:w w:val="105"/>
                <w:sz w:val="17"/>
              </w:rPr>
              <w:t>ALIQUOTA</w:t>
            </w:r>
            <w:r>
              <w:rPr>
                <w:rFonts w:ascii="Arial Narrow" w:hAnsi="Arial Narrow"/>
                <w:color w:val="202428"/>
                <w:spacing w:val="12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8"/>
                <w:w w:val="105"/>
                <w:sz w:val="17"/>
              </w:rPr>
              <w:t>NORMAL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9.979,47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10.736,26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11.495,16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12.291,11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13.135,86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9.979,47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10.736,26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11.495,16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12.291,11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13.135,86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1" w:right="50"/>
              <w:jc w:val="center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4.7.2.1.5.50.2.2.00.00.00</w:t>
            </w: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left="64" w:right="0"/>
              <w:jc w:val="left"/>
              <w:rPr>
                <w:rFonts w:ascii="Arial Narrow" w:hAnsi="Arial Narrow"/>
                <w:sz w:val="17"/>
              </w:rPr>
            </w:pP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CONTRIBUIÇÃO</w:t>
            </w:r>
            <w:r>
              <w:rPr>
                <w:rFonts w:ascii="Arial Narrow" w:hAnsi="Arial Narrow"/>
                <w:color w:val="202428"/>
                <w:spacing w:val="-2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PATRONAL-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5"/>
                <w:w w:val="105"/>
                <w:sz w:val="17"/>
              </w:rPr>
              <w:t>SERVIDORCIVIL-</w:t>
            </w:r>
            <w:r>
              <w:rPr>
                <w:rFonts w:ascii="Arial Narrow" w:hAnsi="Arial Narrow"/>
                <w:color w:val="202428"/>
                <w:spacing w:val="-7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PENSIONISTAS-</w:t>
            </w:r>
            <w:r>
              <w:rPr>
                <w:rFonts w:ascii="Arial Narrow" w:hAnsi="Arial Narrow"/>
                <w:color w:val="202428"/>
                <w:spacing w:val="-6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ALIQUOTA</w:t>
            </w:r>
            <w:r>
              <w:rPr>
                <w:rFonts w:ascii="Arial Narrow" w:hAnsi="Arial Narrow"/>
                <w:color w:val="202428"/>
                <w:spacing w:val="-9"/>
                <w:w w:val="105"/>
                <w:sz w:val="17"/>
              </w:rPr>
              <w:t> </w:t>
            </w:r>
            <w:r>
              <w:rPr>
                <w:rFonts w:ascii="Arial Narrow" w:hAnsi="Arial Narrow"/>
                <w:color w:val="202428"/>
                <w:spacing w:val="-14"/>
                <w:w w:val="105"/>
                <w:sz w:val="17"/>
              </w:rPr>
              <w:t>ESPECIAL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8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13.926,88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20.601,66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22.057,89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6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23.585,24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  <w:shd w:val="clear" w:color="auto" w:fill="F4F4F4"/>
          </w:tcPr>
          <w:p>
            <w:pPr>
              <w:pStyle w:val="TableParagraph"/>
              <w:ind w:right="35"/>
              <w:rPr>
                <w:rFonts w:ascii="Arial Narrow"/>
                <w:sz w:val="17"/>
              </w:rPr>
            </w:pPr>
            <w:r>
              <w:rPr>
                <w:rFonts w:ascii="Arial Narrow"/>
                <w:color w:val="202428"/>
                <w:w w:val="110"/>
                <w:sz w:val="17"/>
              </w:rPr>
              <w:t>25.206,21</w:t>
            </w:r>
          </w:p>
        </w:tc>
      </w:tr>
      <w:tr>
        <w:trPr>
          <w:trHeight w:val="285" w:hRule="atLeast"/>
        </w:trPr>
        <w:tc>
          <w:tcPr>
            <w:tcW w:w="1873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spacing w:before="0"/>
              <w:ind w:right="0"/>
              <w:jc w:val="left"/>
              <w:rPr>
                <w:rFonts w:ascii="Times New Roman"/>
                <w:sz w:val="16"/>
              </w:rPr>
            </w:pPr>
          </w:p>
        </w:tc>
        <w:tc>
          <w:tcPr>
            <w:tcW w:w="9017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left="64" w:right="0"/>
              <w:jc w:val="left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LÍQUIDO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8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13.926,88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20.601,66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22.057,89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6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23.585,24</w:t>
            </w:r>
          </w:p>
        </w:tc>
        <w:tc>
          <w:tcPr>
            <w:tcW w:w="960" w:type="dxa"/>
            <w:tcBorders>
              <w:top w:val="single" w:sz="6" w:space="0" w:color="A8A8A8"/>
              <w:bottom w:val="single" w:sz="6" w:space="0" w:color="A8A8A8"/>
            </w:tcBorders>
          </w:tcPr>
          <w:p>
            <w:pPr>
              <w:pStyle w:val="TableParagraph"/>
              <w:ind w:right="35"/>
              <w:rPr>
                <w:b/>
                <w:sz w:val="17"/>
              </w:rPr>
            </w:pPr>
            <w:r>
              <w:rPr>
                <w:b/>
                <w:color w:val="202428"/>
                <w:sz w:val="17"/>
              </w:rPr>
              <w:t>25.206,21</w:t>
            </w:r>
          </w:p>
        </w:tc>
      </w:tr>
    </w:tbl>
    <w:p>
      <w:pPr>
        <w:spacing w:after="0"/>
        <w:rPr>
          <w:sz w:val="17"/>
        </w:rPr>
        <w:sectPr>
          <w:pgSz w:w="16840" w:h="11920" w:orient="landscape"/>
          <w:pgMar w:header="375" w:footer="634" w:top="1680" w:bottom="820" w:left="460" w:right="440"/>
        </w:sect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rPr>
          <w:rFonts w:ascii="Times New Roman"/>
          <w:sz w:val="20"/>
        </w:rPr>
      </w:pPr>
    </w:p>
    <w:p>
      <w:pPr>
        <w:pStyle w:val="BodyText"/>
        <w:spacing w:before="2"/>
        <w:rPr>
          <w:rFonts w:ascii="Times New Roman"/>
          <w:sz w:val="25"/>
        </w:rPr>
      </w:pPr>
    </w:p>
    <w:p>
      <w:pPr>
        <w:tabs>
          <w:tab w:pos="6461" w:val="left" w:leader="none"/>
          <w:tab w:pos="11696" w:val="left" w:leader="none"/>
        </w:tabs>
        <w:spacing w:line="20" w:lineRule="exact"/>
        <w:ind w:left="1226" w:right="0" w:firstLine="0"/>
        <w:rPr>
          <w:rFonts w:ascii="Times New Roman"/>
          <w:sz w:val="2"/>
        </w:rPr>
      </w:pPr>
      <w:r>
        <w:rPr>
          <w:rFonts w:ascii="Times New Roman"/>
          <w:sz w:val="2"/>
        </w:rPr>
        <w:pict>
          <v:group style="width:150.1pt;height:.6pt;mso-position-horizontal-relative:char;mso-position-vertical-relative:line" coordorigin="0,0" coordsize="3002,12">
            <v:rect style="position:absolute;left:0;top:0;width:3002;height:12" filled="true" fillcolor="#000000" stroked="false">
              <v:fill type="solid"/>
            </v:rect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50.1pt;height:.6pt;mso-position-horizontal-relative:char;mso-position-vertical-relative:line" coordorigin="0,0" coordsize="3002,12">
            <v:rect style="position:absolute;left:0;top:0;width:3002;height:12" filled="true" fillcolor="#000000" stroked="false">
              <v:fill type="solid"/>
            </v:rect>
          </v:group>
        </w:pict>
      </w:r>
      <w:r>
        <w:rPr>
          <w:rFonts w:ascii="Times New Roman"/>
          <w:sz w:val="2"/>
        </w:rPr>
      </w:r>
      <w:r>
        <w:rPr>
          <w:rFonts w:ascii="Times New Roman"/>
          <w:sz w:val="2"/>
        </w:rPr>
        <w:tab/>
      </w:r>
      <w:r>
        <w:rPr>
          <w:rFonts w:ascii="Times New Roman"/>
          <w:sz w:val="2"/>
        </w:rPr>
        <w:pict>
          <v:group style="width:150.1pt;height:.6pt;mso-position-horizontal-relative:char;mso-position-vertical-relative:line" coordorigin="0,0" coordsize="3002,12">
            <v:rect style="position:absolute;left:0;top:0;width:3002;height:12" filled="true" fillcolor="#000000" stroked="false">
              <v:fill type="solid"/>
            </v:rect>
          </v:group>
        </w:pict>
      </w:r>
      <w:r>
        <w:rPr>
          <w:rFonts w:ascii="Times New Roman"/>
          <w:sz w:val="2"/>
        </w:rPr>
      </w:r>
    </w:p>
    <w:p>
      <w:pPr>
        <w:pStyle w:val="BodyText"/>
        <w:spacing w:before="1"/>
        <w:rPr>
          <w:rFonts w:ascii="Times New Roman"/>
          <w:sz w:val="6"/>
        </w:rPr>
      </w:pPr>
    </w:p>
    <w:p>
      <w:pPr>
        <w:spacing w:after="0"/>
        <w:rPr>
          <w:rFonts w:ascii="Times New Roman"/>
          <w:sz w:val="6"/>
        </w:rPr>
        <w:sectPr>
          <w:pgSz w:w="16840" w:h="11920" w:orient="landscape"/>
          <w:pgMar w:header="375" w:footer="634" w:top="1680" w:bottom="820" w:left="460" w:right="440"/>
        </w:sectPr>
      </w:pPr>
    </w:p>
    <w:p>
      <w:pPr>
        <w:spacing w:line="343" w:lineRule="auto" w:before="44"/>
        <w:ind w:left="1863" w:right="30" w:hanging="325"/>
        <w:jc w:val="left"/>
        <w:rPr>
          <w:rFonts w:ascii="Arial Narrow"/>
          <w:sz w:val="19"/>
        </w:rPr>
      </w:pPr>
      <w:r>
        <w:rPr>
          <w:rFonts w:ascii="Arial Narrow"/>
          <w:color w:val="202428"/>
          <w:spacing w:val="-6"/>
          <w:w w:val="110"/>
          <w:sz w:val="19"/>
        </w:rPr>
        <w:t>FERNANDO</w:t>
      </w:r>
      <w:r>
        <w:rPr>
          <w:rFonts w:ascii="Arial Narrow"/>
          <w:color w:val="202428"/>
          <w:spacing w:val="-1"/>
          <w:w w:val="110"/>
          <w:sz w:val="19"/>
        </w:rPr>
        <w:t> </w:t>
      </w:r>
      <w:r>
        <w:rPr>
          <w:rFonts w:ascii="Arial Narrow"/>
          <w:color w:val="202428"/>
          <w:spacing w:val="-6"/>
          <w:w w:val="110"/>
          <w:sz w:val="19"/>
        </w:rPr>
        <w:t>MATTES</w:t>
      </w:r>
      <w:r>
        <w:rPr>
          <w:rFonts w:ascii="Arial Narrow"/>
          <w:color w:val="202428"/>
          <w:spacing w:val="-5"/>
          <w:w w:val="110"/>
          <w:sz w:val="19"/>
        </w:rPr>
        <w:t> MACHRY</w:t>
      </w:r>
      <w:r>
        <w:rPr>
          <w:rFonts w:ascii="Arial Narrow"/>
          <w:color w:val="202428"/>
          <w:spacing w:val="-45"/>
          <w:w w:val="110"/>
          <w:sz w:val="19"/>
        </w:rPr>
        <w:t> </w:t>
      </w:r>
      <w:r>
        <w:rPr>
          <w:rFonts w:ascii="Arial Narrow"/>
          <w:color w:val="202428"/>
          <w:spacing w:val="-4"/>
          <w:w w:val="110"/>
          <w:sz w:val="19"/>
        </w:rPr>
        <w:t>PREFEITO</w:t>
      </w:r>
      <w:r>
        <w:rPr>
          <w:rFonts w:ascii="Arial Narrow"/>
          <w:color w:val="202428"/>
          <w:spacing w:val="-7"/>
          <w:w w:val="110"/>
          <w:sz w:val="19"/>
        </w:rPr>
        <w:t> </w:t>
      </w:r>
      <w:r>
        <w:rPr>
          <w:rFonts w:ascii="Arial Narrow"/>
          <w:color w:val="202428"/>
          <w:spacing w:val="-4"/>
          <w:w w:val="110"/>
          <w:sz w:val="19"/>
        </w:rPr>
        <w:t>MUNICIPAL</w:t>
      </w:r>
    </w:p>
    <w:p>
      <w:pPr>
        <w:spacing w:line="343" w:lineRule="auto" w:before="44"/>
        <w:ind w:left="1538" w:right="30" w:firstLine="138"/>
        <w:jc w:val="left"/>
        <w:rPr>
          <w:rFonts w:ascii="Arial Narrow" w:hAnsi="Arial Narrow"/>
          <w:sz w:val="19"/>
        </w:rPr>
      </w:pPr>
      <w:r>
        <w:rPr/>
        <w:br w:type="column"/>
      </w:r>
      <w:r>
        <w:rPr>
          <w:rFonts w:ascii="Arial Narrow" w:hAnsi="Arial Narrow"/>
          <w:color w:val="202428"/>
          <w:spacing w:val="-6"/>
          <w:w w:val="110"/>
          <w:sz w:val="19"/>
        </w:rPr>
        <w:t>LUIS CARLOS</w:t>
      </w:r>
      <w:r>
        <w:rPr>
          <w:rFonts w:ascii="Arial Narrow" w:hAnsi="Arial Narrow"/>
          <w:color w:val="202428"/>
          <w:spacing w:val="-5"/>
          <w:w w:val="110"/>
          <w:sz w:val="19"/>
        </w:rPr>
        <w:t> </w:t>
      </w:r>
      <w:r>
        <w:rPr>
          <w:rFonts w:ascii="Arial Narrow" w:hAnsi="Arial Narrow"/>
          <w:color w:val="202428"/>
          <w:spacing w:val="-6"/>
          <w:w w:val="110"/>
          <w:sz w:val="19"/>
        </w:rPr>
        <w:t>MALMANN</w:t>
      </w:r>
      <w:r>
        <w:rPr>
          <w:rFonts w:ascii="Arial Narrow" w:hAnsi="Arial Narrow"/>
          <w:color w:val="202428"/>
          <w:spacing w:val="-5"/>
          <w:w w:val="110"/>
          <w:sz w:val="19"/>
        </w:rPr>
        <w:t> </w:t>
      </w:r>
      <w:r>
        <w:rPr>
          <w:rFonts w:ascii="Arial Narrow" w:hAnsi="Arial Narrow"/>
          <w:color w:val="202428"/>
          <w:spacing w:val="-6"/>
          <w:w w:val="110"/>
          <w:sz w:val="19"/>
        </w:rPr>
        <w:t>SECRETÁRIO</w:t>
      </w:r>
      <w:r>
        <w:rPr>
          <w:rFonts w:ascii="Arial Narrow" w:hAnsi="Arial Narrow"/>
          <w:color w:val="202428"/>
          <w:spacing w:val="-2"/>
          <w:w w:val="110"/>
          <w:sz w:val="19"/>
        </w:rPr>
        <w:t> </w:t>
      </w:r>
      <w:r>
        <w:rPr>
          <w:rFonts w:ascii="Arial Narrow" w:hAnsi="Arial Narrow"/>
          <w:color w:val="202428"/>
          <w:spacing w:val="-5"/>
          <w:w w:val="110"/>
          <w:sz w:val="19"/>
        </w:rPr>
        <w:t>DE</w:t>
      </w:r>
      <w:r>
        <w:rPr>
          <w:rFonts w:ascii="Arial Narrow" w:hAnsi="Arial Narrow"/>
          <w:color w:val="202428"/>
          <w:spacing w:val="-7"/>
          <w:w w:val="110"/>
          <w:sz w:val="19"/>
        </w:rPr>
        <w:t> </w:t>
      </w:r>
      <w:r>
        <w:rPr>
          <w:rFonts w:ascii="Arial Narrow" w:hAnsi="Arial Narrow"/>
          <w:color w:val="202428"/>
          <w:spacing w:val="-5"/>
          <w:w w:val="110"/>
          <w:sz w:val="19"/>
        </w:rPr>
        <w:t>FINANÇAS</w:t>
      </w:r>
    </w:p>
    <w:p>
      <w:pPr>
        <w:spacing w:before="44"/>
        <w:ind w:left="1519" w:right="1501" w:firstLine="0"/>
        <w:jc w:val="center"/>
        <w:rPr>
          <w:rFonts w:ascii="Arial Narrow"/>
          <w:sz w:val="19"/>
        </w:rPr>
      </w:pPr>
      <w:r>
        <w:rPr/>
        <w:br w:type="column"/>
      </w:r>
      <w:r>
        <w:rPr>
          <w:rFonts w:ascii="Arial Narrow"/>
          <w:color w:val="202428"/>
          <w:spacing w:val="-7"/>
          <w:w w:val="110"/>
          <w:sz w:val="19"/>
        </w:rPr>
        <w:t>VIVIANE</w:t>
      </w:r>
      <w:r>
        <w:rPr>
          <w:rFonts w:ascii="Arial Narrow"/>
          <w:color w:val="202428"/>
          <w:spacing w:val="-6"/>
          <w:w w:val="110"/>
          <w:sz w:val="19"/>
        </w:rPr>
        <w:t> </w:t>
      </w:r>
      <w:r>
        <w:rPr>
          <w:rFonts w:ascii="Arial Narrow"/>
          <w:color w:val="202428"/>
          <w:spacing w:val="-7"/>
          <w:w w:val="110"/>
          <w:sz w:val="19"/>
        </w:rPr>
        <w:t>MARIA</w:t>
      </w:r>
      <w:r>
        <w:rPr>
          <w:rFonts w:ascii="Arial Narrow"/>
          <w:color w:val="202428"/>
          <w:spacing w:val="-5"/>
          <w:w w:val="110"/>
          <w:sz w:val="19"/>
        </w:rPr>
        <w:t> </w:t>
      </w:r>
      <w:r>
        <w:rPr>
          <w:rFonts w:ascii="Arial Narrow"/>
          <w:color w:val="202428"/>
          <w:spacing w:val="-6"/>
          <w:w w:val="110"/>
          <w:sz w:val="19"/>
        </w:rPr>
        <w:t>LUFT</w:t>
      </w:r>
    </w:p>
    <w:p>
      <w:pPr>
        <w:spacing w:before="94"/>
        <w:ind w:left="1521" w:right="1501" w:firstLine="0"/>
        <w:jc w:val="center"/>
        <w:rPr>
          <w:rFonts w:ascii="Arial Narrow"/>
          <w:sz w:val="19"/>
        </w:rPr>
      </w:pPr>
      <w:r>
        <w:rPr>
          <w:rFonts w:ascii="Arial Narrow"/>
          <w:color w:val="202428"/>
          <w:w w:val="110"/>
          <w:sz w:val="19"/>
        </w:rPr>
        <w:t>Contadora</w:t>
      </w:r>
      <w:r>
        <w:rPr>
          <w:rFonts w:ascii="Arial Narrow"/>
          <w:color w:val="202428"/>
          <w:spacing w:val="-5"/>
          <w:w w:val="110"/>
          <w:sz w:val="19"/>
        </w:rPr>
        <w:t> </w:t>
      </w:r>
      <w:r>
        <w:rPr>
          <w:rFonts w:ascii="Arial Narrow"/>
          <w:color w:val="202428"/>
          <w:w w:val="110"/>
          <w:sz w:val="19"/>
        </w:rPr>
        <w:t>CRC/RS</w:t>
      </w:r>
      <w:r>
        <w:rPr>
          <w:rFonts w:ascii="Arial Narrow"/>
          <w:color w:val="202428"/>
          <w:spacing w:val="-10"/>
          <w:w w:val="110"/>
          <w:sz w:val="19"/>
        </w:rPr>
        <w:t> </w:t>
      </w:r>
      <w:r>
        <w:rPr>
          <w:rFonts w:ascii="Arial Narrow"/>
          <w:color w:val="202428"/>
          <w:w w:val="110"/>
          <w:sz w:val="19"/>
        </w:rPr>
        <w:t>070921/O-4</w:t>
      </w:r>
    </w:p>
    <w:sectPr>
      <w:type w:val="continuous"/>
      <w:pgSz w:w="16840" w:h="11920" w:orient="landscape"/>
      <w:pgMar w:top="1680" w:bottom="820" w:left="460" w:right="440"/>
      <w:cols w:num="3" w:equalWidth="0">
        <w:col w:w="3963" w:space="1362"/>
        <w:col w:w="3783" w:space="1326"/>
        <w:col w:w="5506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  <w:font w:name="Arial Narrow">
    <w:altName w:val="Arial Narrow"/>
    <w:charset w:val="0"/>
    <w:family w:val="swiss"/>
    <w:pitch w:val="variable"/>
  </w:font>
  <w:font w:name="Segoe UI">
    <w:altName w:val="Segoe UI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19"/>
      </w:rPr>
    </w:pPr>
    <w:r>
      <w:rPr/>
      <w:pict>
        <v:shape style="position:absolute;margin-left:27.617188pt;margin-top:553.019775pt;width:308.9pt;height:11pt;mso-position-horizontal-relative:page;mso-position-vertical-relative:page;z-index:-21673984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7"/>
                    <w:w w:val="105"/>
                  </w:rPr>
                  <w:t>Usuário/Matrícula:</w:t>
                </w:r>
                <w:r>
                  <w:rPr>
                    <w:spacing w:val="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VIVIANE</w:t>
                </w:r>
                <w:r>
                  <w:rPr>
                    <w:spacing w:val="-16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MARIA</w:t>
                </w:r>
                <w:r>
                  <w:rPr>
                    <w:spacing w:val="-1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LUFT/616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</w:t>
                </w:r>
                <w:r>
                  <w:rPr>
                    <w:spacing w:val="-10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PPA</w:t>
                </w:r>
                <w:r>
                  <w:rPr>
                    <w:spacing w:val="-18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Abase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Sistemas</w:t>
                </w:r>
                <w:r>
                  <w:rPr>
                    <w:spacing w:val="-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Soluções</w:t>
                </w:r>
                <w:r>
                  <w:rPr>
                    <w:spacing w:val="-1"/>
                    <w:w w:val="105"/>
                  </w:rPr>
                  <w:t> </w:t>
                </w:r>
                <w:r>
                  <w:rPr>
                    <w:spacing w:val="-6"/>
                    <w:w w:val="105"/>
                  </w:rPr>
                  <w:t>LTDA</w:t>
                </w:r>
              </w:p>
            </w:txbxContent>
          </v:textbox>
          <w10:wrap type="none"/>
        </v:shape>
      </w:pict>
    </w:r>
    <w:r>
      <w:rPr/>
      <w:pict>
        <v:shape style="position:absolute;margin-left:766.367188pt;margin-top:553.019775pt;width:52.15pt;height:11pt;mso-position-horizontal-relative:page;mso-position-vertical-relative:page;z-index:-21673472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6"/>
                    <w:w w:val="105"/>
                  </w:rPr>
                  <w:t>Página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pacing w:val="-6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2</w:t>
                </w:r>
                <w:r>
                  <w:rPr/>
                  <w:fldChar w:fldCharType="end"/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6"/>
                    <w:w w:val="105"/>
                  </w:rPr>
                  <w:t>de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6"/>
                    <w:w w:val="105"/>
                  </w:rPr>
                  <w:t>19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pict>
        <v:shape style="position:absolute;margin-left:27.617188pt;margin-top:553.019775pt;width:308.9pt;height:11pt;mso-position-horizontal-relative:page;mso-position-vertical-relative:page;z-index:-21671424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7"/>
                    <w:w w:val="105"/>
                  </w:rPr>
                  <w:t>Usuário/Matrícula:</w:t>
                </w:r>
                <w:r>
                  <w:rPr>
                    <w:spacing w:val="4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VIVIANE</w:t>
                </w:r>
                <w:r>
                  <w:rPr>
                    <w:spacing w:val="-16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MARIA</w:t>
                </w:r>
                <w:r>
                  <w:rPr>
                    <w:spacing w:val="-1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LUFT/616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</w:t>
                </w:r>
                <w:r>
                  <w:rPr>
                    <w:spacing w:val="-10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PPA</w:t>
                </w:r>
                <w:r>
                  <w:rPr>
                    <w:spacing w:val="-18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-</w:t>
                </w:r>
                <w:r>
                  <w:rPr>
                    <w:spacing w:val="-5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Abase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Sistemas</w:t>
                </w:r>
                <w:r>
                  <w:rPr>
                    <w:spacing w:val="-3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e</w:t>
                </w:r>
                <w:r>
                  <w:rPr>
                    <w:spacing w:val="-11"/>
                    <w:w w:val="105"/>
                  </w:rPr>
                  <w:t> </w:t>
                </w:r>
                <w:r>
                  <w:rPr>
                    <w:spacing w:val="-7"/>
                    <w:w w:val="105"/>
                  </w:rPr>
                  <w:t>Soluções</w:t>
                </w:r>
                <w:r>
                  <w:rPr>
                    <w:spacing w:val="-1"/>
                    <w:w w:val="105"/>
                  </w:rPr>
                  <w:t> </w:t>
                </w:r>
                <w:r>
                  <w:rPr>
                    <w:spacing w:val="-6"/>
                    <w:w w:val="105"/>
                  </w:rPr>
                  <w:t>LTDA</w:t>
                </w:r>
              </w:p>
            </w:txbxContent>
          </v:textbox>
          <w10:wrap type="none"/>
        </v:shape>
      </w:pict>
    </w:r>
    <w:r>
      <w:rPr/>
      <w:pict>
        <v:shape style="position:absolute;margin-left:762.617188pt;margin-top:553.019775pt;width:55.9pt;height:11pt;mso-position-horizontal-relative:page;mso-position-vertical-relative:page;z-index:-21670912" type="#_x0000_t202" filled="false" stroked="false">
          <v:textbox inset="0,0,0,0">
            <w:txbxContent>
              <w:p>
                <w:pPr>
                  <w:pStyle w:val="BodyText"/>
                  <w:spacing w:line="197" w:lineRule="exact"/>
                  <w:ind w:left="20"/>
                </w:pPr>
                <w:r>
                  <w:rPr>
                    <w:spacing w:val="-6"/>
                    <w:w w:val="105"/>
                  </w:rPr>
                  <w:t>Página</w:t>
                </w:r>
                <w:r>
                  <w:rPr>
                    <w:spacing w:val="-13"/>
                    <w:w w:val="105"/>
                  </w:rPr>
                  <w:t> </w:t>
                </w:r>
                <w:r>
                  <w:rPr/>
                  <w:fldChar w:fldCharType="begin"/>
                </w:r>
                <w:r>
                  <w:rPr>
                    <w:spacing w:val="-5"/>
                    <w:w w:val="10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10</w:t>
                </w:r>
                <w:r>
                  <w:rPr/>
                  <w:fldChar w:fldCharType="end"/>
                </w:r>
                <w:r>
                  <w:rPr>
                    <w:spacing w:val="-12"/>
                    <w:w w:val="105"/>
                  </w:rPr>
                  <w:t> </w:t>
                </w:r>
                <w:r>
                  <w:rPr>
                    <w:spacing w:val="-5"/>
                    <w:w w:val="105"/>
                  </w:rPr>
                  <w:t>de</w:t>
                </w:r>
                <w:r>
                  <w:rPr>
                    <w:spacing w:val="-12"/>
                    <w:w w:val="105"/>
                  </w:rPr>
                  <w:t> </w:t>
                </w:r>
                <w:r>
                  <w:rPr>
                    <w:spacing w:val="-5"/>
                    <w:w w:val="105"/>
                  </w:rPr>
                  <w:t>19</w:t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1640960">
          <wp:simplePos x="0" y="0"/>
          <wp:positionH relativeFrom="page">
            <wp:posOffset>361950</wp:posOffset>
          </wp:positionH>
          <wp:positionV relativeFrom="page">
            <wp:posOffset>238190</wp:posOffset>
          </wp:positionV>
          <wp:extent cx="838680" cy="838680"/>
          <wp:effectExtent l="0" t="0" r="0" b="0"/>
          <wp:wrapNone/>
          <wp:docPr id="1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680" cy="838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131.359528pt;margin-top:18.646328pt;width:146.950pt;height:46.45pt;mso-position-horizontal-relative:page;mso-position-vertical-relative:page;z-index:-21675008" type="#_x0000_t202" filled="false" stroked="false">
          <v:textbox inset="0,0,0,0">
            <w:txbxContent>
              <w:p>
                <w:pPr>
                  <w:spacing w:line="267" w:lineRule="exact" w:before="0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MUNICÍPIO</w:t>
                </w:r>
                <w:r>
                  <w:rPr>
                    <w:rFonts w:ascii="Segoe UI" w:hAnsi="Segoe UI"/>
                    <w:b/>
                    <w:spacing w:val="-6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DE ROQUE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GONZALES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/>
                    <w:b/>
                    <w:sz w:val="24"/>
                  </w:rPr>
                </w:pPr>
                <w:r>
                  <w:rPr>
                    <w:rFonts w:ascii="Segoe UI"/>
                    <w:b/>
                    <w:w w:val="75"/>
                    <w:sz w:val="24"/>
                  </w:rPr>
                  <w:t>PPA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2026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2029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/>
                    <w:b/>
                    <w:sz w:val="24"/>
                  </w:rPr>
                </w:pP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Tabela</w:t>
                </w:r>
                <w:r>
                  <w:rPr>
                    <w:rFonts w:asci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I</w:t>
                </w:r>
                <w:r>
                  <w:rPr>
                    <w:rFonts w:ascii="Segoe UI"/>
                    <w:b/>
                    <w:spacing w:val="1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-</w:t>
                </w:r>
                <w:r>
                  <w:rPr>
                    <w:rFonts w:asci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Rol</w:t>
                </w:r>
                <w:r>
                  <w:rPr>
                    <w:rFonts w:ascii="Segoe UI"/>
                    <w:b/>
                    <w:spacing w:val="-5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De</w:t>
                </w:r>
                <w:r>
                  <w:rPr>
                    <w:rFonts w:asci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Receitas</w:t>
                </w:r>
              </w:p>
            </w:txbxContent>
          </v:textbox>
          <w10:wrap type="none"/>
        </v:shape>
      </w:pict>
    </w:r>
    <w:r>
      <w:rPr/>
      <w:pict>
        <v:shape style="position:absolute;margin-left:747.3125pt;margin-top:18.573622pt;width:60.55pt;height:21.85pt;mso-position-horizontal-relative:page;mso-position-vertical-relative:page;z-index:-21674496" type="#_x0000_t202" filled="false" stroked="false">
          <v:textbox inset="0,0,0,0">
            <w:txbxContent>
              <w:p>
                <w:pPr>
                  <w:spacing w:line="193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Data:</w:t>
                </w:r>
                <w:r>
                  <w:rPr>
                    <w:rFonts w:ascii="Segoe UI"/>
                    <w:b/>
                    <w:color w:val="202428"/>
                    <w:spacing w:val="40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29/07/2025</w:t>
                </w:r>
              </w:p>
              <w:p>
                <w:pPr>
                  <w:spacing w:line="228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Hora:</w:t>
                </w:r>
                <w:r>
                  <w:rPr>
                    <w:rFonts w:ascii="Segoe UI"/>
                    <w:b/>
                    <w:color w:val="202428"/>
                    <w:spacing w:val="25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15:49:03</w:t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rPr>
        <w:sz w:val="20"/>
      </w:rPr>
    </w:pPr>
    <w:r>
      <w:rPr/>
      <w:drawing>
        <wp:anchor distT="0" distB="0" distL="0" distR="0" allowOverlap="1" layoutInCell="1" locked="0" behindDoc="1" simplePos="0" relativeHeight="481643520">
          <wp:simplePos x="0" y="0"/>
          <wp:positionH relativeFrom="page">
            <wp:posOffset>361950</wp:posOffset>
          </wp:positionH>
          <wp:positionV relativeFrom="page">
            <wp:posOffset>238190</wp:posOffset>
          </wp:positionV>
          <wp:extent cx="838680" cy="838680"/>
          <wp:effectExtent l="0" t="0" r="0" b="0"/>
          <wp:wrapNone/>
          <wp:docPr id="3" name="image1.png"/>
          <wp:cNvGraphicFramePr>
            <a:graphicFrameLocks noChangeAspect="1"/>
          </wp:cNvGraphicFramePr>
          <a:graphic>
            <a:graphicData uri="http://schemas.openxmlformats.org/drawingml/2006/picture">
              <pic:pic>
                <pic:nvPicPr>
                  <pic:cNvPr id="4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8680" cy="838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/>
      <w:pict>
        <v:shape style="position:absolute;margin-left:131.359528pt;margin-top:18.646328pt;width:146.950pt;height:46.45pt;mso-position-horizontal-relative:page;mso-position-vertical-relative:page;z-index:-21672448" type="#_x0000_t202" filled="false" stroked="false">
          <v:textbox inset="0,0,0,0">
            <w:txbxContent>
              <w:p>
                <w:pPr>
                  <w:spacing w:line="267" w:lineRule="exact" w:before="0"/>
                  <w:ind w:left="20" w:right="0" w:firstLine="0"/>
                  <w:jc w:val="left"/>
                  <w:rPr>
                    <w:rFonts w:ascii="Segoe UI" w:hAnsi="Segoe UI"/>
                    <w:b/>
                    <w:sz w:val="24"/>
                  </w:rPr>
                </w:pP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MUNICÍPIO</w:t>
                </w:r>
                <w:r>
                  <w:rPr>
                    <w:rFonts w:ascii="Segoe UI" w:hAnsi="Segoe UI"/>
                    <w:b/>
                    <w:spacing w:val="-6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DE ROQUE</w:t>
                </w:r>
                <w:r>
                  <w:rPr>
                    <w:rFonts w:ascii="Segoe UI" w:hAnsi="Segoe UI"/>
                    <w:b/>
                    <w:spacing w:val="-1"/>
                    <w:w w:val="75"/>
                    <w:sz w:val="24"/>
                  </w:rPr>
                  <w:t> </w:t>
                </w:r>
                <w:r>
                  <w:rPr>
                    <w:rFonts w:ascii="Segoe UI" w:hAnsi="Segoe UI"/>
                    <w:b/>
                    <w:w w:val="75"/>
                    <w:sz w:val="24"/>
                  </w:rPr>
                  <w:t>GONZALES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/>
                    <w:b/>
                    <w:sz w:val="24"/>
                  </w:rPr>
                </w:pPr>
                <w:r>
                  <w:rPr>
                    <w:rFonts w:ascii="Segoe UI"/>
                    <w:b/>
                    <w:w w:val="75"/>
                    <w:sz w:val="24"/>
                  </w:rPr>
                  <w:t>PPA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2026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A</w:t>
                </w:r>
                <w:r>
                  <w:rPr>
                    <w:rFonts w:ascii="Segoe UI"/>
                    <w:b/>
                    <w:spacing w:val="7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w w:val="75"/>
                    <w:sz w:val="24"/>
                  </w:rPr>
                  <w:t>2029</w:t>
                </w:r>
              </w:p>
              <w:p>
                <w:pPr>
                  <w:spacing w:before="5"/>
                  <w:ind w:left="20" w:right="0" w:firstLine="0"/>
                  <w:jc w:val="left"/>
                  <w:rPr>
                    <w:rFonts w:ascii="Segoe UI"/>
                    <w:b/>
                    <w:sz w:val="24"/>
                  </w:rPr>
                </w:pP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Tabela</w:t>
                </w:r>
                <w:r>
                  <w:rPr>
                    <w:rFonts w:asci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I</w:t>
                </w:r>
                <w:r>
                  <w:rPr>
                    <w:rFonts w:ascii="Segoe UI"/>
                    <w:b/>
                    <w:spacing w:val="1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-</w:t>
                </w:r>
                <w:r>
                  <w:rPr>
                    <w:rFonts w:asci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Rol</w:t>
                </w:r>
                <w:r>
                  <w:rPr>
                    <w:rFonts w:ascii="Segoe UI"/>
                    <w:b/>
                    <w:spacing w:val="-5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De</w:t>
                </w:r>
                <w:r>
                  <w:rPr>
                    <w:rFonts w:ascii="Segoe UI"/>
                    <w:b/>
                    <w:spacing w:val="-3"/>
                    <w:w w:val="75"/>
                    <w:sz w:val="24"/>
                  </w:rPr>
                  <w:t> </w:t>
                </w:r>
                <w:r>
                  <w:rPr>
                    <w:rFonts w:ascii="Segoe UI"/>
                    <w:b/>
                    <w:spacing w:val="-1"/>
                    <w:w w:val="75"/>
                    <w:sz w:val="24"/>
                  </w:rPr>
                  <w:t>Receitas</w:t>
                </w:r>
              </w:p>
            </w:txbxContent>
          </v:textbox>
          <w10:wrap type="none"/>
        </v:shape>
      </w:pict>
    </w:r>
    <w:r>
      <w:rPr/>
      <w:pict>
        <v:shape style="position:absolute;margin-left:747.3125pt;margin-top:18.573622pt;width:60.55pt;height:21.85pt;mso-position-horizontal-relative:page;mso-position-vertical-relative:page;z-index:-21671936" type="#_x0000_t202" filled="false" stroked="false">
          <v:textbox inset="0,0,0,0">
            <w:txbxContent>
              <w:p>
                <w:pPr>
                  <w:spacing w:line="193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Data:</w:t>
                </w:r>
                <w:r>
                  <w:rPr>
                    <w:rFonts w:ascii="Segoe UI"/>
                    <w:b/>
                    <w:color w:val="202428"/>
                    <w:spacing w:val="40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29/07/2025</w:t>
                </w:r>
              </w:p>
              <w:p>
                <w:pPr>
                  <w:spacing w:line="228" w:lineRule="exact" w:before="0"/>
                  <w:ind w:left="0" w:right="18" w:firstLine="0"/>
                  <w:jc w:val="right"/>
                  <w:rPr>
                    <w:rFonts w:ascii="Segoe UI"/>
                    <w:b/>
                    <w:sz w:val="18"/>
                  </w:rPr>
                </w:pP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Hora:</w:t>
                </w:r>
                <w:r>
                  <w:rPr>
                    <w:rFonts w:ascii="Segoe UI"/>
                    <w:b/>
                    <w:color w:val="202428"/>
                    <w:spacing w:val="25"/>
                    <w:sz w:val="18"/>
                  </w:rPr>
                  <w:t> </w:t>
                </w:r>
                <w:r>
                  <w:rPr>
                    <w:rFonts w:ascii="Segoe UI"/>
                    <w:b/>
                    <w:color w:val="202428"/>
                    <w:w w:val="75"/>
                    <w:sz w:val="18"/>
                  </w:rPr>
                  <w:t>15:49:03</w:t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Narrow" w:hAnsi="Arial Narrow" w:eastAsia="Arial Narrow" w:cs="Arial Narrow"/>
      <w:sz w:val="18"/>
      <w:szCs w:val="1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>
      <w:spacing w:before="31"/>
      <w:ind w:right="37"/>
      <w:jc w:val="right"/>
    </w:pPr>
    <w:rPr>
      <w:rFonts w:ascii="Arial" w:hAnsi="Arial" w:eastAsia="Arial" w:cs="Arial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eader" Target="header2.xml"/><Relationship Id="rId8" Type="http://schemas.openxmlformats.org/officeDocument/2006/relationships/footer" Target="footer2.xml"/></Relationships>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Relatorio_e6aed9bd-4827-4ea0-acbc-99dda542c28f.pdf</dc:title>
  <dcterms:created xsi:type="dcterms:W3CDTF">2025-10-06T14:13:08Z</dcterms:created>
  <dcterms:modified xsi:type="dcterms:W3CDTF">2025-10-06T14:13:08Z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2025-07-29T00:00:00Z</vt:filetime>
  </property>
  <property fmtid="{D5CDD505-2E9C-101B-9397-08002B2CF9AE}" pid="3" name="Creator">
    <vt:lpwstr>wkhtmltopdf 0.12.4</vt:lpwstr>
  </property>
  <property fmtid="{D5CDD505-2E9C-101B-9397-08002B2CF9AE}" pid="4" name="LastSaved">
    <vt:filetime>2025-07-29T00:00:00Z</vt:filetime>
  </property>
</Properties>
</file>