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359C" w14:textId="12B35C6C" w:rsidR="00DF7EC7" w:rsidRPr="003C3F9A" w:rsidRDefault="005F54A5" w:rsidP="003C3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F9A">
        <w:rPr>
          <w:rFonts w:ascii="Times New Roman" w:hAnsi="Times New Roman" w:cs="Times New Roman"/>
          <w:b/>
          <w:bCs/>
          <w:sz w:val="24"/>
          <w:szCs w:val="24"/>
        </w:rPr>
        <w:t>MINUTA CONTRATO</w:t>
      </w:r>
    </w:p>
    <w:p w14:paraId="05ED4BCB" w14:textId="7B8152D4" w:rsidR="005F54A5" w:rsidRPr="003C3F9A" w:rsidRDefault="005F54A5" w:rsidP="003C3F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3960A" w14:textId="5702D12B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 xml:space="preserve">Pelo presente instrumento, de um lado o </w:t>
      </w:r>
      <w:r w:rsidRPr="003C3F9A">
        <w:rPr>
          <w:rFonts w:ascii="Times New Roman" w:hAnsi="Times New Roman" w:cs="Times New Roman"/>
          <w:b/>
          <w:bCs/>
          <w:sz w:val="24"/>
          <w:szCs w:val="24"/>
        </w:rPr>
        <w:t xml:space="preserve">MUNICÍPIO DE </w:t>
      </w:r>
      <w:r w:rsidR="009F7BE3" w:rsidRPr="003C3F9A">
        <w:rPr>
          <w:rFonts w:ascii="Times New Roman" w:hAnsi="Times New Roman" w:cs="Times New Roman"/>
          <w:b/>
          <w:bCs/>
          <w:sz w:val="24"/>
          <w:szCs w:val="24"/>
        </w:rPr>
        <w:t>ROQUE GOZNALES</w:t>
      </w:r>
      <w:r w:rsidRPr="003C3F9A">
        <w:rPr>
          <w:rFonts w:ascii="Times New Roman" w:hAnsi="Times New Roman" w:cs="Times New Roman"/>
          <w:sz w:val="24"/>
          <w:szCs w:val="24"/>
        </w:rPr>
        <w:t>, Pessoa Jurídica de Direito Público Interno, inscrita no CNPJ sob nº 87.6</w:t>
      </w:r>
      <w:r w:rsidR="009F7BE3" w:rsidRPr="003C3F9A">
        <w:rPr>
          <w:rFonts w:ascii="Times New Roman" w:hAnsi="Times New Roman" w:cs="Times New Roman"/>
          <w:sz w:val="24"/>
          <w:szCs w:val="24"/>
        </w:rPr>
        <w:t>12.982/0001-50</w:t>
      </w:r>
      <w:r w:rsidRPr="003C3F9A">
        <w:rPr>
          <w:rFonts w:ascii="Times New Roman" w:hAnsi="Times New Roman" w:cs="Times New Roman"/>
          <w:sz w:val="24"/>
          <w:szCs w:val="24"/>
        </w:rPr>
        <w:t xml:space="preserve">, com Sede na Rua Padre Anchieta, nº </w:t>
      </w:r>
      <w:r w:rsidR="009F7BE3" w:rsidRPr="003C3F9A">
        <w:rPr>
          <w:rFonts w:ascii="Times New Roman" w:hAnsi="Times New Roman" w:cs="Times New Roman"/>
          <w:sz w:val="24"/>
          <w:szCs w:val="24"/>
        </w:rPr>
        <w:t>221</w:t>
      </w:r>
      <w:r w:rsidRPr="003C3F9A">
        <w:rPr>
          <w:rFonts w:ascii="Times New Roman" w:hAnsi="Times New Roman" w:cs="Times New Roman"/>
          <w:sz w:val="24"/>
          <w:szCs w:val="24"/>
        </w:rPr>
        <w:t xml:space="preserve">, no centro da cidade de </w:t>
      </w:r>
      <w:r w:rsidR="009F7BE3" w:rsidRPr="003C3F9A">
        <w:rPr>
          <w:rFonts w:ascii="Times New Roman" w:hAnsi="Times New Roman" w:cs="Times New Roman"/>
          <w:sz w:val="24"/>
          <w:szCs w:val="24"/>
        </w:rPr>
        <w:t>Roque Gonzales</w:t>
      </w:r>
      <w:r w:rsidRPr="003C3F9A">
        <w:rPr>
          <w:rFonts w:ascii="Times New Roman" w:hAnsi="Times New Roman" w:cs="Times New Roman"/>
          <w:sz w:val="24"/>
          <w:szCs w:val="24"/>
        </w:rPr>
        <w:t xml:space="preserve">, Estado do Rio Grande do Sul, neste ato representado por seu Prefeito Municipal, Sr. </w:t>
      </w:r>
      <w:r w:rsidR="009F7BE3" w:rsidRPr="003C3F9A">
        <w:rPr>
          <w:rFonts w:ascii="Times New Roman" w:hAnsi="Times New Roman" w:cs="Times New Roman"/>
          <w:b/>
          <w:bCs/>
          <w:sz w:val="24"/>
          <w:szCs w:val="24"/>
        </w:rPr>
        <w:t>Fernando Mattes Machry</w:t>
      </w:r>
      <w:r w:rsidRPr="003C3F9A">
        <w:rPr>
          <w:rFonts w:ascii="Times New Roman" w:hAnsi="Times New Roman" w:cs="Times New Roman"/>
          <w:sz w:val="24"/>
          <w:szCs w:val="24"/>
        </w:rPr>
        <w:t xml:space="preserve">, inscrito no CPF nº XXXXX, </w:t>
      </w:r>
      <w:r w:rsidR="009F7BE3" w:rsidRPr="003C3F9A">
        <w:rPr>
          <w:rFonts w:ascii="Times New Roman" w:hAnsi="Times New Roman" w:cs="Times New Roman"/>
          <w:sz w:val="24"/>
          <w:szCs w:val="24"/>
        </w:rPr>
        <w:t xml:space="preserve">doravante </w:t>
      </w:r>
      <w:r w:rsidRPr="003C3F9A">
        <w:rPr>
          <w:rFonts w:ascii="Times New Roman" w:hAnsi="Times New Roman" w:cs="Times New Roman"/>
          <w:sz w:val="24"/>
          <w:szCs w:val="24"/>
        </w:rPr>
        <w:t xml:space="preserve">denominado CONTRATANTE e, de outro lado, a empresa </w:t>
      </w:r>
      <w:r w:rsidRPr="003C3F9A">
        <w:rPr>
          <w:rFonts w:ascii="Times New Roman" w:hAnsi="Times New Roman" w:cs="Times New Roman"/>
          <w:b/>
          <w:bCs/>
          <w:sz w:val="24"/>
          <w:szCs w:val="24"/>
        </w:rPr>
        <w:t>XXXXXXXXXXXXXX</w:t>
      </w:r>
      <w:r w:rsidRPr="003C3F9A">
        <w:rPr>
          <w:rFonts w:ascii="Times New Roman" w:hAnsi="Times New Roman" w:cs="Times New Roman"/>
          <w:sz w:val="24"/>
          <w:szCs w:val="24"/>
        </w:rPr>
        <w:t xml:space="preserve">, inscrita no CNPJ sob nº XXXXXXXXX, estabelecida na Rua XXXXX, nº XX, Bairro XXXX, na cidade de XXXXX, CEP XXXXX, neste ato representada por seu representante legal, Sr. </w:t>
      </w:r>
      <w:r w:rsidRPr="003C3F9A">
        <w:rPr>
          <w:rFonts w:ascii="Times New Roman" w:hAnsi="Times New Roman" w:cs="Times New Roman"/>
          <w:b/>
          <w:bCs/>
          <w:sz w:val="24"/>
          <w:szCs w:val="24"/>
        </w:rPr>
        <w:t>XXXXX</w:t>
      </w:r>
      <w:r w:rsidRPr="003C3F9A">
        <w:rPr>
          <w:rFonts w:ascii="Times New Roman" w:hAnsi="Times New Roman" w:cs="Times New Roman"/>
          <w:sz w:val="24"/>
          <w:szCs w:val="24"/>
        </w:rPr>
        <w:t>, inscrito no CPF sob nº XXXXX, doravante denominada CONTRATADA, firmam o presente Contrato, mediante adoção das seguintes Cláusulas e condições:</w:t>
      </w:r>
    </w:p>
    <w:p w14:paraId="42F0F267" w14:textId="30902313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136D51" w14:textId="77777777" w:rsidR="005F54A5" w:rsidRPr="003C3F9A" w:rsidRDefault="005F54A5" w:rsidP="003C3F9A">
      <w:pPr>
        <w:pStyle w:val="Default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  <w:b/>
          <w:bCs/>
        </w:rPr>
        <w:t xml:space="preserve">CLÁUSULA PRIMEIRA – DO OBJETO E REALIZAÇÃO DO SERVIÇO </w:t>
      </w:r>
    </w:p>
    <w:p w14:paraId="24D10101" w14:textId="77777777" w:rsidR="003C3F9A" w:rsidRDefault="003C3F9A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7355961D" w14:textId="221F4619" w:rsidR="005F54A5" w:rsidRPr="003C3F9A" w:rsidRDefault="005F54A5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1. Contratação de empresa para prestação de serviços de manutenção de equipamentos de informática, sistema de rede, configuração de sistemas e programas existentes, ou que vierem a ser adquiridos, verificação do realinhamento, reagrupamento e organização de dados, verificação da parte elétrica e lógica da instalação dos equipamentos e inspeção de impressoras e computadores. </w:t>
      </w:r>
    </w:p>
    <w:p w14:paraId="249E5896" w14:textId="203CFBA7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EF415" w14:textId="5331E582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F9A">
        <w:rPr>
          <w:rFonts w:ascii="Times New Roman" w:hAnsi="Times New Roman" w:cs="Times New Roman"/>
          <w:b/>
          <w:bCs/>
          <w:sz w:val="24"/>
          <w:szCs w:val="24"/>
        </w:rPr>
        <w:t>CLÁUSULA SEGUNDA – DO PREÇO E PAGAMENTO</w:t>
      </w:r>
    </w:p>
    <w:p w14:paraId="66E37C7C" w14:textId="77777777" w:rsidR="005F54A5" w:rsidRPr="003C3F9A" w:rsidRDefault="005F54A5" w:rsidP="003C3F9A">
      <w:pPr>
        <w:pStyle w:val="Default"/>
        <w:jc w:val="both"/>
        <w:rPr>
          <w:rFonts w:ascii="Times New Roman" w:hAnsi="Times New Roman" w:cs="Times New Roman"/>
        </w:rPr>
      </w:pPr>
    </w:p>
    <w:p w14:paraId="402B9E8D" w14:textId="7D4D9238" w:rsidR="005F54A5" w:rsidRPr="003C3F9A" w:rsidRDefault="005F54A5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2.1 O valor total da presente contratação é R$</w:t>
      </w:r>
      <w:r w:rsidR="003C3F9A">
        <w:rPr>
          <w:rFonts w:ascii="Times New Roman" w:hAnsi="Times New Roman" w:cs="Times New Roman"/>
        </w:rPr>
        <w:t xml:space="preserve"> ..................................</w:t>
      </w:r>
      <w:r w:rsidRPr="003C3F9A">
        <w:rPr>
          <w:rFonts w:ascii="Times New Roman" w:hAnsi="Times New Roman" w:cs="Times New Roman"/>
        </w:rPr>
        <w:t xml:space="preserve"> </w:t>
      </w:r>
    </w:p>
    <w:p w14:paraId="5A6EC215" w14:textId="77777777" w:rsidR="005F54A5" w:rsidRPr="003C3F9A" w:rsidRDefault="005F54A5" w:rsidP="003C3F9A">
      <w:pPr>
        <w:pStyle w:val="Default"/>
        <w:jc w:val="both"/>
        <w:rPr>
          <w:rFonts w:ascii="Times New Roman" w:hAnsi="Times New Roman" w:cs="Times New Roman"/>
        </w:rPr>
      </w:pPr>
    </w:p>
    <w:p w14:paraId="6618963D" w14:textId="77777777" w:rsidR="005F54A5" w:rsidRPr="003C3F9A" w:rsidRDefault="005F54A5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2.1.1 Todas as despesas decorrentes da prestação do serviço serão de inteira responsabilidade da CONTRATADA. </w:t>
      </w:r>
    </w:p>
    <w:p w14:paraId="72E05A1B" w14:textId="77777777" w:rsidR="005F54A5" w:rsidRPr="003C3F9A" w:rsidRDefault="005F54A5" w:rsidP="003C3F9A">
      <w:pPr>
        <w:pStyle w:val="Default"/>
        <w:jc w:val="both"/>
        <w:rPr>
          <w:rFonts w:ascii="Times New Roman" w:hAnsi="Times New Roman" w:cs="Times New Roman"/>
        </w:rPr>
      </w:pPr>
    </w:p>
    <w:p w14:paraId="3C3E9CB2" w14:textId="6F71CF5C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 xml:space="preserve">2.2. O pagamento será efetuado a contra empenho após a apresentação da Nota Fiscal, por intermédio da Secretaria Municipal da Fazenda do Município, mediante boleto bancário ou depósito em conta corrente. Para tanto, a CONTRATADA indica o </w:t>
      </w:r>
      <w:r w:rsidRPr="003C3F9A">
        <w:rPr>
          <w:rFonts w:ascii="Times New Roman" w:hAnsi="Times New Roman" w:cs="Times New Roman"/>
          <w:b/>
          <w:bCs/>
          <w:sz w:val="24"/>
          <w:szCs w:val="24"/>
        </w:rPr>
        <w:t xml:space="preserve">Banco </w:t>
      </w:r>
      <w:proofErr w:type="spellStart"/>
      <w:r w:rsidRPr="003C3F9A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3C3F9A">
        <w:rPr>
          <w:rFonts w:ascii="Times New Roman" w:hAnsi="Times New Roman" w:cs="Times New Roman"/>
          <w:b/>
          <w:bCs/>
          <w:sz w:val="24"/>
          <w:szCs w:val="24"/>
        </w:rPr>
        <w:t xml:space="preserve">, Agência </w:t>
      </w:r>
      <w:proofErr w:type="spellStart"/>
      <w:r w:rsidRPr="003C3F9A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3C3F9A">
        <w:rPr>
          <w:rFonts w:ascii="Times New Roman" w:hAnsi="Times New Roman" w:cs="Times New Roman"/>
          <w:b/>
          <w:bCs/>
          <w:sz w:val="24"/>
          <w:szCs w:val="24"/>
        </w:rPr>
        <w:t xml:space="preserve">, Conta Corrente </w:t>
      </w:r>
      <w:proofErr w:type="spellStart"/>
      <w:r w:rsidRPr="003C3F9A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3C3F9A">
        <w:rPr>
          <w:rFonts w:ascii="Times New Roman" w:hAnsi="Times New Roman" w:cs="Times New Roman"/>
          <w:sz w:val="24"/>
          <w:szCs w:val="24"/>
        </w:rPr>
        <w:t>.</w:t>
      </w:r>
    </w:p>
    <w:p w14:paraId="7C2CE52B" w14:textId="3630C66A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>2.3. Para o efetivo pagamento, as faturas deverão se fazer acompanhar da guia de recolhimento das contribuições para o FGTS e o INSS, relativa aos empregados utilizados na prestação do serviço se existentes.</w:t>
      </w:r>
    </w:p>
    <w:p w14:paraId="0838A69B" w14:textId="6DF35DCE" w:rsidR="005F54A5" w:rsidRPr="003C3F9A" w:rsidRDefault="005F54A5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>2.</w:t>
      </w:r>
      <w:r w:rsidR="00971AC2" w:rsidRPr="003C3F9A">
        <w:rPr>
          <w:rFonts w:ascii="Times New Roman" w:hAnsi="Times New Roman" w:cs="Times New Roman"/>
          <w:sz w:val="24"/>
          <w:szCs w:val="24"/>
        </w:rPr>
        <w:t>4</w:t>
      </w:r>
      <w:r w:rsidRPr="003C3F9A">
        <w:rPr>
          <w:rFonts w:ascii="Times New Roman" w:hAnsi="Times New Roman" w:cs="Times New Roman"/>
          <w:sz w:val="24"/>
          <w:szCs w:val="24"/>
        </w:rPr>
        <w:t>. Serão processadas as retenções previdenciárias</w:t>
      </w:r>
      <w:r w:rsidR="00971AC2" w:rsidRPr="003C3F9A">
        <w:rPr>
          <w:rFonts w:ascii="Times New Roman" w:hAnsi="Times New Roman" w:cs="Times New Roman"/>
          <w:sz w:val="24"/>
          <w:szCs w:val="24"/>
        </w:rPr>
        <w:t xml:space="preserve"> e tributárias</w:t>
      </w:r>
      <w:r w:rsidRPr="003C3F9A">
        <w:rPr>
          <w:rFonts w:ascii="Times New Roman" w:hAnsi="Times New Roman" w:cs="Times New Roman"/>
          <w:sz w:val="24"/>
          <w:szCs w:val="24"/>
        </w:rPr>
        <w:t xml:space="preserve"> nos termos da legislação que regula a matéria.</w:t>
      </w:r>
    </w:p>
    <w:p w14:paraId="2C628B92" w14:textId="139C3210" w:rsidR="00F2021B" w:rsidRPr="003C3F9A" w:rsidRDefault="00F2021B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 xml:space="preserve">2.5. Os pagamentos serão efetuados mensalmente até o dia 10 do mês </w:t>
      </w:r>
      <w:r w:rsidR="003C3F9A" w:rsidRPr="003C3F9A">
        <w:rPr>
          <w:rFonts w:ascii="Times New Roman" w:hAnsi="Times New Roman" w:cs="Times New Roman"/>
          <w:sz w:val="24"/>
          <w:szCs w:val="24"/>
        </w:rPr>
        <w:t>subsequente</w:t>
      </w:r>
      <w:r w:rsidRPr="003C3F9A">
        <w:rPr>
          <w:rFonts w:ascii="Times New Roman" w:hAnsi="Times New Roman" w:cs="Times New Roman"/>
          <w:sz w:val="24"/>
          <w:szCs w:val="24"/>
        </w:rPr>
        <w:t xml:space="preserve"> a prestação dos serviços, mediante a entrega de Nota Fiscal e relatório detalhado de cada atendimento e serviço prestado, sendo que os mesmos deverão ser analisados pelos fiscais de contrato.</w:t>
      </w:r>
    </w:p>
    <w:p w14:paraId="2128932D" w14:textId="54874388" w:rsidR="00F2021B" w:rsidRPr="003C3F9A" w:rsidRDefault="00F2021B" w:rsidP="003C3F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F9A">
        <w:rPr>
          <w:rFonts w:ascii="Times New Roman" w:hAnsi="Times New Roman" w:cs="Times New Roman"/>
          <w:b/>
          <w:bCs/>
          <w:sz w:val="24"/>
          <w:szCs w:val="24"/>
        </w:rPr>
        <w:lastRenderedPageBreak/>
        <w:t>CLÁUSULA TERCEIRA –DA DOTAÇÃO ORÇAMENTÁRIA</w:t>
      </w:r>
    </w:p>
    <w:p w14:paraId="364E0574" w14:textId="77777777" w:rsidR="00F2021B" w:rsidRPr="003C3F9A" w:rsidRDefault="00F2021B" w:rsidP="003C3F9A">
      <w:pPr>
        <w:pStyle w:val="Default"/>
        <w:jc w:val="both"/>
        <w:rPr>
          <w:rFonts w:ascii="Times New Roman" w:hAnsi="Times New Roman" w:cs="Times New Roman"/>
        </w:rPr>
      </w:pPr>
    </w:p>
    <w:p w14:paraId="69EE4A56" w14:textId="4D213032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3.1 As despesas para a contratação e pagamento, correrão por conta da seguinte dotação orçamentária: </w:t>
      </w:r>
    </w:p>
    <w:p w14:paraId="5AC22209" w14:textId="77777777" w:rsidR="00F2021B" w:rsidRPr="003C3F9A" w:rsidRDefault="00F2021B" w:rsidP="003C3F9A">
      <w:pPr>
        <w:pStyle w:val="NormalWeb"/>
        <w:jc w:val="both"/>
      </w:pPr>
      <w:r w:rsidRPr="003C3F9A">
        <w:t>33904000-0201-2003 - serviços de tecnologia da informação</w:t>
      </w:r>
    </w:p>
    <w:p w14:paraId="64A09C9E" w14:textId="77777777" w:rsidR="00F2021B" w:rsidRPr="003C3F9A" w:rsidRDefault="00F2021B" w:rsidP="003C3F9A">
      <w:pPr>
        <w:pStyle w:val="NormalWeb"/>
        <w:jc w:val="both"/>
      </w:pPr>
      <w:r w:rsidRPr="003C3F9A">
        <w:t>33904000-0401-2008 - serviços de tecnologia da informação</w:t>
      </w:r>
    </w:p>
    <w:p w14:paraId="00A54214" w14:textId="77777777" w:rsidR="00F2021B" w:rsidRPr="003C3F9A" w:rsidRDefault="00F2021B" w:rsidP="003C3F9A">
      <w:pPr>
        <w:pStyle w:val="NormalWeb"/>
        <w:jc w:val="both"/>
      </w:pPr>
      <w:r w:rsidRPr="003C3F9A">
        <w:t>33904000-0501-2010 - serviços de tecnologia da informação</w:t>
      </w:r>
    </w:p>
    <w:p w14:paraId="5EE4A339" w14:textId="77777777" w:rsidR="00F2021B" w:rsidRPr="003C3F9A" w:rsidRDefault="00F2021B" w:rsidP="003C3F9A">
      <w:pPr>
        <w:pStyle w:val="NormalWeb"/>
        <w:jc w:val="both"/>
      </w:pPr>
      <w:r w:rsidRPr="003C3F9A">
        <w:t>33904000-0502-2012 - serviços de tecnologia da informação</w:t>
      </w:r>
    </w:p>
    <w:p w14:paraId="0456B720" w14:textId="77777777" w:rsidR="00F2021B" w:rsidRPr="003C3F9A" w:rsidRDefault="00F2021B" w:rsidP="003C3F9A">
      <w:pPr>
        <w:pStyle w:val="NormalWeb"/>
        <w:jc w:val="both"/>
      </w:pPr>
      <w:r w:rsidRPr="003C3F9A">
        <w:t>33904000-0601-2016 - serviços de tecnologia da informação</w:t>
      </w:r>
    </w:p>
    <w:p w14:paraId="0DBBF768" w14:textId="77777777" w:rsidR="00F2021B" w:rsidRPr="003C3F9A" w:rsidRDefault="00F2021B" w:rsidP="003C3F9A">
      <w:pPr>
        <w:pStyle w:val="NormalWeb"/>
        <w:jc w:val="both"/>
      </w:pPr>
      <w:r w:rsidRPr="003C3F9A">
        <w:t>33904000-0601-2018 - serviços de tecnologia da informação</w:t>
      </w:r>
    </w:p>
    <w:p w14:paraId="7F0F0DC5" w14:textId="77777777" w:rsidR="00F2021B" w:rsidRPr="003C3F9A" w:rsidRDefault="00F2021B" w:rsidP="003C3F9A">
      <w:pPr>
        <w:pStyle w:val="NormalWeb"/>
        <w:jc w:val="both"/>
      </w:pPr>
      <w:r w:rsidRPr="003C3F9A">
        <w:t>33904000-0601-</w:t>
      </w:r>
      <w:proofErr w:type="gramStart"/>
      <w:r w:rsidRPr="003C3F9A">
        <w:t>2019  -</w:t>
      </w:r>
      <w:proofErr w:type="gramEnd"/>
      <w:r w:rsidRPr="003C3F9A">
        <w:t xml:space="preserve"> serviços de tecnologia da informação</w:t>
      </w:r>
    </w:p>
    <w:p w14:paraId="7F903938" w14:textId="77777777" w:rsidR="00F2021B" w:rsidRPr="003C3F9A" w:rsidRDefault="00F2021B" w:rsidP="003C3F9A">
      <w:pPr>
        <w:pStyle w:val="NormalWeb"/>
        <w:jc w:val="both"/>
      </w:pPr>
      <w:r w:rsidRPr="003C3F9A">
        <w:t>33904000-0602-</w:t>
      </w:r>
      <w:proofErr w:type="gramStart"/>
      <w:r w:rsidRPr="003C3F9A">
        <w:t>2035  -</w:t>
      </w:r>
      <w:proofErr w:type="gramEnd"/>
      <w:r w:rsidRPr="003C3F9A">
        <w:t xml:space="preserve"> serviços de tecnologia da informação</w:t>
      </w:r>
    </w:p>
    <w:p w14:paraId="5AF026E2" w14:textId="77777777" w:rsidR="00F2021B" w:rsidRPr="003C3F9A" w:rsidRDefault="00F2021B" w:rsidP="003C3F9A">
      <w:pPr>
        <w:pStyle w:val="NormalWeb"/>
        <w:jc w:val="both"/>
      </w:pPr>
      <w:r w:rsidRPr="003C3F9A">
        <w:t>33904000-0602-</w:t>
      </w:r>
      <w:proofErr w:type="gramStart"/>
      <w:r w:rsidRPr="003C3F9A">
        <w:t>2039  -</w:t>
      </w:r>
      <w:proofErr w:type="gramEnd"/>
      <w:r w:rsidRPr="003C3F9A">
        <w:t xml:space="preserve"> serviços de tecnologia da informação</w:t>
      </w:r>
    </w:p>
    <w:p w14:paraId="4A108A96" w14:textId="77777777" w:rsidR="00F2021B" w:rsidRPr="003C3F9A" w:rsidRDefault="00F2021B" w:rsidP="003C3F9A">
      <w:pPr>
        <w:pStyle w:val="NormalWeb"/>
        <w:jc w:val="both"/>
      </w:pPr>
      <w:r w:rsidRPr="003C3F9A">
        <w:t>33904000-0602-</w:t>
      </w:r>
      <w:proofErr w:type="gramStart"/>
      <w:r w:rsidRPr="003C3F9A">
        <w:t>2038  -</w:t>
      </w:r>
      <w:proofErr w:type="gramEnd"/>
      <w:r w:rsidRPr="003C3F9A">
        <w:t xml:space="preserve"> serviços de tecnologia da informação</w:t>
      </w:r>
    </w:p>
    <w:p w14:paraId="77A17834" w14:textId="77777777" w:rsidR="00F2021B" w:rsidRPr="003C3F9A" w:rsidRDefault="00F2021B" w:rsidP="003C3F9A">
      <w:pPr>
        <w:pStyle w:val="NormalWeb"/>
        <w:jc w:val="both"/>
      </w:pPr>
      <w:r w:rsidRPr="003C3F9A">
        <w:t>33904000-0604-</w:t>
      </w:r>
      <w:proofErr w:type="gramStart"/>
      <w:r w:rsidRPr="003C3F9A">
        <w:t>2043  -</w:t>
      </w:r>
      <w:proofErr w:type="gramEnd"/>
      <w:r w:rsidRPr="003C3F9A">
        <w:t xml:space="preserve"> serviços de tecnologia da informação</w:t>
      </w:r>
    </w:p>
    <w:p w14:paraId="088D4952" w14:textId="77777777" w:rsidR="00F2021B" w:rsidRPr="003C3F9A" w:rsidRDefault="00F2021B" w:rsidP="003C3F9A">
      <w:pPr>
        <w:pStyle w:val="NormalWeb"/>
        <w:jc w:val="both"/>
      </w:pPr>
      <w:r w:rsidRPr="003C3F9A">
        <w:t>33904000-0701-</w:t>
      </w:r>
      <w:proofErr w:type="gramStart"/>
      <w:r w:rsidRPr="003C3F9A">
        <w:t>2047  -</w:t>
      </w:r>
      <w:proofErr w:type="gramEnd"/>
      <w:r w:rsidRPr="003C3F9A">
        <w:t xml:space="preserve"> serviços de tecnologia da informação</w:t>
      </w:r>
    </w:p>
    <w:p w14:paraId="2F428DF4" w14:textId="77777777" w:rsidR="00F2021B" w:rsidRPr="003C3F9A" w:rsidRDefault="00F2021B" w:rsidP="003C3F9A">
      <w:pPr>
        <w:pStyle w:val="NormalWeb"/>
        <w:jc w:val="both"/>
      </w:pPr>
      <w:r w:rsidRPr="003C3F9A">
        <w:t>33904000-0702-</w:t>
      </w:r>
      <w:proofErr w:type="gramStart"/>
      <w:r w:rsidRPr="003C3F9A">
        <w:t>2114  -</w:t>
      </w:r>
      <w:proofErr w:type="gramEnd"/>
      <w:r w:rsidRPr="003C3F9A">
        <w:t xml:space="preserve"> serviços de tecnologia da informação</w:t>
      </w:r>
    </w:p>
    <w:p w14:paraId="274CA834" w14:textId="77777777" w:rsidR="00F2021B" w:rsidRPr="003C3F9A" w:rsidRDefault="00F2021B" w:rsidP="003C3F9A">
      <w:pPr>
        <w:pStyle w:val="NormalWeb"/>
        <w:jc w:val="both"/>
      </w:pPr>
      <w:r w:rsidRPr="003C3F9A">
        <w:t>33904000-0702-</w:t>
      </w:r>
      <w:proofErr w:type="gramStart"/>
      <w:r w:rsidRPr="003C3F9A">
        <w:t>2052  -</w:t>
      </w:r>
      <w:proofErr w:type="gramEnd"/>
      <w:r w:rsidRPr="003C3F9A">
        <w:t xml:space="preserve"> serviços de tecnologia da informação</w:t>
      </w:r>
    </w:p>
    <w:p w14:paraId="42DD8F35" w14:textId="77777777" w:rsidR="00F2021B" w:rsidRPr="003C3F9A" w:rsidRDefault="00F2021B" w:rsidP="003C3F9A">
      <w:pPr>
        <w:pStyle w:val="NormalWeb"/>
        <w:jc w:val="both"/>
      </w:pPr>
      <w:r w:rsidRPr="003C3F9A">
        <w:t>33904000-0702-</w:t>
      </w:r>
      <w:proofErr w:type="gramStart"/>
      <w:r w:rsidRPr="003C3F9A">
        <w:t>2057  -</w:t>
      </w:r>
      <w:proofErr w:type="gramEnd"/>
      <w:r w:rsidRPr="003C3F9A">
        <w:t xml:space="preserve"> serviços de tecnologia da informação</w:t>
      </w:r>
    </w:p>
    <w:p w14:paraId="48CBC68F" w14:textId="77777777" w:rsidR="00F2021B" w:rsidRPr="003C3F9A" w:rsidRDefault="00F2021B" w:rsidP="003C3F9A">
      <w:pPr>
        <w:pStyle w:val="NormalWeb"/>
        <w:jc w:val="both"/>
      </w:pPr>
      <w:r w:rsidRPr="003C3F9A">
        <w:t>33904000-0704-</w:t>
      </w:r>
      <w:proofErr w:type="gramStart"/>
      <w:r w:rsidRPr="003C3F9A">
        <w:t>2063  -</w:t>
      </w:r>
      <w:proofErr w:type="gramEnd"/>
      <w:r w:rsidRPr="003C3F9A">
        <w:t xml:space="preserve"> serviços de tecnologia da informação</w:t>
      </w:r>
    </w:p>
    <w:p w14:paraId="4C8D41C7" w14:textId="77777777" w:rsidR="00F2021B" w:rsidRPr="003C3F9A" w:rsidRDefault="00F2021B" w:rsidP="003C3F9A">
      <w:pPr>
        <w:pStyle w:val="NormalWeb"/>
        <w:jc w:val="both"/>
      </w:pPr>
      <w:r w:rsidRPr="003C3F9A">
        <w:t>33904000-0801-2065 - serviços de tecnologia da informação</w:t>
      </w:r>
    </w:p>
    <w:p w14:paraId="6221435C" w14:textId="77777777" w:rsidR="00F2021B" w:rsidRPr="003C3F9A" w:rsidRDefault="00F2021B" w:rsidP="003C3F9A">
      <w:pPr>
        <w:pStyle w:val="NormalWeb"/>
        <w:jc w:val="both"/>
      </w:pPr>
      <w:r w:rsidRPr="003C3F9A">
        <w:t>33904000-0803-</w:t>
      </w:r>
      <w:proofErr w:type="gramStart"/>
      <w:r w:rsidRPr="003C3F9A">
        <w:t>2066  -</w:t>
      </w:r>
      <w:proofErr w:type="gramEnd"/>
      <w:r w:rsidRPr="003C3F9A">
        <w:t xml:space="preserve"> serviços de tecnologia da informação</w:t>
      </w:r>
    </w:p>
    <w:p w14:paraId="312218FC" w14:textId="77777777" w:rsidR="00F2021B" w:rsidRPr="003C3F9A" w:rsidRDefault="00F2021B" w:rsidP="003C3F9A">
      <w:pPr>
        <w:pStyle w:val="NormalWeb"/>
        <w:jc w:val="both"/>
      </w:pPr>
      <w:r w:rsidRPr="003C3F9A">
        <w:t>33904000-0901-2067 - serviços de tecnologia da informação</w:t>
      </w:r>
    </w:p>
    <w:p w14:paraId="042538FE" w14:textId="77777777" w:rsidR="00F2021B" w:rsidRPr="003C3F9A" w:rsidRDefault="00F2021B" w:rsidP="003C3F9A">
      <w:pPr>
        <w:pStyle w:val="NormalWeb"/>
        <w:jc w:val="both"/>
      </w:pPr>
      <w:r w:rsidRPr="003C3F9A">
        <w:t>339040000-0901-</w:t>
      </w:r>
      <w:proofErr w:type="gramStart"/>
      <w:r w:rsidRPr="003C3F9A">
        <w:t>2083  -</w:t>
      </w:r>
      <w:proofErr w:type="gramEnd"/>
      <w:r w:rsidRPr="003C3F9A">
        <w:t xml:space="preserve"> serviços de tecnologia da informação</w:t>
      </w:r>
    </w:p>
    <w:p w14:paraId="230819A7" w14:textId="77777777" w:rsidR="00F2021B" w:rsidRPr="003C3F9A" w:rsidRDefault="00F2021B" w:rsidP="003C3F9A">
      <w:pPr>
        <w:pStyle w:val="NormalWeb"/>
        <w:jc w:val="both"/>
      </w:pPr>
      <w:r w:rsidRPr="003C3F9A">
        <w:t>33904000-0201-</w:t>
      </w:r>
      <w:proofErr w:type="gramStart"/>
      <w:r w:rsidRPr="003C3F9A">
        <w:t>2095  -</w:t>
      </w:r>
      <w:proofErr w:type="gramEnd"/>
      <w:r w:rsidRPr="003C3F9A">
        <w:t xml:space="preserve"> serviços de tecnologia da informação</w:t>
      </w:r>
    </w:p>
    <w:p w14:paraId="08CCEA0C" w14:textId="77777777" w:rsidR="00F2021B" w:rsidRPr="003C3F9A" w:rsidRDefault="00F2021B" w:rsidP="003C3F9A">
      <w:pPr>
        <w:pStyle w:val="NormalWeb"/>
        <w:jc w:val="both"/>
      </w:pPr>
      <w:r w:rsidRPr="003C3F9A">
        <w:t>339004000-1001-</w:t>
      </w:r>
      <w:proofErr w:type="gramStart"/>
      <w:r w:rsidRPr="003C3F9A">
        <w:t>2100  -</w:t>
      </w:r>
      <w:proofErr w:type="gramEnd"/>
      <w:r w:rsidRPr="003C3F9A">
        <w:t xml:space="preserve"> serviços de tecnologia da informação</w:t>
      </w:r>
    </w:p>
    <w:p w14:paraId="383B81B0" w14:textId="77777777" w:rsidR="00F2021B" w:rsidRPr="003C3F9A" w:rsidRDefault="00F2021B" w:rsidP="003C3F9A">
      <w:pPr>
        <w:pStyle w:val="NormalWeb"/>
        <w:jc w:val="both"/>
      </w:pPr>
      <w:r w:rsidRPr="003C3F9A">
        <w:lastRenderedPageBreak/>
        <w:t>33904000-1001-</w:t>
      </w:r>
      <w:proofErr w:type="gramStart"/>
      <w:r w:rsidRPr="003C3F9A">
        <w:t>2102  -</w:t>
      </w:r>
      <w:proofErr w:type="gramEnd"/>
      <w:r w:rsidRPr="003C3F9A">
        <w:t xml:space="preserve"> serviços de tecnologia da informação</w:t>
      </w:r>
    </w:p>
    <w:p w14:paraId="5DEB00AC" w14:textId="77777777" w:rsidR="00F2021B" w:rsidRPr="003C3F9A" w:rsidRDefault="00F2021B" w:rsidP="003C3F9A">
      <w:pPr>
        <w:pStyle w:val="NormalWeb"/>
        <w:jc w:val="both"/>
      </w:pPr>
      <w:r w:rsidRPr="003C3F9A">
        <w:t>33904000-1001-</w:t>
      </w:r>
      <w:proofErr w:type="gramStart"/>
      <w:r w:rsidRPr="003C3F9A">
        <w:t>2103  -</w:t>
      </w:r>
      <w:proofErr w:type="gramEnd"/>
      <w:r w:rsidRPr="003C3F9A">
        <w:t xml:space="preserve"> serviços de tecnologia da informação</w:t>
      </w:r>
    </w:p>
    <w:p w14:paraId="6436A4D4" w14:textId="374912B3" w:rsidR="00F2021B" w:rsidRPr="003C3F9A" w:rsidRDefault="00F2021B" w:rsidP="003C3F9A">
      <w:pPr>
        <w:pStyle w:val="NormalWeb"/>
        <w:jc w:val="both"/>
      </w:pPr>
      <w:r w:rsidRPr="003C3F9A">
        <w:t>33904000-0401-</w:t>
      </w:r>
      <w:proofErr w:type="gramStart"/>
      <w:r w:rsidRPr="003C3F9A">
        <w:t>2109  -</w:t>
      </w:r>
      <w:proofErr w:type="gramEnd"/>
      <w:r w:rsidRPr="003C3F9A">
        <w:t xml:space="preserve"> serviços de tecnologia da informação</w:t>
      </w:r>
    </w:p>
    <w:p w14:paraId="18E018F8" w14:textId="00F579B2" w:rsidR="00F2021B" w:rsidRPr="003C3F9A" w:rsidRDefault="00F2021B" w:rsidP="003C3F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F9A">
        <w:rPr>
          <w:rFonts w:ascii="Times New Roman" w:hAnsi="Times New Roman" w:cs="Times New Roman"/>
          <w:b/>
          <w:bCs/>
          <w:sz w:val="24"/>
          <w:szCs w:val="24"/>
        </w:rPr>
        <w:t>CLÁUSULA QUARTA – DOS PRAZOS</w:t>
      </w:r>
    </w:p>
    <w:p w14:paraId="2B1296B2" w14:textId="08056895" w:rsidR="00F2021B" w:rsidRPr="003C3F9A" w:rsidRDefault="00F2021B" w:rsidP="003C3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0A1">
        <w:rPr>
          <w:rFonts w:ascii="Times New Roman" w:hAnsi="Times New Roman" w:cs="Times New Roman"/>
          <w:sz w:val="24"/>
          <w:szCs w:val="24"/>
        </w:rPr>
        <w:t>4.1</w:t>
      </w:r>
      <w:r w:rsidRPr="003C3F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C3F9A">
        <w:rPr>
          <w:rFonts w:ascii="Times New Roman" w:hAnsi="Times New Roman" w:cs="Times New Roman"/>
          <w:sz w:val="24"/>
          <w:szCs w:val="24"/>
        </w:rPr>
        <w:t>O prazo de vigência da contratação é de 12 (doze) meses contados a partir da assinatura do contrato, prorrogável por até 10 (dez) anos, na forma dos artigos 106 e 107 da Lei n° 14.133, de 2021.</w:t>
      </w:r>
    </w:p>
    <w:p w14:paraId="2BFF9010" w14:textId="55EBE426" w:rsidR="00F2021B" w:rsidRPr="003C3F9A" w:rsidRDefault="00F2021B" w:rsidP="003C3F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F9A">
        <w:rPr>
          <w:rFonts w:ascii="Times New Roman" w:hAnsi="Times New Roman" w:cs="Times New Roman"/>
          <w:b/>
          <w:bCs/>
          <w:sz w:val="24"/>
          <w:szCs w:val="24"/>
        </w:rPr>
        <w:t>CLÁUSULA QUINTA – OBRIGAÇÕES DA CONTRATADA:</w:t>
      </w:r>
    </w:p>
    <w:p w14:paraId="6D2F9C21" w14:textId="44371D82" w:rsidR="00F2021B" w:rsidRPr="003C3F9A" w:rsidRDefault="00F2021B" w:rsidP="000D0B95">
      <w:pPr>
        <w:pStyle w:val="PargrafodaList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F9A">
        <w:rPr>
          <w:rFonts w:ascii="Times New Roman" w:hAnsi="Times New Roman" w:cs="Times New Roman"/>
          <w:sz w:val="24"/>
          <w:szCs w:val="24"/>
        </w:rPr>
        <w:t>A CONTRATADA deverá:</w:t>
      </w:r>
    </w:p>
    <w:p w14:paraId="568583AA" w14:textId="77777777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 - Executar fielmente o objeto do presente contrato; </w:t>
      </w:r>
    </w:p>
    <w:p w14:paraId="699E3675" w14:textId="77777777" w:rsidR="00F2021B" w:rsidRPr="003C3F9A" w:rsidRDefault="00F2021B" w:rsidP="003C3F9A">
      <w:pPr>
        <w:pStyle w:val="Default"/>
        <w:jc w:val="both"/>
        <w:rPr>
          <w:rFonts w:ascii="Times New Roman" w:hAnsi="Times New Roman" w:cs="Times New Roman"/>
        </w:rPr>
      </w:pPr>
    </w:p>
    <w:p w14:paraId="759C1D7D" w14:textId="1544EB04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II- Responsabilizar-se por todos os ônus e tributos, emolumentos, honorários ou despesas incidentes sobre os serviços contratados, bem como por cumprir todas as obrigações trabalhistas, previdenciárias e acidentárias relativas aos funcionários que empregar para a execução dos serviços, inclusive as decorrentes de convenções, acordos ou dissídios coletivos; </w:t>
      </w:r>
    </w:p>
    <w:p w14:paraId="38A624E1" w14:textId="6F879D4D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III - Reparar e/ou corrigir, às suas expensas, os serviços efetuados em que se verificar vícios, defeitos ou incorreções resultantes da execução do serviço contratado.</w:t>
      </w:r>
    </w:p>
    <w:p w14:paraId="40AA7CB2" w14:textId="74D4FD3D" w:rsidR="00F2021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IV - </w:t>
      </w:r>
      <w:r w:rsidRPr="003C3F9A">
        <w:rPr>
          <w:rFonts w:ascii="Times New Roman" w:hAnsi="Times New Roman" w:cs="Times New Roman"/>
        </w:rPr>
        <w:t>Quando solicitado a Empresa licitante deverá disponibilizar o Técnico que “in loco” junto aos próprios do Município no prazo máximo de 02 (duas) horas após o</w:t>
      </w:r>
      <w:r w:rsidRPr="003C3F9A">
        <w:rPr>
          <w:rFonts w:ascii="Times New Roman" w:hAnsi="Times New Roman" w:cs="Times New Roman"/>
        </w:rPr>
        <w:t xml:space="preserve"> </w:t>
      </w:r>
      <w:r w:rsidRPr="003C3F9A">
        <w:rPr>
          <w:rFonts w:ascii="Times New Roman" w:hAnsi="Times New Roman" w:cs="Times New Roman"/>
        </w:rPr>
        <w:t>chamado.</w:t>
      </w:r>
      <w:r w:rsidRPr="003C3F9A">
        <w:rPr>
          <w:rFonts w:ascii="Times New Roman" w:hAnsi="Times New Roman" w:cs="Times New Roman"/>
        </w:rPr>
        <w:t xml:space="preserve"> </w:t>
      </w:r>
      <w:r w:rsidRPr="003C3F9A">
        <w:rPr>
          <w:rFonts w:ascii="Times New Roman" w:hAnsi="Times New Roman" w:cs="Times New Roman"/>
        </w:rPr>
        <w:t>Quando solicitado também deverá a contratada prestar os serviços de forma remota</w:t>
      </w:r>
      <w:r w:rsidR="003C3F9A">
        <w:rPr>
          <w:rFonts w:ascii="Times New Roman" w:hAnsi="Times New Roman" w:cs="Times New Roman"/>
        </w:rPr>
        <w:t>, esse no prazo máximo de 15 minutos a contar do chamado.</w:t>
      </w:r>
    </w:p>
    <w:p w14:paraId="761D7D6E" w14:textId="7732AA69" w:rsidR="00E42319" w:rsidRPr="003C3F9A" w:rsidRDefault="00E42319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V – Para fins de comunicação com a contratante a contratada indica o </w:t>
      </w:r>
      <w:proofErr w:type="spellStart"/>
      <w:r w:rsidRPr="003C3F9A">
        <w:rPr>
          <w:rFonts w:ascii="Times New Roman" w:hAnsi="Times New Roman" w:cs="Times New Roman"/>
        </w:rPr>
        <w:t>email</w:t>
      </w:r>
      <w:proofErr w:type="spellEnd"/>
      <w:r w:rsidRPr="003C3F9A">
        <w:rPr>
          <w:rFonts w:ascii="Times New Roman" w:hAnsi="Times New Roman" w:cs="Times New Roman"/>
        </w:rPr>
        <w:t xml:space="preserve">:.................................... bem como o telefone watts nº........................, os quais ficam consignados como canais oficiais para comunicação referente os termos do contrato ora firmado. </w:t>
      </w:r>
    </w:p>
    <w:p w14:paraId="696E8C21" w14:textId="77777777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7F7C1CE0" w14:textId="7FBD7F03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3C3F9A">
        <w:rPr>
          <w:rFonts w:ascii="Times New Roman" w:hAnsi="Times New Roman" w:cs="Times New Roman"/>
          <w:b/>
          <w:bCs/>
        </w:rPr>
        <w:t>CLÁUSULA SEXTA – OBRIGAÇÕES DO CONTRATANTE:</w:t>
      </w:r>
    </w:p>
    <w:p w14:paraId="23BE90F9" w14:textId="60CC7619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EDB8E87" w14:textId="67F784AB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DA973BB" w14:textId="08BD49DB" w:rsidR="00F2021B" w:rsidRPr="003C3F9A" w:rsidRDefault="00F2021B" w:rsidP="003C3F9A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A CONTRATANTE deverá:</w:t>
      </w:r>
    </w:p>
    <w:p w14:paraId="4903AC35" w14:textId="77777777" w:rsidR="00F2021B" w:rsidRPr="003C3F9A" w:rsidRDefault="00F2021B" w:rsidP="003C3F9A">
      <w:pPr>
        <w:pStyle w:val="Default"/>
        <w:jc w:val="both"/>
        <w:rPr>
          <w:rFonts w:ascii="Times New Roman" w:hAnsi="Times New Roman" w:cs="Times New Roman"/>
        </w:rPr>
      </w:pPr>
    </w:p>
    <w:p w14:paraId="2CF24F56" w14:textId="74CB3FB0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 - Efetuar o devido pagamento à CONTRATADA referente aos serviços executados; </w:t>
      </w:r>
    </w:p>
    <w:p w14:paraId="31D42105" w14:textId="77777777" w:rsidR="00F2021B" w:rsidRPr="003C3F9A" w:rsidRDefault="00F2021B" w:rsidP="003C3F9A">
      <w:pPr>
        <w:pStyle w:val="Default"/>
        <w:jc w:val="both"/>
        <w:rPr>
          <w:rFonts w:ascii="Times New Roman" w:hAnsi="Times New Roman" w:cs="Times New Roman"/>
        </w:rPr>
      </w:pPr>
    </w:p>
    <w:p w14:paraId="3203936F" w14:textId="1DDC08A2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II - Determinar as providências necessárias quando os serviços não estiverem sendo realizados na forma estipulada no edital e no presente contrato, sem prejuízo da aplicação das sanções pertinentes, quando for o caso; </w:t>
      </w:r>
    </w:p>
    <w:p w14:paraId="6A572E30" w14:textId="77777777" w:rsidR="00F2021B" w:rsidRPr="003C3F9A" w:rsidRDefault="00F2021B" w:rsidP="003C3F9A">
      <w:pPr>
        <w:pStyle w:val="Default"/>
        <w:jc w:val="both"/>
        <w:rPr>
          <w:rFonts w:ascii="Times New Roman" w:hAnsi="Times New Roman" w:cs="Times New Roman"/>
        </w:rPr>
      </w:pPr>
    </w:p>
    <w:p w14:paraId="2D93DE46" w14:textId="77777777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III - Designar servidor pertencente ao quadro da CONTRATANTE, para ser responsável pelo acompanhamento e fiscalização da execução dos serviços objeto desse contrato. </w:t>
      </w:r>
    </w:p>
    <w:p w14:paraId="1D43F6A3" w14:textId="685DAACE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7E50DF51" w14:textId="3B1FA786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3C3F9A">
        <w:rPr>
          <w:rFonts w:ascii="Times New Roman" w:hAnsi="Times New Roman" w:cs="Times New Roman"/>
          <w:b/>
          <w:bCs/>
        </w:rPr>
        <w:t>CLÁUSULA SÉTIMA – EXTINÇÃO DO CONTRATO:</w:t>
      </w:r>
    </w:p>
    <w:p w14:paraId="486A90AD" w14:textId="3B3D2440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3A47834" w14:textId="6F0CEA2C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7.1 O contrato ora celebrado poderá ser extinto caso ocorram quaisquer dos casos previstos nos artigos 137, 138 e 139 da Lei nº 14.133/2021.</w:t>
      </w:r>
    </w:p>
    <w:p w14:paraId="07A44C99" w14:textId="77777777" w:rsidR="003C3F9A" w:rsidRDefault="003C3F9A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D808402" w14:textId="6F541486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3C3F9A">
        <w:rPr>
          <w:rFonts w:ascii="Times New Roman" w:hAnsi="Times New Roman" w:cs="Times New Roman"/>
          <w:b/>
          <w:bCs/>
        </w:rPr>
        <w:t>CLÁUSULA OITAVA – DAS PENALIDADES</w:t>
      </w:r>
    </w:p>
    <w:p w14:paraId="64EAF1CB" w14:textId="244AF55B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AB35A28" w14:textId="149574CA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8.1 Pela inexecução total ou parcial do contrato o CONTRATANTE poderá, garantida prévia defesa, aplicar à CONTRATADA as penalidades dispostas na Lei 14133/2021.</w:t>
      </w:r>
    </w:p>
    <w:p w14:paraId="44AE3177" w14:textId="586DD3A8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§1º. As penalidades serão registradas no cadastro da contratada, quando for o caso.</w:t>
      </w:r>
    </w:p>
    <w:p w14:paraId="085DBCC9" w14:textId="0F201BF3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DDD0434" w14:textId="602B652F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3C3F9A">
        <w:rPr>
          <w:rFonts w:ascii="Times New Roman" w:hAnsi="Times New Roman" w:cs="Times New Roman"/>
          <w:b/>
          <w:bCs/>
        </w:rPr>
        <w:t>CLÁUSULA NONA – DA FISCALIZAÇÃO</w:t>
      </w:r>
    </w:p>
    <w:p w14:paraId="345742EB" w14:textId="77777777" w:rsidR="00F2021B" w:rsidRPr="003C3F9A" w:rsidRDefault="00F2021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68C27129" w14:textId="7EC624E4" w:rsidR="00F2021B" w:rsidRPr="003C3F9A" w:rsidRDefault="003C3F9A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 </w:t>
      </w:r>
      <w:r w:rsidR="001F75DB" w:rsidRPr="003C3F9A">
        <w:rPr>
          <w:rFonts w:ascii="Times New Roman" w:hAnsi="Times New Roman" w:cs="Times New Roman"/>
        </w:rPr>
        <w:t>São responsáveis pela gestão deste Contrato</w:t>
      </w:r>
      <w:r w:rsidR="001F75DB" w:rsidRPr="003C3F9A">
        <w:rPr>
          <w:rFonts w:ascii="Times New Roman" w:hAnsi="Times New Roman" w:cs="Times New Roman"/>
        </w:rPr>
        <w:t xml:space="preserve"> o Secretário Municipal de Administração Rodrigo </w:t>
      </w:r>
      <w:proofErr w:type="spellStart"/>
      <w:r w:rsidR="001F75DB" w:rsidRPr="003C3F9A">
        <w:rPr>
          <w:rFonts w:ascii="Times New Roman" w:hAnsi="Times New Roman" w:cs="Times New Roman"/>
        </w:rPr>
        <w:t>Issler</w:t>
      </w:r>
      <w:proofErr w:type="spellEnd"/>
      <w:r w:rsidR="001F75DB" w:rsidRPr="003C3F9A">
        <w:rPr>
          <w:rFonts w:ascii="Times New Roman" w:hAnsi="Times New Roman" w:cs="Times New Roman"/>
        </w:rPr>
        <w:t xml:space="preserve"> </w:t>
      </w:r>
      <w:proofErr w:type="spellStart"/>
      <w:r w:rsidR="001F75DB" w:rsidRPr="003C3F9A">
        <w:rPr>
          <w:rFonts w:ascii="Times New Roman" w:hAnsi="Times New Roman" w:cs="Times New Roman"/>
        </w:rPr>
        <w:t>Scheeren</w:t>
      </w:r>
      <w:proofErr w:type="spellEnd"/>
      <w:r w:rsidR="001F75DB" w:rsidRPr="003C3F9A">
        <w:rPr>
          <w:rFonts w:ascii="Times New Roman" w:hAnsi="Times New Roman" w:cs="Times New Roman"/>
        </w:rPr>
        <w:t xml:space="preserve"> e pela fiscalização do termo o Secretário Municipal de Finanças </w:t>
      </w:r>
      <w:proofErr w:type="spellStart"/>
      <w:r w:rsidR="001F75DB" w:rsidRPr="003C3F9A">
        <w:rPr>
          <w:rFonts w:ascii="Times New Roman" w:hAnsi="Times New Roman" w:cs="Times New Roman"/>
        </w:rPr>
        <w:t>Luis</w:t>
      </w:r>
      <w:proofErr w:type="spellEnd"/>
      <w:r w:rsidR="001F75DB" w:rsidRPr="003C3F9A">
        <w:rPr>
          <w:rFonts w:ascii="Times New Roman" w:hAnsi="Times New Roman" w:cs="Times New Roman"/>
        </w:rPr>
        <w:t xml:space="preserve"> Carlos </w:t>
      </w:r>
      <w:proofErr w:type="spellStart"/>
      <w:r w:rsidR="001F75DB" w:rsidRPr="003C3F9A">
        <w:rPr>
          <w:rFonts w:ascii="Times New Roman" w:hAnsi="Times New Roman" w:cs="Times New Roman"/>
        </w:rPr>
        <w:t>Mallmann</w:t>
      </w:r>
      <w:proofErr w:type="spellEnd"/>
      <w:r w:rsidR="001F75DB" w:rsidRPr="003C3F9A">
        <w:rPr>
          <w:rFonts w:ascii="Times New Roman" w:hAnsi="Times New Roman" w:cs="Times New Roman"/>
        </w:rPr>
        <w:t>.</w:t>
      </w:r>
    </w:p>
    <w:p w14:paraId="1EEDC1A9" w14:textId="222B34F5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6E9B5632" w14:textId="1B9E00C3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3C3F9A">
        <w:rPr>
          <w:rFonts w:ascii="Times New Roman" w:hAnsi="Times New Roman" w:cs="Times New Roman"/>
          <w:b/>
          <w:bCs/>
        </w:rPr>
        <w:t>CLAUSULA DÉCIMA – DO FORO</w:t>
      </w:r>
    </w:p>
    <w:p w14:paraId="178FEF04" w14:textId="07D12C72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EA2C988" w14:textId="6E34230F" w:rsidR="001F75DB" w:rsidRPr="003C3F9A" w:rsidRDefault="003C3F9A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 </w:t>
      </w:r>
      <w:r w:rsidR="001F75DB" w:rsidRPr="003C3F9A">
        <w:rPr>
          <w:rFonts w:ascii="Times New Roman" w:hAnsi="Times New Roman" w:cs="Times New Roman"/>
        </w:rPr>
        <w:t xml:space="preserve">Fica eleito o foro da Comarca de Cerro Largo, RS, </w:t>
      </w:r>
      <w:r w:rsidR="001F75DB" w:rsidRPr="003C3F9A">
        <w:rPr>
          <w:rFonts w:ascii="Times New Roman" w:hAnsi="Times New Roman" w:cs="Times New Roman"/>
        </w:rPr>
        <w:t>como competente para solucionar eventuais pendências decorrentes do presente contrato, com renúncia a qualquer outro por mais privilegiado que seja ou venha a ser</w:t>
      </w:r>
      <w:r w:rsidR="001F75DB" w:rsidRPr="003C3F9A">
        <w:rPr>
          <w:rFonts w:ascii="Times New Roman" w:hAnsi="Times New Roman" w:cs="Times New Roman"/>
        </w:rPr>
        <w:t>.</w:t>
      </w:r>
    </w:p>
    <w:p w14:paraId="4E24AEFD" w14:textId="705A0D9A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9C8CA26" w14:textId="370001BA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164F01F5" w14:textId="7ACE0B32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E por estarem assim ajustados, assinam o presente instrumento em 0</w:t>
      </w:r>
      <w:r w:rsidRPr="003C3F9A">
        <w:rPr>
          <w:rFonts w:ascii="Times New Roman" w:hAnsi="Times New Roman" w:cs="Times New Roman"/>
        </w:rPr>
        <w:t>3</w:t>
      </w:r>
      <w:r w:rsidRPr="003C3F9A">
        <w:rPr>
          <w:rFonts w:ascii="Times New Roman" w:hAnsi="Times New Roman" w:cs="Times New Roman"/>
        </w:rPr>
        <w:t xml:space="preserve"> (</w:t>
      </w:r>
      <w:r w:rsidRPr="003C3F9A">
        <w:rPr>
          <w:rFonts w:ascii="Times New Roman" w:hAnsi="Times New Roman" w:cs="Times New Roman"/>
        </w:rPr>
        <w:t>três</w:t>
      </w:r>
      <w:r w:rsidRPr="003C3F9A">
        <w:rPr>
          <w:rFonts w:ascii="Times New Roman" w:hAnsi="Times New Roman" w:cs="Times New Roman"/>
        </w:rPr>
        <w:t>) vias de igual teor e forma, para só efeito e declaram conhecer todas as cláusulas contratadas.</w:t>
      </w:r>
    </w:p>
    <w:p w14:paraId="4D90799F" w14:textId="3A96975D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E399304" w14:textId="37CD411F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 xml:space="preserve">Roque Gonzales, </w:t>
      </w:r>
      <w:proofErr w:type="gramStart"/>
      <w:r w:rsidRPr="003C3F9A">
        <w:rPr>
          <w:rFonts w:ascii="Times New Roman" w:hAnsi="Times New Roman" w:cs="Times New Roman"/>
        </w:rPr>
        <w:t>.....</w:t>
      </w:r>
      <w:proofErr w:type="gramEnd"/>
      <w:r w:rsidRPr="003C3F9A">
        <w:rPr>
          <w:rFonts w:ascii="Times New Roman" w:hAnsi="Times New Roman" w:cs="Times New Roman"/>
        </w:rPr>
        <w:t xml:space="preserve"> de maio de 2025.</w:t>
      </w:r>
    </w:p>
    <w:p w14:paraId="58480998" w14:textId="5EA4E30F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76A7A44B" w14:textId="1856B607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191E9DB" w14:textId="02A501F4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MUNICÍPIO DE ROQUE GONZALES,</w:t>
      </w:r>
    </w:p>
    <w:p w14:paraId="0F488D7D" w14:textId="04CBC124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Contratante.</w:t>
      </w:r>
    </w:p>
    <w:p w14:paraId="17BD273F" w14:textId="4E9752F5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14:paraId="1E566E40" w14:textId="74D060A4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14:paraId="79187A25" w14:textId="3B12E656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14:paraId="5F1B45AF" w14:textId="344D3F9D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</w:p>
    <w:p w14:paraId="128E393D" w14:textId="76218E28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_____________________,</w:t>
      </w:r>
    </w:p>
    <w:p w14:paraId="005781A2" w14:textId="778EA5BF" w:rsidR="001F75DB" w:rsidRPr="003C3F9A" w:rsidRDefault="001F75DB" w:rsidP="003C3F9A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Contratada.</w:t>
      </w:r>
    </w:p>
    <w:p w14:paraId="36799563" w14:textId="7164BA53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04CE74E" w14:textId="61527D91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4A80289" w14:textId="2C7619F6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9CEC430" w14:textId="44844308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Testemunhas:</w:t>
      </w:r>
    </w:p>
    <w:p w14:paraId="210C6911" w14:textId="74277EE0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2A3B3F14" w14:textId="3DEFA4BA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2D8F51D5" w14:textId="67549A4E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____________________________________</w:t>
      </w:r>
    </w:p>
    <w:p w14:paraId="33B0882A" w14:textId="26AC5843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CC2D3B6" w14:textId="1940D100" w:rsidR="001F75D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0FF8BE84" w14:textId="70FE24DC" w:rsidR="00F2021B" w:rsidRPr="003C3F9A" w:rsidRDefault="001F75DB" w:rsidP="003C3F9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C3F9A">
        <w:rPr>
          <w:rFonts w:ascii="Times New Roman" w:hAnsi="Times New Roman" w:cs="Times New Roman"/>
        </w:rPr>
        <w:t>____________________________________</w:t>
      </w:r>
    </w:p>
    <w:p w14:paraId="4FF158F2" w14:textId="77777777" w:rsidR="00F2021B" w:rsidRDefault="00F2021B" w:rsidP="005F54A5">
      <w:pPr>
        <w:ind w:firstLine="708"/>
        <w:jc w:val="both"/>
      </w:pPr>
    </w:p>
    <w:p w14:paraId="6A49133B" w14:textId="77777777" w:rsidR="005F54A5" w:rsidRDefault="005F54A5" w:rsidP="005F54A5">
      <w:pPr>
        <w:ind w:firstLine="708"/>
        <w:jc w:val="both"/>
      </w:pPr>
    </w:p>
    <w:sectPr w:rsidR="005F5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B4A0DB"/>
    <w:multiLevelType w:val="hybridMultilevel"/>
    <w:tmpl w:val="8DFDEE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B8ADB"/>
    <w:multiLevelType w:val="hybridMultilevel"/>
    <w:tmpl w:val="0AE086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27271F"/>
    <w:multiLevelType w:val="hybridMultilevel"/>
    <w:tmpl w:val="6E5293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335F5D"/>
    <w:multiLevelType w:val="multilevel"/>
    <w:tmpl w:val="8944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47E70EE"/>
    <w:multiLevelType w:val="hybridMultilevel"/>
    <w:tmpl w:val="21671D3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C64D82"/>
    <w:multiLevelType w:val="multilevel"/>
    <w:tmpl w:val="56FEC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74E9F21F"/>
    <w:multiLevelType w:val="hybridMultilevel"/>
    <w:tmpl w:val="C102CC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49506D"/>
    <w:multiLevelType w:val="hybridMultilevel"/>
    <w:tmpl w:val="0F75FD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A5"/>
    <w:rsid w:val="001F75DB"/>
    <w:rsid w:val="003C3F9A"/>
    <w:rsid w:val="004F0BB2"/>
    <w:rsid w:val="005F54A5"/>
    <w:rsid w:val="00971AC2"/>
    <w:rsid w:val="009F7BE3"/>
    <w:rsid w:val="00A130A1"/>
    <w:rsid w:val="00E1595F"/>
    <w:rsid w:val="00E42319"/>
    <w:rsid w:val="00F2021B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560C"/>
  <w15:chartTrackingRefBased/>
  <w15:docId w15:val="{2406CB6D-B9B0-4A2A-9A8B-3A2849C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F54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2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Mattes Machry</dc:creator>
  <cp:keywords/>
  <dc:description/>
  <cp:lastModifiedBy>Fernando Mattes Machry</cp:lastModifiedBy>
  <cp:revision>2</cp:revision>
  <dcterms:created xsi:type="dcterms:W3CDTF">2025-05-06T12:21:00Z</dcterms:created>
  <dcterms:modified xsi:type="dcterms:W3CDTF">2025-05-06T12:21:00Z</dcterms:modified>
</cp:coreProperties>
</file>