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D14B3A" w:rsidRPr="00D14B3A" w14:paraId="216959C9" w14:textId="77777777" w:rsidTr="00F81155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6B8B" w14:textId="0E86F215" w:rsidR="00D14B3A" w:rsidRPr="00D14B3A" w:rsidRDefault="00D14B3A" w:rsidP="00F811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5514374"/>
            <w:bookmarkStart w:id="1" w:name="_Hlk183077437"/>
            <w:bookmarkStart w:id="2" w:name="_Hlk185346924"/>
            <w:bookmarkStart w:id="3" w:name="_Hlk212035334"/>
            <w:bookmarkStart w:id="4" w:name="_Hlk216079200"/>
            <w:bookmarkStart w:id="5" w:name="_Hlk216094173"/>
            <w:bookmarkStart w:id="6" w:name="_Hlk216767627"/>
            <w:r w:rsidRPr="00D1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CONTRATO ADMINISTRATIVO Nº </w:t>
            </w:r>
            <w:r w:rsidRPr="00D1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D1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Pr="00D1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8CDEDDC" w14:textId="77777777" w:rsidR="00D14B3A" w:rsidRDefault="00D14B3A" w:rsidP="00D14B3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1A646E3" w14:textId="230B8940" w:rsidR="00D14B3A" w:rsidRPr="00D14B3A" w:rsidRDefault="00D14B3A" w:rsidP="00D14B3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4B3A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14B3A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14B3A">
        <w:rPr>
          <w:rFonts w:ascii="Times New Roman" w:hAnsi="Times New Roman" w:cs="Times New Roman"/>
          <w:sz w:val="24"/>
          <w:szCs w:val="24"/>
        </w:rPr>
        <w:t xml:space="preserve"> do ano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14B3A">
        <w:rPr>
          <w:rFonts w:ascii="Times New Roman" w:hAnsi="Times New Roman" w:cs="Times New Roman"/>
          <w:sz w:val="24"/>
          <w:szCs w:val="24"/>
        </w:rPr>
        <w:t xml:space="preserve">, de um lado o </w:t>
      </w:r>
      <w:r w:rsidRPr="00D14B3A">
        <w:rPr>
          <w:rFonts w:ascii="Times New Roman" w:hAnsi="Times New Roman" w:cs="Times New Roman"/>
          <w:b/>
          <w:sz w:val="24"/>
          <w:szCs w:val="24"/>
        </w:rPr>
        <w:t>MUNICÍPIO DE ROQUE GONZALES</w:t>
      </w:r>
      <w:r w:rsidRPr="00D14B3A">
        <w:rPr>
          <w:rFonts w:ascii="Times New Roman" w:hAnsi="Times New Roman" w:cs="Times New Roman"/>
          <w:sz w:val="24"/>
          <w:szCs w:val="24"/>
        </w:rPr>
        <w:t xml:space="preserve">, </w:t>
      </w:r>
      <w:r w:rsidRPr="00D14B3A">
        <w:rPr>
          <w:rFonts w:ascii="Times New Roman" w:eastAsia="MS Mincho" w:hAnsi="Times New Roman" w:cs="Times New Roman"/>
          <w:sz w:val="24"/>
          <w:szCs w:val="24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D14B3A">
        <w:rPr>
          <w:rFonts w:ascii="Times New Roman" w:eastAsia="Times New Roman" w:hAnsi="Times New Roman" w:cs="Times New Roman"/>
          <w:sz w:val="24"/>
          <w:szCs w:val="24"/>
        </w:rPr>
        <w:t>neste ato representada pelo Prefeito Municipal  Sr.</w:t>
      </w:r>
      <w:r w:rsidRPr="00D14B3A">
        <w:rPr>
          <w:rFonts w:ascii="Times New Roman" w:eastAsia="Times New Roman" w:hAnsi="Times New Roman" w:cs="Times New Roman"/>
          <w:b/>
          <w:sz w:val="24"/>
          <w:szCs w:val="24"/>
        </w:rPr>
        <w:t xml:space="preserve"> Fernando </w:t>
      </w:r>
      <w:proofErr w:type="spellStart"/>
      <w:r w:rsidRPr="00D14B3A">
        <w:rPr>
          <w:rFonts w:ascii="Times New Roman" w:eastAsia="Times New Roman" w:hAnsi="Times New Roman" w:cs="Times New Roman"/>
          <w:b/>
          <w:sz w:val="24"/>
          <w:szCs w:val="24"/>
        </w:rPr>
        <w:t>Mattes</w:t>
      </w:r>
      <w:proofErr w:type="spellEnd"/>
      <w:r w:rsidRPr="00D1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4B3A">
        <w:rPr>
          <w:rFonts w:ascii="Times New Roman" w:eastAsia="Times New Roman" w:hAnsi="Times New Roman" w:cs="Times New Roman"/>
          <w:b/>
          <w:sz w:val="24"/>
          <w:szCs w:val="24"/>
        </w:rPr>
        <w:t>Marchy</w:t>
      </w:r>
      <w:proofErr w:type="spellEnd"/>
      <w:r w:rsidRPr="00D14B3A">
        <w:rPr>
          <w:rFonts w:ascii="Times New Roman" w:eastAsia="MS Mincho" w:hAnsi="Times New Roman" w:cs="Times New Roman"/>
          <w:sz w:val="24"/>
          <w:szCs w:val="24"/>
        </w:rPr>
        <w:t xml:space="preserve">, doravante denominado simplesmente de </w:t>
      </w:r>
      <w:r w:rsidRPr="00D14B3A">
        <w:rPr>
          <w:rFonts w:ascii="Times New Roman" w:hAnsi="Times New Roman" w:cs="Times New Roman"/>
          <w:b/>
          <w:sz w:val="24"/>
          <w:szCs w:val="24"/>
        </w:rPr>
        <w:t>CONTRATANTE</w:t>
      </w:r>
      <w:r w:rsidRPr="00D14B3A">
        <w:rPr>
          <w:rFonts w:ascii="Times New Roman" w:hAnsi="Times New Roman" w:cs="Times New Roman"/>
          <w:sz w:val="24"/>
          <w:szCs w:val="24"/>
        </w:rPr>
        <w:t xml:space="preserve"> e, de outro lado, a empresa </w:t>
      </w:r>
      <w:r w:rsidRPr="00D14B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_______________________________</w:t>
      </w:r>
      <w:r w:rsidRPr="00D14B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D14B3A">
        <w:rPr>
          <w:rFonts w:ascii="Times New Roman" w:hAnsi="Times New Roman" w:cs="Times New Roman"/>
          <w:sz w:val="24"/>
          <w:szCs w:val="24"/>
        </w:rPr>
        <w:t xml:space="preserve">CNPJ: </w:t>
      </w:r>
      <w:r w:rsidRPr="00D14B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</w:t>
      </w:r>
      <w:r w:rsidRPr="00D14B3A">
        <w:rPr>
          <w:rFonts w:ascii="Times New Roman" w:hAnsi="Times New Roman" w:cs="Times New Roman"/>
          <w:sz w:val="24"/>
          <w:szCs w:val="24"/>
        </w:rPr>
        <w:t xml:space="preserve">, </w:t>
      </w:r>
      <w:r w:rsidRPr="00D14B3A">
        <w:rPr>
          <w:rFonts w:ascii="Times New Roman" w:hAnsi="Times New Roman" w:cs="Times New Roman"/>
          <w:sz w:val="24"/>
          <w:szCs w:val="24"/>
        </w:rPr>
        <w:t xml:space="preserve">localizada na </w:t>
      </w:r>
      <w:r w:rsidRPr="00D14B3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</w:t>
      </w:r>
      <w:r w:rsidRPr="00D14B3A">
        <w:rPr>
          <w:rFonts w:ascii="Times New Roman" w:hAnsi="Times New Roman" w:cs="Times New Roman"/>
          <w:sz w:val="24"/>
          <w:szCs w:val="24"/>
        </w:rPr>
        <w:t xml:space="preserve"> celebram entre si o presente contrato que será regido pelas cláusulas e condições que seguem. </w:t>
      </w:r>
    </w:p>
    <w:p w14:paraId="42FA6E9F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PRIMEIRA – DA FUNDAMENTAÇÃO</w:t>
      </w:r>
    </w:p>
    <w:p w14:paraId="1C72A2C7" w14:textId="0BF03E81" w:rsidR="00D14B3A" w:rsidRPr="00D14B3A" w:rsidRDefault="00D14B3A" w:rsidP="00F706C7">
      <w:pPr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 xml:space="preserve">O presente instrumento é fundamentado no procedimento realizado pela CONTRATANTE através de Processo de Inexigibilidade nº </w:t>
      </w:r>
      <w:r w:rsidR="00F706C7">
        <w:rPr>
          <w:rFonts w:ascii="Times New Roman" w:hAnsi="Times New Roman" w:cs="Times New Roman"/>
          <w:sz w:val="24"/>
          <w:szCs w:val="24"/>
        </w:rPr>
        <w:t>01</w:t>
      </w:r>
      <w:r w:rsidRPr="00D14B3A">
        <w:rPr>
          <w:rFonts w:ascii="Times New Roman" w:hAnsi="Times New Roman" w:cs="Times New Roman"/>
          <w:sz w:val="24"/>
          <w:szCs w:val="24"/>
        </w:rPr>
        <w:t>/202</w:t>
      </w:r>
      <w:r w:rsidR="00F706C7">
        <w:rPr>
          <w:rFonts w:ascii="Times New Roman" w:hAnsi="Times New Roman" w:cs="Times New Roman"/>
          <w:sz w:val="24"/>
          <w:szCs w:val="24"/>
        </w:rPr>
        <w:t>6</w:t>
      </w:r>
      <w:r w:rsidRPr="00D14B3A">
        <w:rPr>
          <w:rFonts w:ascii="Times New Roman" w:hAnsi="Times New Roman" w:cs="Times New Roman"/>
          <w:sz w:val="24"/>
          <w:szCs w:val="24"/>
        </w:rPr>
        <w:t xml:space="preserve"> e na proposta vencedora, conforme termo </w:t>
      </w:r>
      <w:r w:rsidR="00F706C7">
        <w:rPr>
          <w:rFonts w:ascii="Times New Roman" w:hAnsi="Times New Roman" w:cs="Times New Roman"/>
          <w:sz w:val="24"/>
          <w:szCs w:val="24"/>
        </w:rPr>
        <w:t xml:space="preserve">de </w:t>
      </w:r>
      <w:r w:rsidRPr="00D14B3A">
        <w:rPr>
          <w:rFonts w:ascii="Times New Roman" w:hAnsi="Times New Roman" w:cs="Times New Roman"/>
          <w:sz w:val="24"/>
          <w:szCs w:val="24"/>
        </w:rPr>
        <w:t xml:space="preserve">homologação datado de </w:t>
      </w:r>
      <w:r w:rsidR="00F706C7">
        <w:rPr>
          <w:rFonts w:ascii="Times New Roman" w:hAnsi="Times New Roman" w:cs="Times New Roman"/>
          <w:sz w:val="24"/>
          <w:szCs w:val="24"/>
        </w:rPr>
        <w:t>___</w:t>
      </w:r>
      <w:r w:rsidRPr="00D1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B3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14B3A">
        <w:rPr>
          <w:rFonts w:ascii="Times New Roman" w:hAnsi="Times New Roman" w:cs="Times New Roman"/>
          <w:sz w:val="24"/>
          <w:szCs w:val="24"/>
        </w:rPr>
        <w:t xml:space="preserve"> </w:t>
      </w:r>
      <w:r w:rsidR="00F706C7">
        <w:rPr>
          <w:rFonts w:ascii="Times New Roman" w:hAnsi="Times New Roman" w:cs="Times New Roman"/>
          <w:sz w:val="24"/>
          <w:szCs w:val="24"/>
        </w:rPr>
        <w:t>_______________</w:t>
      </w:r>
      <w:r w:rsidRPr="00D1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B3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14B3A">
        <w:rPr>
          <w:rFonts w:ascii="Times New Roman" w:hAnsi="Times New Roman" w:cs="Times New Roman"/>
          <w:sz w:val="24"/>
          <w:szCs w:val="24"/>
        </w:rPr>
        <w:t xml:space="preserve"> 202</w:t>
      </w:r>
      <w:r w:rsidR="00F706C7">
        <w:rPr>
          <w:rFonts w:ascii="Times New Roman" w:hAnsi="Times New Roman" w:cs="Times New Roman"/>
          <w:sz w:val="24"/>
          <w:szCs w:val="24"/>
        </w:rPr>
        <w:t>6</w:t>
      </w:r>
      <w:r w:rsidRPr="00D14B3A">
        <w:rPr>
          <w:rFonts w:ascii="Times New Roman" w:hAnsi="Times New Roman" w:cs="Times New Roman"/>
          <w:sz w:val="24"/>
          <w:szCs w:val="24"/>
        </w:rPr>
        <w:t xml:space="preserve"> e se regerá pelas cláusulas aqui previstas,</w:t>
      </w:r>
      <w:r w:rsidR="00F706C7">
        <w:rPr>
          <w:rFonts w:ascii="Times New Roman" w:hAnsi="Times New Roman" w:cs="Times New Roman"/>
          <w:sz w:val="24"/>
          <w:szCs w:val="24"/>
        </w:rPr>
        <w:t xml:space="preserve"> </w:t>
      </w:r>
      <w:r w:rsidRPr="00D14B3A">
        <w:rPr>
          <w:rFonts w:ascii="Times New Roman" w:hAnsi="Times New Roman" w:cs="Times New Roman"/>
          <w:sz w:val="24"/>
          <w:szCs w:val="24"/>
        </w:rPr>
        <w:t>bem como pelas normas da Lei Federal nº 14.133/2021 (inclusive nos casos omissos), suas alterações posteriores e demais dispositivos legais aplicáveis.</w:t>
      </w:r>
    </w:p>
    <w:p w14:paraId="74DB7E09" w14:textId="77777777" w:rsidR="00D14B3A" w:rsidRPr="00D14B3A" w:rsidRDefault="00D14B3A" w:rsidP="00F706C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SEGUNDA – DO OBJETO</w:t>
      </w:r>
    </w:p>
    <w:p w14:paraId="237F25FE" w14:textId="67C30319" w:rsidR="00D14B3A" w:rsidRPr="00D14B3A" w:rsidRDefault="00D14B3A" w:rsidP="00F706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</w:r>
      <w:r w:rsidR="00F706C7" w:rsidRPr="00F706C7">
        <w:rPr>
          <w:rFonts w:ascii="Times New Roman" w:hAnsi="Times New Roman" w:cs="Times New Roman"/>
          <w:sz w:val="24"/>
          <w:szCs w:val="24"/>
        </w:rPr>
        <w:t>Contratação do grupo de pagode ResenhaA2 como atração musical do evento "Voo Cativo de Balão" na tarde de 25 de janeiro de 2026 a ser realizado na Prainha de Roque Gonzales com início previsto para às 18:30</w:t>
      </w:r>
      <w:r w:rsidR="00EC07BD">
        <w:rPr>
          <w:rFonts w:ascii="Times New Roman" w:hAnsi="Times New Roman" w:cs="Times New Roman"/>
          <w:sz w:val="24"/>
          <w:szCs w:val="24"/>
        </w:rPr>
        <w:t>.</w:t>
      </w:r>
    </w:p>
    <w:p w14:paraId="5FE14B87" w14:textId="77777777" w:rsidR="00D14B3A" w:rsidRPr="00D14B3A" w:rsidRDefault="00D14B3A" w:rsidP="00D14B3A">
      <w:pPr>
        <w:pStyle w:val="Ttulo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 xml:space="preserve">CLÁUSULA TERCEIRA </w:t>
      </w:r>
      <w:r w:rsidRPr="00D14B3A">
        <w:rPr>
          <w:rFonts w:ascii="Times New Roman" w:hAnsi="Times New Roman"/>
          <w:b w:val="0"/>
          <w:sz w:val="24"/>
          <w:szCs w:val="24"/>
        </w:rPr>
        <w:t xml:space="preserve">- </w:t>
      </w:r>
      <w:r w:rsidRPr="00D14B3A">
        <w:rPr>
          <w:rFonts w:ascii="Times New Roman" w:hAnsi="Times New Roman"/>
          <w:sz w:val="24"/>
          <w:szCs w:val="24"/>
        </w:rPr>
        <w:t>DO PRAZO, FORMA E LOCAL DO FORNECIMENTO</w:t>
      </w:r>
    </w:p>
    <w:p w14:paraId="03A060D0" w14:textId="78B5E4E1" w:rsidR="00EC07BD" w:rsidRDefault="00F706C7" w:rsidP="00F706C7">
      <w:pPr>
        <w:tabs>
          <w:tab w:val="left" w:pos="709"/>
          <w:tab w:val="left" w:pos="1418"/>
          <w:tab w:val="left" w:pos="2552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C07BD">
        <w:rPr>
          <w:rFonts w:ascii="Times New Roman" w:hAnsi="Times New Roman" w:cs="Times New Roman"/>
          <w:bCs/>
          <w:sz w:val="24"/>
          <w:szCs w:val="24"/>
        </w:rPr>
        <w:t xml:space="preserve">O objeto deverá ser realizado dia 25 de janeiro de 2026, às 18:30, na Prainha de Roque Gonzales, e deverá ter no mínimo 2h30min de duração. </w:t>
      </w:r>
    </w:p>
    <w:p w14:paraId="0BA880FF" w14:textId="7FE49600" w:rsidR="00D14B3A" w:rsidRPr="00F706C7" w:rsidRDefault="00EC07BD" w:rsidP="00F706C7">
      <w:pPr>
        <w:tabs>
          <w:tab w:val="left" w:pos="709"/>
          <w:tab w:val="left" w:pos="1418"/>
          <w:tab w:val="left" w:pos="2552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14B3A" w:rsidRPr="00D14B3A">
        <w:rPr>
          <w:rFonts w:ascii="Times New Roman" w:hAnsi="Times New Roman" w:cs="Times New Roman"/>
          <w:bCs/>
          <w:sz w:val="24"/>
          <w:szCs w:val="24"/>
        </w:rPr>
        <w:t xml:space="preserve">O contrato terá </w:t>
      </w:r>
      <w:r w:rsidR="00F706C7">
        <w:rPr>
          <w:rFonts w:ascii="Times New Roman" w:hAnsi="Times New Roman" w:cs="Times New Roman"/>
          <w:bCs/>
          <w:sz w:val="24"/>
          <w:szCs w:val="24"/>
        </w:rPr>
        <w:t>vigência de 30 (trinta) dias a contar da data de</w:t>
      </w:r>
      <w:r w:rsidR="00D14B3A" w:rsidRPr="00D14B3A">
        <w:rPr>
          <w:rFonts w:ascii="Times New Roman" w:hAnsi="Times New Roman" w:cs="Times New Roman"/>
          <w:bCs/>
          <w:sz w:val="24"/>
          <w:szCs w:val="24"/>
        </w:rPr>
        <w:t xml:space="preserve"> assinatura</w:t>
      </w:r>
      <w:r w:rsidR="00F706C7">
        <w:rPr>
          <w:rFonts w:ascii="Times New Roman" w:hAnsi="Times New Roman" w:cs="Times New Roman"/>
          <w:bCs/>
          <w:sz w:val="24"/>
          <w:szCs w:val="24"/>
        </w:rPr>
        <w:t>, podendo ser prorrogado</w:t>
      </w:r>
      <w:r>
        <w:rPr>
          <w:rFonts w:ascii="Times New Roman" w:hAnsi="Times New Roman" w:cs="Times New Roman"/>
          <w:bCs/>
          <w:sz w:val="24"/>
          <w:szCs w:val="24"/>
        </w:rPr>
        <w:t xml:space="preserve"> pois c</w:t>
      </w:r>
      <w:r w:rsidR="00F706C7">
        <w:rPr>
          <w:rFonts w:ascii="Times New Roman" w:hAnsi="Times New Roman" w:cs="Times New Roman"/>
          <w:bCs/>
          <w:sz w:val="24"/>
          <w:szCs w:val="24"/>
        </w:rPr>
        <w:t xml:space="preserve">aso haja instabilidade no tempo no dia da realização do </w:t>
      </w:r>
      <w:proofErr w:type="gramStart"/>
      <w:r w:rsidR="00F706C7">
        <w:rPr>
          <w:rFonts w:ascii="Times New Roman" w:hAnsi="Times New Roman" w:cs="Times New Roman"/>
          <w:bCs/>
          <w:sz w:val="24"/>
          <w:szCs w:val="24"/>
        </w:rPr>
        <w:t>evento  o</w:t>
      </w:r>
      <w:proofErr w:type="gramEnd"/>
      <w:r w:rsidR="00F706C7">
        <w:rPr>
          <w:rFonts w:ascii="Times New Roman" w:hAnsi="Times New Roman" w:cs="Times New Roman"/>
          <w:bCs/>
          <w:sz w:val="24"/>
          <w:szCs w:val="24"/>
        </w:rPr>
        <w:t xml:space="preserve"> mesmo será adiado e reagendado de acordo com disponibilidade da CONTRATADA.</w:t>
      </w:r>
    </w:p>
    <w:p w14:paraId="1E326106" w14:textId="77777777" w:rsidR="00F706C7" w:rsidRDefault="00D14B3A" w:rsidP="00F706C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QUARTA– DO PREÇO</w:t>
      </w:r>
    </w:p>
    <w:p w14:paraId="17863E51" w14:textId="06A1BD18" w:rsidR="00D14B3A" w:rsidRPr="00F706C7" w:rsidRDefault="00D14B3A" w:rsidP="00F706C7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 xml:space="preserve">O preço a ser pago pelo fornecimento do objeto do presente contrato é de </w:t>
      </w:r>
      <w:bookmarkStart w:id="7" w:name="_Hlk212110079"/>
      <w:r w:rsidRPr="00D14B3A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F706C7">
        <w:rPr>
          <w:rFonts w:ascii="Times New Roman" w:hAnsi="Times New Roman" w:cs="Times New Roman"/>
          <w:b/>
          <w:sz w:val="24"/>
          <w:szCs w:val="24"/>
        </w:rPr>
        <w:t xml:space="preserve">_______________ </w:t>
      </w:r>
      <w:r w:rsidRPr="00D14B3A">
        <w:rPr>
          <w:rFonts w:ascii="Times New Roman" w:hAnsi="Times New Roman" w:cs="Times New Roman"/>
          <w:sz w:val="24"/>
          <w:szCs w:val="24"/>
        </w:rPr>
        <w:t>(</w:t>
      </w:r>
      <w:r w:rsidR="00F706C7">
        <w:rPr>
          <w:rFonts w:ascii="Times New Roman" w:hAnsi="Times New Roman" w:cs="Times New Roman"/>
          <w:sz w:val="24"/>
          <w:szCs w:val="24"/>
        </w:rPr>
        <w:t>_________________</w:t>
      </w:r>
      <w:bookmarkEnd w:id="7"/>
      <w:r w:rsidR="00F706C7">
        <w:rPr>
          <w:rFonts w:ascii="Times New Roman" w:hAnsi="Times New Roman" w:cs="Times New Roman"/>
          <w:sz w:val="24"/>
          <w:szCs w:val="24"/>
        </w:rPr>
        <w:t>), a ser pago de forma integral</w:t>
      </w:r>
    </w:p>
    <w:p w14:paraId="14115DF4" w14:textId="77777777" w:rsidR="00D14B3A" w:rsidRPr="00D14B3A" w:rsidRDefault="00D14B3A" w:rsidP="00F706C7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QUINTA – DO PAGAMENTO</w:t>
      </w:r>
    </w:p>
    <w:p w14:paraId="25787E1A" w14:textId="56CDC157" w:rsidR="00F706C7" w:rsidRDefault="00D14B3A" w:rsidP="00F706C7">
      <w:pPr>
        <w:tabs>
          <w:tab w:val="left" w:pos="4253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 xml:space="preserve">O pagamento será efetuado à vista, mediante a entrega do objeto e apresentação de nota fiscal à CONTRATANTE. </w:t>
      </w:r>
    </w:p>
    <w:p w14:paraId="5FA9E706" w14:textId="726846FE" w:rsidR="00D14B3A" w:rsidRPr="00F706C7" w:rsidRDefault="00D14B3A" w:rsidP="00F706C7">
      <w:pPr>
        <w:tabs>
          <w:tab w:val="left" w:pos="4253"/>
        </w:tabs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 xml:space="preserve">Parágrafo único. O pagamento correrá em até 10 (dez) dias a contar da apresentação da nota fiscal. Se o término desse prazo coincidir com dia não útil, considerar-se-á como </w:t>
      </w:r>
      <w:r w:rsidRPr="00D14B3A">
        <w:rPr>
          <w:rFonts w:ascii="Times New Roman" w:hAnsi="Times New Roman" w:cs="Times New Roman"/>
          <w:sz w:val="24"/>
          <w:szCs w:val="24"/>
        </w:rPr>
        <w:lastRenderedPageBreak/>
        <w:t>vencimento o primeiro dia útil imediatamente posterior. Os descontos seguiram as retenções do município.</w:t>
      </w:r>
      <w:r w:rsidRPr="00D14B3A">
        <w:rPr>
          <w:rFonts w:ascii="Times New Roman" w:hAnsi="Times New Roman" w:cs="Times New Roman"/>
          <w:sz w:val="24"/>
          <w:szCs w:val="24"/>
        </w:rPr>
        <w:tab/>
      </w:r>
    </w:p>
    <w:p w14:paraId="1410BF54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SEXTA – DO RECURSO FINANCEIRO</w:t>
      </w:r>
    </w:p>
    <w:p w14:paraId="6188AD70" w14:textId="77777777" w:rsidR="00D14B3A" w:rsidRPr="00D14B3A" w:rsidRDefault="00D14B3A" w:rsidP="00D14B3A">
      <w:pPr>
        <w:pStyle w:val="Corpodetexto"/>
        <w:tabs>
          <w:tab w:val="clear" w:pos="4253"/>
          <w:tab w:val="left" w:pos="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ab/>
        <w:t>As despesas do presente contrato correrão à conta da seguinte dotação orçamentária:</w:t>
      </w:r>
    </w:p>
    <w:p w14:paraId="53729D2B" w14:textId="031BC109" w:rsidR="00D14B3A" w:rsidRPr="00EC07BD" w:rsidRDefault="00D14B3A" w:rsidP="00EC07BD">
      <w:pPr>
        <w:pStyle w:val="Corpodetexto"/>
        <w:spacing w:before="3"/>
        <w:rPr>
          <w:rFonts w:ascii="Times New Roman" w:hAnsi="Times New Roman"/>
          <w:b/>
          <w:bCs/>
          <w:color w:val="212529"/>
          <w:sz w:val="24"/>
          <w:szCs w:val="24"/>
        </w:rPr>
      </w:pPr>
      <w:r w:rsidRPr="00D14B3A">
        <w:rPr>
          <w:rFonts w:ascii="Times New Roman" w:hAnsi="Times New Roman"/>
          <w:b/>
          <w:bCs/>
          <w:sz w:val="24"/>
          <w:szCs w:val="24"/>
        </w:rPr>
        <w:t xml:space="preserve">     </w:t>
      </w:r>
      <w:r w:rsidR="00EC07BD" w:rsidRPr="00EC07BD">
        <w:rPr>
          <w:rFonts w:ascii="Times New Roman" w:hAnsi="Times New Roman"/>
          <w:b/>
          <w:bCs/>
          <w:color w:val="212529"/>
          <w:sz w:val="24"/>
          <w:szCs w:val="24"/>
        </w:rPr>
        <w:t>33903900-0604-2063 -</w:t>
      </w:r>
      <w:r w:rsidR="00EC07BD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="00EC07BD" w:rsidRPr="00EC07BD">
        <w:rPr>
          <w:rFonts w:ascii="Times New Roman" w:hAnsi="Times New Roman"/>
          <w:b/>
          <w:bCs/>
          <w:color w:val="212529"/>
          <w:sz w:val="24"/>
          <w:szCs w:val="24"/>
        </w:rPr>
        <w:t>Serv</w:t>
      </w:r>
      <w:r w:rsidR="00EC07BD">
        <w:rPr>
          <w:rFonts w:ascii="Times New Roman" w:hAnsi="Times New Roman"/>
          <w:b/>
          <w:bCs/>
          <w:color w:val="212529"/>
          <w:sz w:val="24"/>
          <w:szCs w:val="24"/>
        </w:rPr>
        <w:t>iços</w:t>
      </w:r>
      <w:r w:rsidR="00EC07BD" w:rsidRPr="00EC07BD">
        <w:rPr>
          <w:rFonts w:ascii="Times New Roman" w:hAnsi="Times New Roman"/>
          <w:b/>
          <w:bCs/>
          <w:color w:val="212529"/>
          <w:sz w:val="24"/>
          <w:szCs w:val="24"/>
        </w:rPr>
        <w:t xml:space="preserve"> de terceiros pessoa </w:t>
      </w:r>
      <w:r w:rsidR="00EC07BD" w:rsidRPr="00EC07BD">
        <w:rPr>
          <w:rFonts w:ascii="Times New Roman" w:hAnsi="Times New Roman"/>
          <w:b/>
          <w:bCs/>
          <w:color w:val="212529"/>
          <w:sz w:val="24"/>
          <w:szCs w:val="24"/>
        </w:rPr>
        <w:t>jurídica</w:t>
      </w:r>
    </w:p>
    <w:p w14:paraId="6F0461A5" w14:textId="77777777" w:rsidR="00D14B3A" w:rsidRPr="00D14B3A" w:rsidRDefault="00D14B3A" w:rsidP="00D14B3A">
      <w:pPr>
        <w:tabs>
          <w:tab w:val="left" w:pos="1418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SÉTIMA – DA ATUALIZAÇÃO MONETÁRIA</w:t>
      </w:r>
    </w:p>
    <w:p w14:paraId="1622EDC8" w14:textId="77777777" w:rsidR="00D14B3A" w:rsidRPr="00D14B3A" w:rsidRDefault="00D14B3A" w:rsidP="00F706C7">
      <w:pPr>
        <w:tabs>
          <w:tab w:val="left" w:pos="709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D14B3A">
        <w:rPr>
          <w:rFonts w:ascii="Times New Roman" w:hAnsi="Times New Roman" w:cs="Times New Roman"/>
          <w:sz w:val="24"/>
          <w:szCs w:val="24"/>
        </w:rPr>
        <w:t>pró-rata</w:t>
      </w:r>
      <w:proofErr w:type="spellEnd"/>
      <w:r w:rsidRPr="00D14B3A">
        <w:rPr>
          <w:rFonts w:ascii="Times New Roman" w:hAnsi="Times New Roman" w:cs="Times New Roman"/>
          <w:sz w:val="24"/>
          <w:szCs w:val="24"/>
        </w:rPr>
        <w:t xml:space="preserve"> dia, até o efetivo pagamento.</w:t>
      </w:r>
    </w:p>
    <w:p w14:paraId="5508C86E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OITAVA – DO REEQUILÍBRIO ECONÔMICO-FINANCEIRO</w:t>
      </w:r>
    </w:p>
    <w:p w14:paraId="4CFDF555" w14:textId="77777777" w:rsidR="00D14B3A" w:rsidRPr="00D14B3A" w:rsidRDefault="00D14B3A" w:rsidP="00F706C7">
      <w:pPr>
        <w:pStyle w:val="Corpodetexto"/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ab/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14:paraId="45B9A1C2" w14:textId="77777777" w:rsidR="00D14B3A" w:rsidRPr="00D14B3A" w:rsidRDefault="00D14B3A" w:rsidP="00F706C7">
      <w:pPr>
        <w:pStyle w:val="Corpodetexto"/>
        <w:tabs>
          <w:tab w:val="left" w:pos="70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ab/>
        <w:t xml:space="preserve">Parágrafo único. Em sendo solicitado o reequilíbrio econômico-financeiro, a CONTRATANTE responderá ao pedido dentro do prazo máximo de 10 (fez) dias </w:t>
      </w:r>
      <w:r w:rsidRPr="00D14B3A">
        <w:rPr>
          <w:rFonts w:ascii="Times New Roman" w:hAnsi="Times New Roman"/>
          <w:color w:val="000000"/>
          <w:sz w:val="24"/>
          <w:szCs w:val="24"/>
        </w:rPr>
        <w:t>contados da data do fornecimento da documentação que o instruiu.</w:t>
      </w:r>
    </w:p>
    <w:p w14:paraId="7D7F6E2F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2F1B2" w14:textId="77777777" w:rsidR="00D14B3A" w:rsidRPr="00D14B3A" w:rsidRDefault="00D14B3A" w:rsidP="00826A0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NONA – DAS OBRIGAÇÕES DA CONTRATANTE</w:t>
      </w:r>
    </w:p>
    <w:p w14:paraId="17EEED71" w14:textId="77777777" w:rsidR="00D14B3A" w:rsidRPr="00D14B3A" w:rsidRDefault="00D14B3A" w:rsidP="00826A04">
      <w:pPr>
        <w:tabs>
          <w:tab w:val="left" w:pos="709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São obrigações da CONTRATANTE:</w:t>
      </w:r>
    </w:p>
    <w:p w14:paraId="4417CF3C" w14:textId="77777777" w:rsidR="00D14B3A" w:rsidRPr="00D14B3A" w:rsidRDefault="00D14B3A" w:rsidP="00826A0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 - Efetuar o devido pagamento à CONTRATADA, nos termos do presente instrumento;</w:t>
      </w:r>
    </w:p>
    <w:p w14:paraId="6075F9B3" w14:textId="77777777" w:rsidR="00D14B3A" w:rsidRPr="00D14B3A" w:rsidRDefault="00D14B3A" w:rsidP="00826A0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II - Dar à CONTRATADA as condições necessárias à regular execução do contrato;</w:t>
      </w:r>
    </w:p>
    <w:p w14:paraId="28F93E1E" w14:textId="77777777" w:rsidR="00D14B3A" w:rsidRPr="00D14B3A" w:rsidRDefault="00D14B3A" w:rsidP="00826A0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7CD0C290" w14:textId="77777777" w:rsidR="00D14B3A" w:rsidRPr="00D14B3A" w:rsidRDefault="00D14B3A" w:rsidP="00826A0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IV - Designar servidor pertencente ao quadro da CONTRATANTE, para ser responsável pelo acompanhamento e fiscalização da execução do objeto do presente contrato;</w:t>
      </w:r>
    </w:p>
    <w:p w14:paraId="6FC4FAF5" w14:textId="77777777" w:rsidR="00D14B3A" w:rsidRPr="00D14B3A" w:rsidRDefault="00D14B3A" w:rsidP="00826A0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lastRenderedPageBreak/>
        <w:tab/>
        <w:t>V - Cumprir todas as demais cláusulas do presente contrato;</w:t>
      </w:r>
    </w:p>
    <w:p w14:paraId="72DC7187" w14:textId="78C42006" w:rsidR="00D14B3A" w:rsidRPr="00D14B3A" w:rsidRDefault="00D14B3A" w:rsidP="00826A0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 xml:space="preserve">                         VI- Não haverá camarim no local do evento</w:t>
      </w:r>
      <w:r w:rsidR="00826A04">
        <w:rPr>
          <w:rFonts w:ascii="Times New Roman" w:hAnsi="Times New Roman" w:cs="Times New Roman"/>
          <w:sz w:val="24"/>
          <w:szCs w:val="24"/>
        </w:rPr>
        <w:t>.</w:t>
      </w:r>
    </w:p>
    <w:p w14:paraId="1EEB92FC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DÉCIMA – DAS OBRIGAÇÕES DA CONTRATADA</w:t>
      </w:r>
    </w:p>
    <w:p w14:paraId="4E729B52" w14:textId="77777777" w:rsidR="00D14B3A" w:rsidRPr="00D14B3A" w:rsidRDefault="00D14B3A" w:rsidP="00F706C7">
      <w:pPr>
        <w:tabs>
          <w:tab w:val="left" w:pos="709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São obrigações da CONTRATADA:</w:t>
      </w:r>
    </w:p>
    <w:p w14:paraId="1DBD8776" w14:textId="79F0E000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 xml:space="preserve">I - Fornecer o objeto de acordo com as especificações da Inexigibilidade nº </w:t>
      </w:r>
      <w:r w:rsidR="00826A04">
        <w:rPr>
          <w:rFonts w:ascii="Times New Roman" w:hAnsi="Times New Roman" w:cs="Times New Roman"/>
          <w:sz w:val="24"/>
          <w:szCs w:val="24"/>
        </w:rPr>
        <w:t>01</w:t>
      </w:r>
      <w:r w:rsidRPr="00D14B3A">
        <w:rPr>
          <w:rFonts w:ascii="Times New Roman" w:hAnsi="Times New Roman" w:cs="Times New Roman"/>
          <w:sz w:val="24"/>
          <w:szCs w:val="24"/>
        </w:rPr>
        <w:t>/202</w:t>
      </w:r>
      <w:r w:rsidR="00826A04">
        <w:rPr>
          <w:rFonts w:ascii="Times New Roman" w:hAnsi="Times New Roman" w:cs="Times New Roman"/>
          <w:sz w:val="24"/>
          <w:szCs w:val="24"/>
        </w:rPr>
        <w:t>6</w:t>
      </w:r>
      <w:r w:rsidRPr="00D14B3A">
        <w:rPr>
          <w:rFonts w:ascii="Times New Roman" w:hAnsi="Times New Roman" w:cs="Times New Roman"/>
          <w:sz w:val="24"/>
          <w:szCs w:val="24"/>
        </w:rPr>
        <w:t xml:space="preserve"> e do presente contrato</w:t>
      </w:r>
      <w:r w:rsidR="00826A04">
        <w:rPr>
          <w:rFonts w:ascii="Times New Roman" w:hAnsi="Times New Roman" w:cs="Times New Roman"/>
          <w:sz w:val="24"/>
          <w:szCs w:val="24"/>
        </w:rPr>
        <w:t>;</w:t>
      </w:r>
    </w:p>
    <w:p w14:paraId="0B027836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78CA67E3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III - Reparar e/ou corrigir, às suas expensas, o fornecimento em que se verificar vícios, defeitos ou incorreções resultantes da execução do objeto em desacordo com o pactuado;</w:t>
      </w:r>
    </w:p>
    <w:p w14:paraId="10678BE0" w14:textId="24C02B78" w:rsidR="00D14B3A" w:rsidRPr="00826A04" w:rsidRDefault="00D14B3A" w:rsidP="00826A0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IV- Executar as obrigações assumidas no presente contrato por seus próprios meios, não sendo admitida a subcontratação não prevista em edital e no presente contrato.</w:t>
      </w:r>
    </w:p>
    <w:p w14:paraId="5F3088B0" w14:textId="0ECC4DF8" w:rsidR="00D14B3A" w:rsidRPr="00826A04" w:rsidRDefault="00D14B3A" w:rsidP="00826A04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14B3A">
        <w:rPr>
          <w:rFonts w:ascii="Times New Roman" w:hAnsi="Times New Roman"/>
          <w:b/>
          <w:sz w:val="24"/>
          <w:szCs w:val="24"/>
        </w:rPr>
        <w:t>CLÁUSULA DÉCIMA PRIMEIRA – DA GESTÃO DO CONTRATO</w:t>
      </w:r>
    </w:p>
    <w:p w14:paraId="63F8ACB7" w14:textId="1F09F877" w:rsidR="00D14B3A" w:rsidRPr="00D14B3A" w:rsidRDefault="00D14B3A" w:rsidP="00D14B3A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 xml:space="preserve">                         I - Na execução do contrato deverá ser fiscal do mesmo o servidor designado por portaria;</w:t>
      </w:r>
    </w:p>
    <w:p w14:paraId="14F69A18" w14:textId="4B4D5F72" w:rsidR="00D14B3A" w:rsidRPr="00F706C7" w:rsidRDefault="00D14B3A" w:rsidP="00D14B3A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ab/>
        <w:t>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</w:p>
    <w:p w14:paraId="53824709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 xml:space="preserve">CLÁUSULA DÉCIMA SEGUNDA – DA EXTINÇÃO </w:t>
      </w:r>
    </w:p>
    <w:p w14:paraId="47EC0693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44C51B3B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A extinção do contrato poderá ser:</w:t>
      </w:r>
    </w:p>
    <w:p w14:paraId="58B27A81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I - </w:t>
      </w:r>
      <w:proofErr w:type="gramStart"/>
      <w:r w:rsidRPr="00D14B3A">
        <w:rPr>
          <w:rFonts w:ascii="Times New Roman" w:hAnsi="Times New Roman" w:cs="Times New Roman"/>
          <w:sz w:val="24"/>
          <w:szCs w:val="24"/>
        </w:rPr>
        <w:t>determinada</w:t>
      </w:r>
      <w:proofErr w:type="gramEnd"/>
      <w:r w:rsidRPr="00D14B3A">
        <w:rPr>
          <w:rFonts w:ascii="Times New Roman" w:hAnsi="Times New Roman" w:cs="Times New Roman"/>
          <w:sz w:val="24"/>
          <w:szCs w:val="24"/>
        </w:rPr>
        <w:t xml:space="preserve"> por ato unilateral e escrito da Administração, exceto no caso de descumprimento decorrente de sua própria conduta;</w:t>
      </w:r>
    </w:p>
    <w:p w14:paraId="5212790F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 xml:space="preserve">II - </w:t>
      </w:r>
      <w:proofErr w:type="gramStart"/>
      <w:r w:rsidRPr="00D14B3A">
        <w:rPr>
          <w:rFonts w:ascii="Times New Roman" w:hAnsi="Times New Roman" w:cs="Times New Roman"/>
          <w:sz w:val="24"/>
          <w:szCs w:val="24"/>
        </w:rPr>
        <w:t>consensual</w:t>
      </w:r>
      <w:proofErr w:type="gramEnd"/>
      <w:r w:rsidRPr="00D14B3A">
        <w:rPr>
          <w:rFonts w:ascii="Times New Roman" w:hAnsi="Times New Roman" w:cs="Times New Roman"/>
          <w:sz w:val="24"/>
          <w:szCs w:val="24"/>
        </w:rPr>
        <w:t>, por acordo entre as partes, por conciliação, por mediação ou por comitê de resolução de disputas, desde que haja interesse da Administração;</w:t>
      </w:r>
    </w:p>
    <w:p w14:paraId="29BB1841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III - determinada por decisão arbitral, em decorrência de cláusula compromissória ou compromisso arbitral, ou por decisão judicial.</w:t>
      </w:r>
    </w:p>
    <w:p w14:paraId="099E4D5C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b/>
          <w:sz w:val="24"/>
          <w:szCs w:val="24"/>
        </w:rPr>
        <w:t>CLÁUSULA DÉCIMA TERCEIRA – DO FORO</w:t>
      </w:r>
    </w:p>
    <w:p w14:paraId="190A6A70" w14:textId="77777777" w:rsidR="00D14B3A" w:rsidRPr="00D14B3A" w:rsidRDefault="00D14B3A" w:rsidP="00D14B3A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ab/>
        <w:t>As partes elegem o foro da Comarca de Cerro Largo/RS para dirimir quaisquer questões relacionadas ao presente contrato.</w:t>
      </w:r>
    </w:p>
    <w:p w14:paraId="3FA1FE04" w14:textId="77777777" w:rsidR="00D14B3A" w:rsidRPr="00D14B3A" w:rsidRDefault="00D14B3A" w:rsidP="00D14B3A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ab/>
        <w:t>E, por estarem justos e contratados, firmam o presente instrumento em 03 (três) vias de igual teor e forma.</w:t>
      </w:r>
    </w:p>
    <w:p w14:paraId="449AA330" w14:textId="77777777" w:rsidR="00D14B3A" w:rsidRPr="00D14B3A" w:rsidRDefault="00D14B3A" w:rsidP="00D14B3A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B734A11" w14:textId="31C399CF" w:rsidR="00D14B3A" w:rsidRPr="00D14B3A" w:rsidRDefault="00D14B3A" w:rsidP="00D14B3A">
      <w:pPr>
        <w:pStyle w:val="Corpodetexto"/>
        <w:tabs>
          <w:tab w:val="left" w:pos="141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14B3A">
        <w:rPr>
          <w:rFonts w:ascii="Times New Roman" w:hAnsi="Times New Roman"/>
          <w:sz w:val="24"/>
          <w:szCs w:val="24"/>
        </w:rPr>
        <w:t xml:space="preserve">Roque Gonzales, </w:t>
      </w:r>
      <w:r w:rsidR="00826A04">
        <w:rPr>
          <w:rFonts w:ascii="Times New Roman" w:hAnsi="Times New Roman"/>
          <w:sz w:val="24"/>
          <w:szCs w:val="24"/>
        </w:rPr>
        <w:t>___</w:t>
      </w:r>
      <w:r w:rsidRPr="00D14B3A">
        <w:rPr>
          <w:rFonts w:ascii="Times New Roman" w:hAnsi="Times New Roman"/>
          <w:sz w:val="24"/>
          <w:szCs w:val="24"/>
        </w:rPr>
        <w:t xml:space="preserve"> de </w:t>
      </w:r>
      <w:r w:rsidR="00826A04">
        <w:rPr>
          <w:rFonts w:ascii="Times New Roman" w:hAnsi="Times New Roman"/>
          <w:sz w:val="24"/>
          <w:szCs w:val="24"/>
        </w:rPr>
        <w:t>________________</w:t>
      </w:r>
      <w:r w:rsidRPr="00D14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B3A">
        <w:rPr>
          <w:rFonts w:ascii="Times New Roman" w:hAnsi="Times New Roman"/>
          <w:sz w:val="24"/>
          <w:szCs w:val="24"/>
        </w:rPr>
        <w:t>de</w:t>
      </w:r>
      <w:proofErr w:type="spellEnd"/>
      <w:r w:rsidRPr="00D14B3A">
        <w:rPr>
          <w:rFonts w:ascii="Times New Roman" w:hAnsi="Times New Roman"/>
          <w:sz w:val="24"/>
          <w:szCs w:val="24"/>
        </w:rPr>
        <w:t xml:space="preserve"> 202</w:t>
      </w:r>
      <w:r w:rsidR="00826A04">
        <w:rPr>
          <w:rFonts w:ascii="Times New Roman" w:hAnsi="Times New Roman"/>
          <w:sz w:val="24"/>
          <w:szCs w:val="24"/>
        </w:rPr>
        <w:t>__</w:t>
      </w:r>
      <w:r w:rsidRPr="00D14B3A">
        <w:rPr>
          <w:rFonts w:ascii="Times New Roman" w:hAnsi="Times New Roman"/>
          <w:sz w:val="24"/>
          <w:szCs w:val="24"/>
        </w:rPr>
        <w:t>.</w:t>
      </w:r>
    </w:p>
    <w:p w14:paraId="10ED6205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60665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4DF8" w14:textId="453B8EAA" w:rsidR="00D14B3A" w:rsidRPr="00826A04" w:rsidRDefault="00D14B3A" w:rsidP="00826A04">
      <w:pPr>
        <w:tabs>
          <w:tab w:val="left" w:pos="4253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>______________________</w:t>
      </w:r>
      <w:r w:rsidRPr="00D14B3A">
        <w:rPr>
          <w:rFonts w:ascii="Times New Roman" w:hAnsi="Times New Roman" w:cs="Times New Roman"/>
          <w:sz w:val="24"/>
          <w:szCs w:val="24"/>
        </w:rPr>
        <w:br/>
      </w:r>
      <w:r w:rsidR="00826A04">
        <w:rPr>
          <w:rFonts w:ascii="Times New Roman" w:eastAsia="Times New Roman" w:hAnsi="Times New Roman" w:cs="Times New Roman"/>
          <w:b/>
          <w:sz w:val="24"/>
          <w:szCs w:val="24"/>
        </w:rPr>
        <w:t>(NOME DO GESTOR MUNICIPAL)</w:t>
      </w:r>
      <w:r w:rsidR="00826A0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26A04" w:rsidRPr="00826A04">
        <w:rPr>
          <w:rFonts w:ascii="Times New Roman" w:eastAsia="Times New Roman" w:hAnsi="Times New Roman" w:cs="Times New Roman"/>
          <w:bCs/>
          <w:sz w:val="24"/>
          <w:szCs w:val="24"/>
        </w:rPr>
        <w:t>Prefeito Municipal</w:t>
      </w:r>
      <w:r w:rsidR="00826A0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26A04" w:rsidRPr="00826A04">
        <w:rPr>
          <w:rFonts w:ascii="Times New Roman" w:eastAsia="Times New Roman" w:hAnsi="Times New Roman" w:cs="Times New Roman"/>
          <w:bCs/>
          <w:sz w:val="24"/>
          <w:szCs w:val="24"/>
        </w:rPr>
        <w:t>CONTRATAN</w:t>
      </w:r>
      <w:r w:rsidR="00826A04">
        <w:rPr>
          <w:rFonts w:ascii="Times New Roman" w:eastAsia="Times New Roman" w:hAnsi="Times New Roman" w:cs="Times New Roman"/>
          <w:bCs/>
          <w:sz w:val="24"/>
          <w:szCs w:val="24"/>
        </w:rPr>
        <w:t>TE</w:t>
      </w:r>
    </w:p>
    <w:p w14:paraId="4F280327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DC3E9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1AC32" w14:textId="77777777" w:rsidR="00D14B3A" w:rsidRPr="00D14B3A" w:rsidRDefault="00D14B3A" w:rsidP="00D14B3A">
      <w:pPr>
        <w:tabs>
          <w:tab w:val="left" w:pos="4253"/>
        </w:tabs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B3A">
        <w:rPr>
          <w:rFonts w:ascii="Times New Roman" w:hAnsi="Times New Roman" w:cs="Times New Roman"/>
          <w:sz w:val="24"/>
          <w:szCs w:val="24"/>
        </w:rPr>
        <w:t>____________________</w:t>
      </w:r>
    </w:p>
    <w:p w14:paraId="00DC6ADB" w14:textId="25A58B66" w:rsidR="00D14B3A" w:rsidRPr="00826A04" w:rsidRDefault="00826A04" w:rsidP="00826A04">
      <w:pPr>
        <w:tabs>
          <w:tab w:val="left" w:pos="4253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(NOME DA</w:t>
      </w:r>
      <w:r w:rsidR="00D14B3A" w:rsidRPr="00D14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EMPRESA CONTRATADA)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D14B3A" w:rsidRPr="00D14B3A">
        <w:rPr>
          <w:rFonts w:ascii="Times New Roman" w:hAnsi="Times New Roman" w:cs="Times New Roman"/>
          <w:sz w:val="24"/>
          <w:szCs w:val="24"/>
        </w:rPr>
        <w:t>CONTRATADA</w:t>
      </w:r>
    </w:p>
    <w:bookmarkEnd w:id="0"/>
    <w:p w14:paraId="22FC023E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p w14:paraId="38EEBE38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p w14:paraId="3A044A71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p w14:paraId="51A895FC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p w14:paraId="4B8EC295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bookmarkEnd w:id="1"/>
    <w:p w14:paraId="3ECBA665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bookmarkEnd w:id="2"/>
    <w:p w14:paraId="25BB497C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bookmarkEnd w:id="3"/>
    <w:p w14:paraId="1CFED6E4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bookmarkEnd w:id="4"/>
    <w:p w14:paraId="7786AF2F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bookmarkEnd w:id="5"/>
    <w:p w14:paraId="04FB8D6C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bookmarkEnd w:id="6"/>
    <w:p w14:paraId="416D18B7" w14:textId="77777777" w:rsidR="00D14B3A" w:rsidRPr="00D14B3A" w:rsidRDefault="00D14B3A" w:rsidP="00D14B3A">
      <w:pPr>
        <w:rPr>
          <w:rFonts w:ascii="Times New Roman" w:hAnsi="Times New Roman" w:cs="Times New Roman"/>
        </w:rPr>
      </w:pPr>
    </w:p>
    <w:p w14:paraId="1B566563" w14:textId="77777777" w:rsidR="00DC44F0" w:rsidRPr="00D14B3A" w:rsidRDefault="00DC44F0">
      <w:pPr>
        <w:rPr>
          <w:rFonts w:ascii="Times New Roman" w:hAnsi="Times New Roman" w:cs="Times New Roman"/>
        </w:rPr>
      </w:pPr>
    </w:p>
    <w:sectPr w:rsidR="00DC44F0" w:rsidRPr="00D14B3A" w:rsidSect="00066AF0">
      <w:pgSz w:w="11906" w:h="16838"/>
      <w:pgMar w:top="2835" w:right="1418" w:bottom="170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3A"/>
    <w:rsid w:val="004A50CD"/>
    <w:rsid w:val="00826A04"/>
    <w:rsid w:val="00D14B3A"/>
    <w:rsid w:val="00DC44F0"/>
    <w:rsid w:val="00EC07BD"/>
    <w:rsid w:val="00F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EEB7"/>
  <w15:chartTrackingRefBased/>
  <w15:docId w15:val="{C99F4FC5-CDE1-435B-A660-E01DBBD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3A"/>
    <w:pPr>
      <w:suppressAutoHyphens/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D14B3A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D14B3A"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D14B3A"/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14B3A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D14B3A"/>
  </w:style>
  <w:style w:type="table" w:styleId="Tabelacomgrade">
    <w:name w:val="Table Grid"/>
    <w:basedOn w:val="Tabelanormal"/>
    <w:uiPriority w:val="39"/>
    <w:rsid w:val="00D14B3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1091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Scheeren Rosa</cp:lastModifiedBy>
  <cp:revision>1</cp:revision>
  <dcterms:created xsi:type="dcterms:W3CDTF">2026-01-23T11:38:00Z</dcterms:created>
  <dcterms:modified xsi:type="dcterms:W3CDTF">2026-01-23T13:11:00Z</dcterms:modified>
</cp:coreProperties>
</file>