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2" w:after="0"/>
        <w:ind w:hanging="4" w:left="2472" w:right="2468"/>
        <w:jc w:val="center"/>
        <w:rPr>
          <w:rFonts w:ascii="Times New Roman" w:hAnsi="Times New Roman"/>
          <w:b/>
          <w:bCs/>
        </w:rPr>
      </w:pPr>
      <w:bookmarkStart w:id="0" w:name="​_“DOE_ÓRGÃOS,_DOE_SANGUE,_SALVE_VIDAS”"/>
      <w:bookmarkEnd w:id="0"/>
      <w:r>
        <w:drawing>
          <wp:anchor behindDoc="1" distT="0" distB="0" distL="0" distR="0" simplePos="0" locked="0" layoutInCell="0" allowOverlap="1" relativeHeight="12">
            <wp:simplePos x="0" y="0"/>
            <wp:positionH relativeFrom="page">
              <wp:posOffset>1141730</wp:posOffset>
            </wp:positionH>
            <wp:positionV relativeFrom="paragraph">
              <wp:posOffset>5080</wp:posOffset>
            </wp:positionV>
            <wp:extent cx="839470" cy="737235"/>
            <wp:effectExtent l="0" t="0" r="0" b="0"/>
            <wp:wrapNone/>
            <wp:docPr id="1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</w:rPr>
        <w:t>ESTADO DO RIO GRANDE DO SUL PREFEITURA</w:t>
      </w:r>
      <w:r>
        <w:rPr>
          <w:rFonts w:ascii="Times New Roman" w:hAnsi="Times New Roman"/>
          <w:b/>
          <w:bCs/>
          <w:spacing w:val="-12"/>
        </w:rPr>
        <w:t xml:space="preserve"> </w:t>
      </w:r>
      <w:r>
        <w:rPr>
          <w:rFonts w:ascii="Times New Roman" w:hAnsi="Times New Roman"/>
          <w:b/>
          <w:bCs/>
        </w:rPr>
        <w:t>MUNICIPAL</w:t>
      </w:r>
      <w:r>
        <w:rPr>
          <w:rFonts w:ascii="Times New Roman" w:hAnsi="Times New Roman"/>
          <w:b/>
          <w:bCs/>
          <w:spacing w:val="-12"/>
        </w:rPr>
        <w:t xml:space="preserve"> </w:t>
      </w:r>
      <w:r>
        <w:rPr>
          <w:rFonts w:ascii="Times New Roman" w:hAnsi="Times New Roman"/>
          <w:b/>
          <w:bCs/>
        </w:rPr>
        <w:t>DE</w:t>
      </w:r>
      <w:r>
        <w:rPr>
          <w:rFonts w:ascii="Times New Roman" w:hAnsi="Times New Roman"/>
          <w:b/>
          <w:bCs/>
          <w:spacing w:val="-14"/>
        </w:rPr>
        <w:t xml:space="preserve"> </w:t>
      </w:r>
      <w:r>
        <w:rPr>
          <w:rFonts w:ascii="Times New Roman" w:hAnsi="Times New Roman"/>
          <w:b/>
          <w:bCs/>
        </w:rPr>
        <w:t>ROLADOR</w:t>
      </w:r>
    </w:p>
    <w:p>
      <w:pPr>
        <w:pStyle w:val="Normal"/>
        <w:spacing w:lineRule="exact" w:line="313" w:before="2" w:after="0"/>
        <w:ind w:hanging="0" w:left="0" w:righ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</w:rPr>
        <w:t>SECRETARIA</w:t>
      </w:r>
      <w:r>
        <w:rPr>
          <w:rFonts w:ascii="Times New Roman" w:hAnsi="Times New Roman"/>
          <w:b/>
          <w:bCs/>
          <w:spacing w:val="-3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DE</w:t>
      </w:r>
      <w:r>
        <w:rPr>
          <w:rFonts w:ascii="Times New Roman" w:hAnsi="Times New Roman"/>
          <w:b/>
          <w:bCs/>
          <w:spacing w:val="-5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EDUCAÇÃO,</w:t>
      </w:r>
      <w:r>
        <w:rPr>
          <w:rFonts w:ascii="Times New Roman" w:hAnsi="Times New Roman"/>
          <w:b/>
          <w:bCs/>
          <w:spacing w:val="-3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CULTURA</w:t>
      </w:r>
      <w:r>
        <w:rPr>
          <w:rFonts w:ascii="Times New Roman" w:hAnsi="Times New Roman"/>
          <w:b/>
          <w:bCs/>
          <w:spacing w:val="-4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E</w:t>
      </w:r>
      <w:r>
        <w:rPr>
          <w:rFonts w:ascii="Times New Roman" w:hAnsi="Times New Roman"/>
          <w:b/>
          <w:bCs/>
          <w:spacing w:val="-4"/>
          <w:sz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</w:rPr>
        <w:t>ESPORTE</w:t>
      </w:r>
    </w:p>
    <w:p>
      <w:pPr>
        <w:pStyle w:val="Normal"/>
        <w:spacing w:lineRule="exact" w:line="372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-2"/>
          <w:sz w:val="32"/>
        </w:rPr>
        <w:t>________________________________________________________________</w:t>
      </w:r>
      <w:r>
        <w:rPr>
          <w:rFonts w:ascii="Times New Roman" w:hAnsi="Times New Roman"/>
          <w:b/>
          <w:spacing w:val="-2"/>
          <w:sz w:val="32"/>
        </w:rPr>
        <w:t>___________</w:t>
      </w:r>
    </w:p>
    <w:p>
      <w:pPr>
        <w:pStyle w:val="BodyText"/>
        <w:spacing w:before="225" w:after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360" w:before="0" w:after="0"/>
        <w:ind w:hanging="0" w:left="142" w:right="144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EDITAL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Nº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01/2025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CHAMADA</w:t>
      </w:r>
      <w:r>
        <w:rPr>
          <w:rFonts w:ascii="Times New Roman" w:hAnsi="Times New Roman"/>
          <w:b/>
          <w:spacing w:val="3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ABERTURA</w:t>
      </w:r>
      <w:r>
        <w:rPr>
          <w:rFonts w:ascii="Times New Roman" w:hAnsi="Times New Roman"/>
          <w:b/>
          <w:spacing w:val="3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DAS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INSCRIÇÕES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PARA</w:t>
      </w:r>
      <w:r>
        <w:rPr>
          <w:rFonts w:ascii="Times New Roman" w:hAnsi="Times New Roman"/>
          <w:b/>
          <w:spacing w:val="3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 TRANSPORTE ESCOLAR 2026</w:t>
      </w:r>
    </w:p>
    <w:p>
      <w:pPr>
        <w:pStyle w:val="BodyText"/>
        <w:spacing w:before="109" w:after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13">
                <wp:simplePos x="0" y="0"/>
                <wp:positionH relativeFrom="page">
                  <wp:posOffset>1079500</wp:posOffset>
                </wp:positionH>
                <wp:positionV relativeFrom="paragraph">
                  <wp:posOffset>230505</wp:posOffset>
                </wp:positionV>
                <wp:extent cx="5760085" cy="1270"/>
                <wp:effectExtent l="0" t="5080" r="0" b="3810"/>
                <wp:wrapTopAndBottom/>
                <wp:docPr id="2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440"/>
                        </a:xfrm>
                        <a:custGeom>
                          <a:avLst/>
                          <a:gdLst>
                            <a:gd name="textAreaLeft" fmla="*/ 0 w 3265560"/>
                            <a:gd name="textAreaRight" fmla="*/ 3267000 w 326556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60085" h="0">
                              <a:moveTo>
                                <a:pt x="576008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ededed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8" w:after="0"/>
        <w:rPr>
          <w:rFonts w:ascii="Times New Roman" w:hAnsi="Times New Roman"/>
          <w:b/>
          <w:sz w:val="6"/>
        </w:rPr>
      </w:pPr>
      <w:r>
        <w:rPr>
          <w:rFonts w:ascii="Times New Roman" w:hAnsi="Times New Roman"/>
          <w:b/>
          <w:sz w:val="6"/>
        </w:rPr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559" w:right="992" w:gutter="0" w:header="0" w:top="620" w:footer="765" w:bottom="96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92" w:after="0"/>
        <w:ind w:left="142" w:right="0"/>
        <w:rPr>
          <w:rFonts w:ascii="Times New Roman" w:hAnsi="Times New Roman"/>
        </w:rPr>
      </w:pPr>
      <w:r>
        <w:rPr>
          <w:rFonts w:ascii="Times New Roman" w:hAnsi="Times New Roman"/>
        </w:rPr>
        <w:t>EDITAL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01/2025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br w:type="column"/>
      </w:r>
      <w:r>
        <w:rPr>
          <w:rFonts w:ascii="Times New Roman" w:hAnsi="Times New Roman"/>
          <w:sz w:val="24"/>
        </w:rPr>
      </w:r>
    </w:p>
    <w:p>
      <w:pPr>
        <w:pStyle w:val="BodyText"/>
        <w:spacing w:before="2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ind w:hanging="0" w:left="142" w:right="3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PROCEDE A CHAMADA DE INSCRIÇÃO PARA O TRANSPORTE ESCOLAR 2026 DOS ALUNOS INICIANTES E OS QUE ESTÃO MIGRANDO DE ESCOLA NO </w:t>
      </w:r>
      <w:r>
        <w:rPr>
          <w:rFonts w:ascii="Times New Roman" w:hAnsi="Times New Roman"/>
          <w:spacing w:val="-2"/>
        </w:rPr>
        <w:t>MUNICÍPIO.</w:t>
      </w:r>
    </w:p>
    <w:p>
      <w:pPr>
        <w:sectPr>
          <w:type w:val="continuous"/>
          <w:pgSz w:w="11906" w:h="16838"/>
          <w:pgMar w:left="1559" w:right="992" w:gutter="0" w:header="0" w:top="620" w:footer="765" w:bottom="960"/>
          <w:cols w:num="2" w:equalWidth="false" w:sep="false">
            <w:col w:w="2284" w:space="1784"/>
            <w:col w:w="5286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Body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Body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360" w:before="0" w:after="0"/>
        <w:ind w:firstLine="1418" w:left="245" w:right="23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JOÃO ALBERTO AQUINO GOMES, </w:t>
      </w:r>
      <w:r>
        <w:rPr>
          <w:rFonts w:ascii="Times New Roman" w:hAnsi="Times New Roman"/>
          <w:sz w:val="24"/>
        </w:rPr>
        <w:t xml:space="preserve">Prefeito Municipal de Rolador, Estado do Rio Grande do Sul, no uso de suas atribuições legais, </w:t>
      </w:r>
      <w:r>
        <w:rPr>
          <w:rFonts w:ascii="Times New Roman" w:hAnsi="Times New Roman"/>
          <w:b/>
          <w:sz w:val="24"/>
        </w:rPr>
        <w:t xml:space="preserve">TORNA PÚBLICO, </w:t>
      </w:r>
      <w:r>
        <w:rPr>
          <w:rFonts w:ascii="Times New Roman" w:hAnsi="Times New Roman"/>
          <w:sz w:val="24"/>
        </w:rPr>
        <w:t xml:space="preserve">pelo presente </w:t>
      </w:r>
      <w:r>
        <w:rPr>
          <w:rFonts w:ascii="Times New Roman" w:hAnsi="Times New Roman"/>
          <w:b/>
          <w:sz w:val="24"/>
        </w:rPr>
        <w:t xml:space="preserve">EDITAL, </w:t>
      </w:r>
      <w:r>
        <w:rPr>
          <w:rFonts w:ascii="Times New Roman" w:hAnsi="Times New Roman"/>
          <w:sz w:val="24"/>
        </w:rPr>
        <w:t xml:space="preserve">para conhecimento dos </w:t>
      </w:r>
      <w:r>
        <w:rPr>
          <w:rFonts w:ascii="Times New Roman" w:hAnsi="Times New Roman"/>
          <w:b/>
          <w:sz w:val="24"/>
        </w:rPr>
        <w:t xml:space="preserve">PAIS ou RESPONSÁVEIS, </w:t>
      </w:r>
      <w:r>
        <w:rPr>
          <w:rFonts w:ascii="Times New Roman" w:hAnsi="Times New Roman"/>
          <w:sz w:val="24"/>
        </w:rPr>
        <w:t xml:space="preserve">autoridades públicas e para quem interessar, que as </w:t>
      </w:r>
      <w:r>
        <w:rPr>
          <w:rFonts w:ascii="Times New Roman" w:hAnsi="Times New Roman"/>
          <w:b/>
          <w:sz w:val="24"/>
        </w:rPr>
        <w:t>INSCRIÇÕES</w:t>
      </w:r>
      <w:r>
        <w:rPr>
          <w:rFonts w:ascii="Times New Roman" w:hAnsi="Times New Roman"/>
          <w:b/>
          <w:spacing w:val="47"/>
          <w:w w:val="15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PARA</w:t>
      </w:r>
      <w:r>
        <w:rPr>
          <w:rFonts w:ascii="Times New Roman" w:hAnsi="Times New Roman"/>
          <w:b/>
          <w:spacing w:val="48"/>
          <w:w w:val="15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pacing w:val="49"/>
          <w:w w:val="15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TRANSPORTE</w:t>
      </w:r>
      <w:r>
        <w:rPr>
          <w:rFonts w:ascii="Times New Roman" w:hAnsi="Times New Roman"/>
          <w:b/>
          <w:spacing w:val="50"/>
          <w:w w:val="15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ESCOLAR</w:t>
      </w:r>
      <w:r>
        <w:rPr>
          <w:rFonts w:ascii="Times New Roman" w:hAnsi="Times New Roman"/>
          <w:b/>
          <w:spacing w:val="55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dos</w:t>
      </w:r>
      <w:r>
        <w:rPr>
          <w:rFonts w:ascii="Times New Roman" w:hAnsi="Times New Roman"/>
          <w:spacing w:val="48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alunos,</w:t>
      </w:r>
      <w:r>
        <w:rPr>
          <w:rFonts w:ascii="Times New Roman" w:hAnsi="Times New Roman"/>
          <w:spacing w:val="5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para</w:t>
      </w:r>
      <w:r>
        <w:rPr>
          <w:rFonts w:ascii="Times New Roman" w:hAnsi="Times New Roman"/>
          <w:spacing w:val="48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50"/>
          <w:w w:val="150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ANO</w:t>
      </w:r>
    </w:p>
    <w:p>
      <w:pPr>
        <w:pStyle w:val="Normal"/>
        <w:spacing w:lineRule="auto" w:line="360" w:before="0" w:after="0"/>
        <w:ind w:hanging="0" w:left="245" w:right="2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LETIVO DE 2026, </w:t>
      </w:r>
      <w:r>
        <w:rPr>
          <w:rFonts w:ascii="Times New Roman" w:hAnsi="Times New Roman"/>
          <w:sz w:val="24"/>
        </w:rPr>
        <w:t xml:space="preserve">juntamente com a Secretaria Municipal de Educação as inscrições deverão ser efetuadas no período de </w:t>
      </w:r>
      <w:r>
        <w:rPr>
          <w:rFonts w:ascii="Times New Roman" w:hAnsi="Times New Roman"/>
          <w:b/>
          <w:bCs/>
          <w:sz w:val="24"/>
        </w:rPr>
        <w:t>17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de novembro a 17 de dezembro de 2025, </w:t>
      </w:r>
      <w:r>
        <w:rPr>
          <w:rFonts w:ascii="Times New Roman" w:hAnsi="Times New Roman"/>
          <w:sz w:val="24"/>
        </w:rPr>
        <w:t>conforme segue:</w:t>
      </w:r>
    </w:p>
    <w:p>
      <w:pPr>
        <w:pStyle w:val="BodyText"/>
        <w:spacing w:before="16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861" w:leader="none"/>
        </w:tabs>
        <w:spacing w:lineRule="auto" w:line="240" w:before="1" w:after="0"/>
        <w:ind w:hanging="719" w:left="861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2"/>
        </w:rPr>
        <w:t xml:space="preserve"> OBJETIVO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6" w:leader="none"/>
        </w:tabs>
        <w:spacing w:lineRule="auto" w:line="360" w:before="138" w:after="0"/>
        <w:ind w:hanging="0" w:left="142" w:right="15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Este edital tem por objeto, convocar pais e, ou responsáveis, para comparecer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junto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Secretaria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Municipal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Educação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(SEDUC),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para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inscrever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seus filhos no transporte escolar para o ano de 2026.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06" w:leader="none"/>
        </w:tabs>
        <w:spacing w:lineRule="auto" w:line="240" w:before="0" w:after="0"/>
        <w:ind w:hanging="464" w:left="606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presente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edital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será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valido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para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ano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2026.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861" w:leader="none"/>
        </w:tabs>
        <w:spacing w:lineRule="auto" w:line="240" w:before="0" w:after="0"/>
        <w:ind w:hanging="719" w:left="861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INSCRIÇÕES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6" w:leader="none"/>
        </w:tabs>
        <w:spacing w:lineRule="auto" w:line="360" w:before="138" w:after="0"/>
        <w:ind w:hanging="0" w:left="142" w:right="1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Devem se inscrever estudantes matriculados na Educação Infantil (PRÉ A) 2026, e estudantes que estão migrando de escolas no município.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6" w:leader="none"/>
        </w:tabs>
        <w:spacing w:lineRule="auto" w:line="360" w:before="0" w:after="0"/>
        <w:ind w:hanging="0" w:left="142" w:right="15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As inscrições deverão ser efetuadas no período de 17 de novembro a 17 de dezembro de 2025, das </w:t>
      </w:r>
      <w:r>
        <w:rPr>
          <w:rFonts w:ascii="Times New Roman" w:hAnsi="Times New Roman"/>
          <w:sz w:val="24"/>
        </w:rPr>
        <w:t>08</w:t>
      </w:r>
      <w:r>
        <w:rPr>
          <w:rFonts w:ascii="Times New Roman" w:hAnsi="Times New Roman"/>
          <w:sz w:val="24"/>
        </w:rPr>
        <w:t>h às 1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h </w:t>
      </w:r>
      <w:r>
        <w:rPr>
          <w:rFonts w:ascii="Times New Roman" w:hAnsi="Times New Roman"/>
          <w:sz w:val="24"/>
        </w:rPr>
        <w:t>e das 13h às 17h.</w:t>
      </w:r>
    </w:p>
    <w:p>
      <w:pPr>
        <w:sectPr>
          <w:type w:val="continuous"/>
          <w:pgSz w:w="11906" w:h="16838"/>
          <w:pgMar w:left="1559" w:right="992" w:gutter="0" w:header="0" w:top="620" w:footer="765" w:bottom="96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62" w:after="0"/>
        <w:ind w:hanging="4" w:left="2472" w:right="2468"/>
        <w:jc w:val="center"/>
        <w:rPr>
          <w:rFonts w:ascii="Times New Roman" w:hAnsi="Times New Roman"/>
        </w:rPr>
      </w:pPr>
      <w:bookmarkStart w:id="1" w:name="​_ESTADO_DO_RIO_GRANDE_DO_SUL"/>
      <w:bookmarkStart w:id="2" w:name="​_PREFEITURA_MUNICIPAL_DE_ROLADOR"/>
      <w:bookmarkEnd w:id="1"/>
      <w:bookmarkEnd w:id="2"/>
      <w:r>
        <w:drawing>
          <wp:anchor behindDoc="0" distT="0" distB="0" distL="0" distR="0" simplePos="0" locked="0" layoutInCell="0" allowOverlap="1" relativeHeight="15">
            <wp:simplePos x="0" y="0"/>
            <wp:positionH relativeFrom="page">
              <wp:posOffset>1141730</wp:posOffset>
            </wp:positionH>
            <wp:positionV relativeFrom="paragraph">
              <wp:posOffset>5080</wp:posOffset>
            </wp:positionV>
            <wp:extent cx="839470" cy="737235"/>
            <wp:effectExtent l="0" t="0" r="0" b="0"/>
            <wp:wrapNone/>
            <wp:docPr id="7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ESTADO DO RIO GRANDE DO SUL PREFEITURA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MUNICIPAL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ROLADOR</w:t>
      </w:r>
    </w:p>
    <w:p>
      <w:pPr>
        <w:pStyle w:val="Normal"/>
        <w:spacing w:before="2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SECRETARIA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EDUCAÇÃO,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CULTURA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ESPORTE</w:t>
      </w:r>
    </w:p>
    <w:p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14">
                <wp:simplePos x="0" y="0"/>
                <wp:positionH relativeFrom="page">
                  <wp:posOffset>1080770</wp:posOffset>
                </wp:positionH>
                <wp:positionV relativeFrom="paragraph">
                  <wp:posOffset>161925</wp:posOffset>
                </wp:positionV>
                <wp:extent cx="5584825" cy="1270"/>
                <wp:effectExtent l="0" t="6985" r="0" b="5715"/>
                <wp:wrapTopAndBottom/>
                <wp:docPr id="8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680" cy="1440"/>
                        </a:xfrm>
                        <a:custGeom>
                          <a:avLst/>
                          <a:gdLst>
                            <a:gd name="textAreaLeft" fmla="*/ 0 w 3166200"/>
                            <a:gd name="textAreaRight" fmla="*/ 3167640 w 316620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584825" h="0">
                              <a:moveTo>
                                <a:pt x="0" y="0"/>
                              </a:moveTo>
                              <a:lnTo>
                                <a:pt x="5584264" y="0"/>
                              </a:lnTo>
                            </a:path>
                          </a:pathLst>
                        </a:custGeom>
                        <a:noFill/>
                        <a:ln w="14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958" w:leader="none"/>
        </w:tabs>
        <w:spacing w:lineRule="auto" w:line="240" w:before="247" w:after="0"/>
        <w:ind w:hanging="816" w:left="958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DOS</w:t>
      </w:r>
      <w:r>
        <w:rPr>
          <w:rFonts w:ascii="Times New Roman" w:hAnsi="Times New Roman"/>
          <w:spacing w:val="-2"/>
        </w:rPr>
        <w:t xml:space="preserve"> DOCUMENTOS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8" w:leader="none"/>
        </w:tabs>
        <w:spacing w:lineRule="auto" w:line="360" w:before="138" w:after="0"/>
        <w:ind w:hanging="0" w:left="142" w:right="155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Pais/responsáveis, devem comparecer na Secretaria de Educação portando Certidão de Nascimento do aluno ou RG e CPF.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4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left="245" w:right="0"/>
        <w:rPr>
          <w:rFonts w:ascii="Times New Roman" w:hAnsi="Times New Roman"/>
        </w:rPr>
      </w:pPr>
      <w:r>
        <w:rPr>
          <w:rFonts w:ascii="Times New Roman" w:hAnsi="Times New Roman"/>
        </w:rPr>
        <w:t>Registre-se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Publique-</w:t>
      </w:r>
      <w:r>
        <w:rPr>
          <w:rFonts w:ascii="Times New Roman" w:hAnsi="Times New Roman"/>
          <w:spacing w:val="-5"/>
        </w:rPr>
        <w:t>se.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4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left="5519" w:right="0"/>
        <w:rPr>
          <w:rFonts w:ascii="Times New Roman" w:hAnsi="Times New Roman"/>
        </w:rPr>
      </w:pPr>
      <w:r>
        <w:rPr>
          <w:rFonts w:ascii="Times New Roman" w:hAnsi="Times New Roman"/>
        </w:rPr>
        <w:t>Rolador,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14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novembro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2024.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5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spacing w:before="1" w:after="0"/>
        <w:ind w:hanging="0" w:left="4954" w:right="4"/>
        <w:jc w:val="center"/>
        <w:rPr>
          <w:rFonts w:ascii="Times New Roman" w:hAnsi="Times New Roman"/>
        </w:rPr>
      </w:pPr>
      <w:bookmarkStart w:id="3" w:name="​_JOÃO_ALBERTO_AQUINO_GOMES"/>
      <w:bookmarkEnd w:id="3"/>
      <w:r>
        <w:rPr>
          <w:rFonts w:ascii="Times New Roman" w:hAnsi="Times New Roman"/>
        </w:rPr>
        <w:t>JOÃO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ALBERTO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AQUINO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GOMES</w:t>
      </w:r>
    </w:p>
    <w:p>
      <w:pPr>
        <w:pStyle w:val="Normal"/>
        <w:spacing w:before="138" w:after="0"/>
        <w:ind w:hanging="0" w:left="4954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Prefeito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Municipal</w:t>
      </w:r>
    </w:p>
    <w:p>
      <w:pPr>
        <w:pStyle w:val="Body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Body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Body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Body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Body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Body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Body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BodyText"/>
        <w:spacing w:before="2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before="0" w:after="0"/>
        <w:ind w:hanging="0" w:left="142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spacing w:val="-2"/>
          <w:sz w:val="24"/>
        </w:rPr>
        <w:t>Elvira Gomes Becker</w:t>
      </w:r>
    </w:p>
    <w:p>
      <w:pPr>
        <w:pStyle w:val="Normal"/>
        <w:spacing w:before="138" w:after="0"/>
        <w:ind w:hanging="0" w:left="142" w:right="0"/>
        <w:jc w:val="left"/>
        <w:rPr>
          <w:rFonts w:ascii="Times New Roman" w:hAnsi="Times New Roman"/>
        </w:rPr>
      </w:pPr>
      <w:bookmarkStart w:id="4" w:name="​_Secretário_Municipal_de_Educação,_Cult"/>
      <w:bookmarkEnd w:id="4"/>
      <w:r>
        <w:rPr>
          <w:rFonts w:ascii="Times New Roman" w:hAnsi="Times New Roman"/>
          <w:b/>
          <w:sz w:val="24"/>
        </w:rPr>
        <w:t>Secretária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Municipal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Educação,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Cultura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Esportes</w:t>
      </w:r>
    </w:p>
    <w:sectPr>
      <w:footerReference w:type="even" r:id="rId7"/>
      <w:footerReference w:type="default" r:id="rId8"/>
      <w:footerReference w:type="first" r:id="rId9"/>
      <w:type w:val="nextPage"/>
      <w:pgSz w:w="11906" w:h="16838"/>
      <w:pgMar w:left="1559" w:right="992" w:gutter="0" w:header="0" w:top="620" w:footer="765" w:bottom="96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9525" distB="8255" distL="10160" distR="8890" simplePos="0" locked="0" layoutInCell="0" allowOverlap="1" relativeHeight="2">
              <wp:simplePos x="0" y="0"/>
              <wp:positionH relativeFrom="page">
                <wp:posOffset>1079500</wp:posOffset>
              </wp:positionH>
              <wp:positionV relativeFrom="page">
                <wp:posOffset>10038080</wp:posOffset>
              </wp:positionV>
              <wp:extent cx="5531485" cy="1270"/>
              <wp:effectExtent l="10160" t="9525" r="8890" b="8255"/>
              <wp:wrapNone/>
              <wp:docPr id="3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31400" cy="1440"/>
                      </a:xfrm>
                      <a:custGeom>
                        <a:avLst/>
                        <a:gdLst>
                          <a:gd name="textAreaLeft" fmla="*/ 0 w 3135960"/>
                          <a:gd name="textAreaRight" fmla="*/ 3137400 w 3135960"/>
                          <a:gd name="textAreaTop" fmla="*/ 0 h 720"/>
                          <a:gd name="textAreaBottom" fmla="*/ 32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531485" h="0">
                            <a:moveTo>
                              <a:pt x="5531484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2058670</wp:posOffset>
              </wp:positionH>
              <wp:positionV relativeFrom="page">
                <wp:posOffset>10043795</wp:posOffset>
              </wp:positionV>
              <wp:extent cx="3799205" cy="222885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9908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8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b/>
                              <w:i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ÓRGÃOS,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SANGUE,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SALVE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>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62.1pt;margin-top:790.85pt;width:299.1pt;height:17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before="8" w:after="0"/>
                      <w:ind w:hanging="0" w:left="20" w:right="0"/>
                      <w:jc w:val="left"/>
                      <w:rPr>
                        <w:rFonts w:ascii="Times New Roman" w:hAnsi="Times New Roman"/>
                        <w:b/>
                        <w:i/>
                        <w:i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“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ÓRGÃOS,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SANGUE,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SALVE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2"/>
                        <w:sz w:val="28"/>
                      </w:rPr>
                      <w:t>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9525" distB="8255" distL="10160" distR="8890" simplePos="0" locked="0" layoutInCell="0" allowOverlap="1" relativeHeight="2">
              <wp:simplePos x="0" y="0"/>
              <wp:positionH relativeFrom="page">
                <wp:posOffset>1079500</wp:posOffset>
              </wp:positionH>
              <wp:positionV relativeFrom="page">
                <wp:posOffset>10038080</wp:posOffset>
              </wp:positionV>
              <wp:extent cx="5531485" cy="1270"/>
              <wp:effectExtent l="10160" t="9525" r="8890" b="8255"/>
              <wp:wrapNone/>
              <wp:docPr id="5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31400" cy="1440"/>
                      </a:xfrm>
                      <a:custGeom>
                        <a:avLst/>
                        <a:gdLst>
                          <a:gd name="textAreaLeft" fmla="*/ 0 w 3135960"/>
                          <a:gd name="textAreaRight" fmla="*/ 3137400 w 3135960"/>
                          <a:gd name="textAreaTop" fmla="*/ 0 h 720"/>
                          <a:gd name="textAreaBottom" fmla="*/ 32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531485" h="0">
                            <a:moveTo>
                              <a:pt x="5531484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2058670</wp:posOffset>
              </wp:positionH>
              <wp:positionV relativeFrom="page">
                <wp:posOffset>10043795</wp:posOffset>
              </wp:positionV>
              <wp:extent cx="3799205" cy="222885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9908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8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b/>
                              <w:i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ÓRGÃOS,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SANGUE,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SALVE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>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62.1pt;margin-top:790.85pt;width:299.1pt;height:17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before="8" w:after="0"/>
                      <w:ind w:hanging="0" w:left="20" w:right="0"/>
                      <w:jc w:val="left"/>
                      <w:rPr>
                        <w:rFonts w:ascii="Times New Roman" w:hAnsi="Times New Roman"/>
                        <w:b/>
                        <w:i/>
                        <w:i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“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ÓRGÃOS,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SANGUE,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SALVE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2"/>
                        <w:sz w:val="28"/>
                      </w:rPr>
                      <w:t>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9525" distB="8255" distL="10160" distR="8890" simplePos="0" locked="0" layoutInCell="0" allowOverlap="1" relativeHeight="7">
              <wp:simplePos x="0" y="0"/>
              <wp:positionH relativeFrom="page">
                <wp:posOffset>1079500</wp:posOffset>
              </wp:positionH>
              <wp:positionV relativeFrom="page">
                <wp:posOffset>10038080</wp:posOffset>
              </wp:positionV>
              <wp:extent cx="5531485" cy="1270"/>
              <wp:effectExtent l="10160" t="9525" r="8890" b="8255"/>
              <wp:wrapNone/>
              <wp:docPr id="9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31400" cy="1440"/>
                      </a:xfrm>
                      <a:custGeom>
                        <a:avLst/>
                        <a:gdLst>
                          <a:gd name="textAreaLeft" fmla="*/ 0 w 3135960"/>
                          <a:gd name="textAreaRight" fmla="*/ 3137400 w 3135960"/>
                          <a:gd name="textAreaTop" fmla="*/ 0 h 720"/>
                          <a:gd name="textAreaBottom" fmla="*/ 32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531485" h="0">
                            <a:moveTo>
                              <a:pt x="5531484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2058670</wp:posOffset>
              </wp:positionH>
              <wp:positionV relativeFrom="page">
                <wp:posOffset>10043795</wp:posOffset>
              </wp:positionV>
              <wp:extent cx="3799205" cy="222885"/>
              <wp:effectExtent l="0" t="0" r="0" b="0"/>
              <wp:wrapNone/>
              <wp:docPr id="10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9908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8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b/>
                              <w:i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ÓRGÃOS,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SANGUE,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SALVE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>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62.1pt;margin-top:790.85pt;width:299.1pt;height:17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before="8" w:after="0"/>
                      <w:ind w:hanging="0" w:left="20" w:right="0"/>
                      <w:jc w:val="left"/>
                      <w:rPr>
                        <w:rFonts w:ascii="Times New Roman" w:hAnsi="Times New Roman"/>
                        <w:b/>
                        <w:i/>
                        <w:i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“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ÓRGÃOS,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SANGUE,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SALVE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2"/>
                        <w:sz w:val="28"/>
                      </w:rPr>
                      <w:t>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9525" distB="8255" distL="10160" distR="8890" simplePos="0" locked="0" layoutInCell="0" allowOverlap="1" relativeHeight="7">
              <wp:simplePos x="0" y="0"/>
              <wp:positionH relativeFrom="page">
                <wp:posOffset>1079500</wp:posOffset>
              </wp:positionH>
              <wp:positionV relativeFrom="page">
                <wp:posOffset>10038080</wp:posOffset>
              </wp:positionV>
              <wp:extent cx="5531485" cy="1270"/>
              <wp:effectExtent l="10160" t="9525" r="8890" b="8255"/>
              <wp:wrapNone/>
              <wp:docPr id="11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31400" cy="1440"/>
                      </a:xfrm>
                      <a:custGeom>
                        <a:avLst/>
                        <a:gdLst>
                          <a:gd name="textAreaLeft" fmla="*/ 0 w 3135960"/>
                          <a:gd name="textAreaRight" fmla="*/ 3137400 w 3135960"/>
                          <a:gd name="textAreaTop" fmla="*/ 0 h 720"/>
                          <a:gd name="textAreaBottom" fmla="*/ 32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531485" h="0">
                            <a:moveTo>
                              <a:pt x="5531484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2058670</wp:posOffset>
              </wp:positionH>
              <wp:positionV relativeFrom="page">
                <wp:posOffset>10043795</wp:posOffset>
              </wp:positionV>
              <wp:extent cx="3799205" cy="222885"/>
              <wp:effectExtent l="0" t="0" r="0" b="0"/>
              <wp:wrapNone/>
              <wp:docPr id="1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9908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8" w:after="0"/>
                            <w:ind w:hanging="0" w:left="20" w:right="0"/>
                            <w:jc w:val="left"/>
                            <w:rPr>
                              <w:rFonts w:ascii="Times New Roman" w:hAnsi="Times New Roman"/>
                              <w:b/>
                              <w:i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ÓRGÃOS,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SANGUE,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8"/>
                            </w:rPr>
                            <w:t>SALVE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pacing w:val="-2"/>
                              <w:sz w:val="28"/>
                            </w:rPr>
                            <w:t>VIDAS”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62.1pt;margin-top:790.85pt;width:299.1pt;height:17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before="8" w:after="0"/>
                      <w:ind w:hanging="0" w:left="20" w:right="0"/>
                      <w:jc w:val="left"/>
                      <w:rPr>
                        <w:rFonts w:ascii="Times New Roman" w:hAnsi="Times New Roman"/>
                        <w:b/>
                        <w:i/>
                        <w:i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“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ÓRGÃOS,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DOE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SANGUE,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z w:val="28"/>
                      </w:rPr>
                      <w:t>SALVE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00"/>
                        <w:spacing w:val="-2"/>
                        <w:sz w:val="28"/>
                      </w:rPr>
                      <w:t>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63" w:hanging="720"/>
      </w:pPr>
      <w:rPr>
        <w:sz w:val="24"/>
        <w:spacing w:val="0"/>
        <w:i w:val="false"/>
        <w:b/>
        <w:szCs w:val="24"/>
        <w:iCs w:val="false"/>
        <w:bCs/>
        <w:w w:val="100"/>
        <w:rFonts w:ascii="Arial" w:hAnsi="Arial" w:eastAsia="Arial" w:cs="Arial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" w:hanging="816"/>
      </w:pPr>
      <w:rPr>
        <w:sz w:val="24"/>
        <w:spacing w:val="-1"/>
        <w:i w:val="false"/>
        <w:b w:val="false"/>
        <w:szCs w:val="24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03" w:hanging="816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47" w:hanging="816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91" w:hanging="816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35" w:hanging="816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9" w:hanging="816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23" w:hanging="816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7" w:hanging="816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hanging="719" w:left="861"/>
      <w:jc w:val="both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8" w:after="0"/>
      <w:ind w:left="20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ind w:left="142"/>
      <w:jc w:val="both"/>
    </w:pPr>
    <w:rPr>
      <w:rFonts w:ascii="Arial MT" w:hAnsi="Arial MT" w:eastAsia="Arial MT" w:cs="Arial MT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user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image" Target="media/image1.jpeg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LibreOffice/25.2.6.2$Windows_X86_64 LibreOffice_project/729c5bfe710f5eb71ed3bbde9e06a6065e9c6c5d</Application>
  <AppVersion>15.0000</AppVersion>
  <Pages>2</Pages>
  <Words>316</Words>
  <Characters>1715</Characters>
  <CharactersWithSpaces>1996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2025-11-03T17:03:30Z</dcterms:created>
  <dc:creator>Pref. de Rolador</dc:creator>
  <dc:description/>
  <dc:language>pt-BR</dc:language>
  <cp:lastModifiedBy/>
  <cp:lastPrinted>2025-11-14T10:35:35Z</cp:lastPrinted>
  <dcterms:modified xsi:type="dcterms:W3CDTF">2025-11-14T10:47:13Z</dcterms:modified>
  <cp:revision>5</cp:revision>
  <dc:subject/>
  <dc:title>Projeto de Lei 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2024-11-19T00:00:00Z</vt:filetime>
  </property>
  <property fmtid="{D5CDD505-2E9C-101B-9397-08002B2CF9AE}" pid="5" name="Producer">
    <vt:lpwstr>LibreOffice 7.0</vt:lpwstr>
  </property>
</Properties>
</file>